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54B8" w:rsidRDefault="00CF54B8" w:rsidP="00CF54B8">
      <w:pPr>
        <w:bidi w:val="0"/>
        <w:rPr>
          <w:rFonts w:ascii="roboto" w:hAnsi="roboto"/>
          <w:color w:val="383737"/>
          <w:sz w:val="20"/>
          <w:szCs w:val="20"/>
        </w:rPr>
      </w:pPr>
      <w:r>
        <w:rPr>
          <w:rFonts w:ascii="roboto" w:hAnsi="roboto"/>
          <w:noProof/>
          <w:color w:val="383737"/>
          <w:sz w:val="20"/>
          <w:szCs w:val="20"/>
        </w:rPr>
        <w:drawing>
          <wp:inline distT="0" distB="0" distL="0" distR="0">
            <wp:extent cx="3812540" cy="3474720"/>
            <wp:effectExtent l="0" t="0" r="0" b="0"/>
            <wp:docPr id="10" name="Picture 10" descr="Global Aircraft Cabin Lighting Market 2017-2021">
              <a:hlinkClick xmlns:a="http://schemas.openxmlformats.org/drawingml/2006/main" r:id="rId7" tooltip="&quot;Global Aircraft Cabin Lighting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Aircraft Cabin Lighting Market 2017-2021">
                      <a:hlinkClick r:id="rId7" tooltip="&quot;Global Aircraft Cabin Lighting Market 2017-2021&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CF54B8" w:rsidRDefault="00CF54B8" w:rsidP="00CF54B8">
      <w:pPr>
        <w:pStyle w:val="Heading5"/>
        <w:spacing w:before="0" w:beforeAutospacing="0" w:after="0" w:afterAutospacing="0" w:line="270" w:lineRule="atLeast"/>
        <w:rPr>
          <w:rFonts w:ascii="Arial" w:hAnsi="Arial" w:cs="Arial"/>
          <w:b w:val="0"/>
          <w:bCs w:val="0"/>
          <w:color w:val="000000"/>
        </w:rPr>
      </w:pPr>
      <w:hyperlink r:id="rId9" w:history="1">
        <w:r>
          <w:rPr>
            <w:rStyle w:val="Hyperlink"/>
            <w:rFonts w:ascii="roboto" w:eastAsiaTheme="majorEastAsia" w:hAnsi="roboto" w:cs="Arial"/>
            <w:b w:val="0"/>
            <w:bCs w:val="0"/>
          </w:rPr>
          <w:t>Global Aircraft Cabin Lighting Market 2017-2021</w:t>
        </w:r>
      </w:hyperlink>
    </w:p>
    <w:p w:rsidR="00CF54B8" w:rsidRDefault="00CF54B8" w:rsidP="00B52AE7">
      <w:pPr>
        <w:numPr>
          <w:ilvl w:val="0"/>
          <w:numId w:val="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2017</w:t>
      </w:r>
    </w:p>
    <w:p w:rsidR="00CF54B8" w:rsidRDefault="00CF54B8" w:rsidP="00B52AE7">
      <w:pPr>
        <w:numPr>
          <w:ilvl w:val="0"/>
          <w:numId w:val="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CF54B8" w:rsidRDefault="00CF54B8" w:rsidP="00B52AE7">
      <w:pPr>
        <w:numPr>
          <w:ilvl w:val="0"/>
          <w:numId w:val="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CF54B8" w:rsidRDefault="00CF54B8" w:rsidP="00CF54B8">
      <w:pPr>
        <w:bidi w:val="0"/>
        <w:spacing w:after="0" w:line="240" w:lineRule="auto"/>
        <w:rPr>
          <w:rFonts w:ascii="roboto" w:hAnsi="roboto"/>
          <w:color w:val="383737"/>
          <w:sz w:val="20"/>
          <w:szCs w:val="20"/>
        </w:rPr>
      </w:pPr>
      <w:r>
        <w:rPr>
          <w:rFonts w:ascii="roboto" w:hAnsi="roboto"/>
          <w:color w:val="000000"/>
          <w:sz w:val="21"/>
          <w:szCs w:val="21"/>
        </w:rPr>
        <w:t>Overview of the global aircraft cabin lighting market Market research analysts at Technavio predi...</w:t>
      </w:r>
    </w:p>
    <w:p w:rsidR="00CF54B8" w:rsidRDefault="00CF54B8" w:rsidP="00CF54B8">
      <w:pPr>
        <w:bidi w:val="0"/>
        <w:rPr>
          <w:rFonts w:ascii="roboto" w:hAnsi="roboto"/>
          <w:color w:val="383737"/>
          <w:sz w:val="20"/>
          <w:szCs w:val="20"/>
        </w:rPr>
      </w:pPr>
      <w:hyperlink r:id="rId10" w:history="1">
        <w:r>
          <w:rPr>
            <w:rStyle w:val="Hyperlink"/>
            <w:rFonts w:ascii="roboto" w:hAnsi="roboto"/>
            <w:color w:val="32CD32"/>
            <w:sz w:val="21"/>
            <w:szCs w:val="21"/>
          </w:rPr>
          <w:t>View Report</w:t>
        </w:r>
      </w:hyperlink>
    </w:p>
    <w:p w:rsidR="00CF54B8" w:rsidRDefault="00CF54B8" w:rsidP="00CF54B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9" name="Picture 9" descr="Global Commercial Aircraft Gas Turbine Engine Market 2017-2021">
              <a:hlinkClick xmlns:a="http://schemas.openxmlformats.org/drawingml/2006/main" r:id="rId11" tooltip="&quot;Global Commercial Aircraft Gas Turbine Engine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 Commercial Aircraft Gas Turbine Engine Market 2017-2021">
                      <a:hlinkClick r:id="rId11" tooltip="&quot;Global Commercial Aircraft Gas Turbine Engine Market 2017-2021&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CF54B8" w:rsidRDefault="00CF54B8" w:rsidP="00CF54B8">
      <w:pPr>
        <w:pStyle w:val="Heading5"/>
        <w:spacing w:before="0" w:beforeAutospacing="0" w:after="0" w:afterAutospacing="0" w:line="270" w:lineRule="atLeast"/>
        <w:rPr>
          <w:rFonts w:ascii="Arial" w:hAnsi="Arial" w:cs="Arial"/>
          <w:b w:val="0"/>
          <w:bCs w:val="0"/>
          <w:color w:val="000000"/>
        </w:rPr>
      </w:pPr>
      <w:hyperlink r:id="rId13" w:history="1">
        <w:r>
          <w:rPr>
            <w:rStyle w:val="Hyperlink"/>
            <w:rFonts w:ascii="roboto" w:eastAsiaTheme="majorEastAsia" w:hAnsi="roboto" w:cs="Arial"/>
            <w:b w:val="0"/>
            <w:bCs w:val="0"/>
          </w:rPr>
          <w:t>Global Commercial Aircraft Gas Turbine Engine Market 2017-2021</w:t>
        </w:r>
      </w:hyperlink>
    </w:p>
    <w:p w:rsidR="00CF54B8" w:rsidRDefault="00CF54B8" w:rsidP="00B52AE7">
      <w:pPr>
        <w:numPr>
          <w:ilvl w:val="0"/>
          <w:numId w:val="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Jun 2017</w:t>
      </w:r>
    </w:p>
    <w:p w:rsidR="00CF54B8" w:rsidRDefault="00CF54B8" w:rsidP="00B52AE7">
      <w:pPr>
        <w:numPr>
          <w:ilvl w:val="0"/>
          <w:numId w:val="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CF54B8" w:rsidRDefault="00CF54B8" w:rsidP="00B52AE7">
      <w:pPr>
        <w:numPr>
          <w:ilvl w:val="0"/>
          <w:numId w:val="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CF54B8" w:rsidRDefault="00CF54B8" w:rsidP="00CF54B8">
      <w:pPr>
        <w:bidi w:val="0"/>
        <w:spacing w:after="0" w:line="240" w:lineRule="auto"/>
        <w:rPr>
          <w:rFonts w:ascii="roboto" w:hAnsi="roboto"/>
          <w:color w:val="383737"/>
          <w:sz w:val="20"/>
          <w:szCs w:val="20"/>
        </w:rPr>
      </w:pPr>
      <w:r>
        <w:rPr>
          <w:rFonts w:ascii="roboto" w:hAnsi="roboto"/>
          <w:color w:val="000000"/>
          <w:sz w:val="21"/>
          <w:szCs w:val="21"/>
        </w:rPr>
        <w:t>Overview of the global commercial aircraft gas turbine engine market According to Technavio’s mar...</w:t>
      </w:r>
    </w:p>
    <w:p w:rsidR="00CF54B8" w:rsidRDefault="00CF54B8" w:rsidP="00CF54B8">
      <w:pPr>
        <w:bidi w:val="0"/>
        <w:rPr>
          <w:rFonts w:ascii="roboto" w:hAnsi="roboto"/>
          <w:color w:val="383737"/>
          <w:sz w:val="20"/>
          <w:szCs w:val="20"/>
        </w:rPr>
      </w:pPr>
      <w:hyperlink r:id="rId14" w:history="1">
        <w:r>
          <w:rPr>
            <w:rStyle w:val="Hyperlink"/>
            <w:rFonts w:ascii="roboto" w:hAnsi="roboto"/>
            <w:color w:val="32CD32"/>
            <w:sz w:val="21"/>
            <w:szCs w:val="21"/>
          </w:rPr>
          <w:t>View Report</w:t>
        </w:r>
      </w:hyperlink>
    </w:p>
    <w:p w:rsidR="00CF54B8" w:rsidRDefault="00CF54B8" w:rsidP="00CF54B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8" name="Picture 8" descr="Global Commercial Airport Baggage Handling Systems Market 2016-2020">
              <a:hlinkClick xmlns:a="http://schemas.openxmlformats.org/drawingml/2006/main" r:id="rId15" tooltip="&quot;Global Commercial Airport Baggage Handling Systems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al Commercial Airport Baggage Handling Systems Market 2016-2020">
                      <a:hlinkClick r:id="rId15" tooltip="&quot;Global Commercial Airport Baggage Handling Systems Market 2016-2020&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CF54B8" w:rsidRDefault="00CF54B8" w:rsidP="00CF54B8">
      <w:pPr>
        <w:pStyle w:val="Heading5"/>
        <w:spacing w:before="0" w:beforeAutospacing="0" w:after="0" w:afterAutospacing="0" w:line="270" w:lineRule="atLeast"/>
        <w:rPr>
          <w:rFonts w:ascii="Arial" w:hAnsi="Arial" w:cs="Arial"/>
          <w:b w:val="0"/>
          <w:bCs w:val="0"/>
          <w:color w:val="000000"/>
        </w:rPr>
      </w:pPr>
      <w:hyperlink r:id="rId17" w:history="1">
        <w:r>
          <w:rPr>
            <w:rStyle w:val="Hyperlink"/>
            <w:rFonts w:ascii="roboto" w:eastAsiaTheme="majorEastAsia" w:hAnsi="roboto" w:cs="Arial"/>
            <w:b w:val="0"/>
            <w:bCs w:val="0"/>
          </w:rPr>
          <w:t>Global Commercial Airport Baggage Handling Systems Market 2016-2020</w:t>
        </w:r>
      </w:hyperlink>
    </w:p>
    <w:p w:rsidR="00CF54B8" w:rsidRDefault="00CF54B8" w:rsidP="00B52AE7">
      <w:pPr>
        <w:numPr>
          <w:ilvl w:val="0"/>
          <w:numId w:val="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2015</w:t>
      </w:r>
    </w:p>
    <w:p w:rsidR="00CF54B8" w:rsidRDefault="00CF54B8" w:rsidP="00B52AE7">
      <w:pPr>
        <w:numPr>
          <w:ilvl w:val="0"/>
          <w:numId w:val="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73 pages</w:t>
      </w:r>
    </w:p>
    <w:p w:rsidR="00CF54B8" w:rsidRDefault="00CF54B8" w:rsidP="00B52AE7">
      <w:pPr>
        <w:numPr>
          <w:ilvl w:val="0"/>
          <w:numId w:val="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CF54B8" w:rsidRDefault="00CF54B8" w:rsidP="00CF54B8">
      <w:pPr>
        <w:bidi w:val="0"/>
        <w:spacing w:after="0" w:line="240" w:lineRule="auto"/>
        <w:rPr>
          <w:rFonts w:ascii="roboto" w:hAnsi="roboto"/>
          <w:color w:val="383737"/>
          <w:sz w:val="20"/>
          <w:szCs w:val="20"/>
        </w:rPr>
      </w:pPr>
      <w:r>
        <w:rPr>
          <w:rFonts w:ascii="roboto" w:hAnsi="roboto"/>
          <w:color w:val="000000"/>
          <w:sz w:val="21"/>
          <w:szCs w:val="21"/>
        </w:rPr>
        <w:t>Market overview of airport baggage handling system Technavio’s market research analyst predicts th...</w:t>
      </w:r>
    </w:p>
    <w:p w:rsidR="00CF54B8" w:rsidRDefault="00CF54B8" w:rsidP="00CF54B8">
      <w:pPr>
        <w:bidi w:val="0"/>
        <w:rPr>
          <w:rFonts w:ascii="roboto" w:hAnsi="roboto"/>
          <w:color w:val="383737"/>
          <w:sz w:val="20"/>
          <w:szCs w:val="20"/>
        </w:rPr>
      </w:pPr>
      <w:hyperlink r:id="rId18" w:history="1">
        <w:r>
          <w:rPr>
            <w:rStyle w:val="Hyperlink"/>
            <w:rFonts w:ascii="roboto" w:hAnsi="roboto"/>
            <w:color w:val="32CD32"/>
            <w:sz w:val="21"/>
            <w:szCs w:val="21"/>
          </w:rPr>
          <w:t>View Report</w:t>
        </w:r>
      </w:hyperlink>
    </w:p>
    <w:p w:rsidR="00CF54B8" w:rsidRDefault="00CF54B8" w:rsidP="00CF54B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7" name="Picture 7" descr="Global Aerostat Systems Market 2015-2019">
              <a:hlinkClick xmlns:a="http://schemas.openxmlformats.org/drawingml/2006/main" r:id="rId19" tooltip="&quot;Global Aerostat System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 Aerostat Systems Market 2015-2019">
                      <a:hlinkClick r:id="rId19" tooltip="&quot;Global Aerostat Systems Market 2015-2019&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CF54B8" w:rsidRDefault="00CF54B8" w:rsidP="00CF54B8">
      <w:pPr>
        <w:pStyle w:val="Heading5"/>
        <w:spacing w:before="0" w:beforeAutospacing="0" w:after="0" w:afterAutospacing="0" w:line="270" w:lineRule="atLeast"/>
        <w:rPr>
          <w:rFonts w:ascii="Arial" w:hAnsi="Arial" w:cs="Arial"/>
          <w:b w:val="0"/>
          <w:bCs w:val="0"/>
          <w:color w:val="000000"/>
        </w:rPr>
      </w:pPr>
      <w:hyperlink r:id="rId21" w:history="1">
        <w:r>
          <w:rPr>
            <w:rStyle w:val="Hyperlink"/>
            <w:rFonts w:ascii="roboto" w:eastAsiaTheme="majorEastAsia" w:hAnsi="roboto" w:cs="Arial"/>
            <w:b w:val="0"/>
            <w:bCs w:val="0"/>
          </w:rPr>
          <w:t>Global Aerostat Systems Market 2015-2019</w:t>
        </w:r>
      </w:hyperlink>
    </w:p>
    <w:p w:rsidR="00CF54B8" w:rsidRDefault="00CF54B8" w:rsidP="00B52AE7">
      <w:pPr>
        <w:numPr>
          <w:ilvl w:val="0"/>
          <w:numId w:val="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2015</w:t>
      </w:r>
    </w:p>
    <w:p w:rsidR="00CF54B8" w:rsidRDefault="00CF54B8" w:rsidP="00B52AE7">
      <w:pPr>
        <w:numPr>
          <w:ilvl w:val="0"/>
          <w:numId w:val="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56 pages</w:t>
      </w:r>
    </w:p>
    <w:p w:rsidR="00CF54B8" w:rsidRDefault="00CF54B8" w:rsidP="00B52AE7">
      <w:pPr>
        <w:numPr>
          <w:ilvl w:val="0"/>
          <w:numId w:val="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CF54B8" w:rsidRDefault="00CF54B8" w:rsidP="00CF54B8">
      <w:pPr>
        <w:bidi w:val="0"/>
        <w:spacing w:after="0" w:line="240" w:lineRule="auto"/>
        <w:rPr>
          <w:rFonts w:ascii="roboto" w:hAnsi="roboto"/>
          <w:color w:val="383737"/>
          <w:sz w:val="20"/>
          <w:szCs w:val="20"/>
        </w:rPr>
      </w:pPr>
      <w:r>
        <w:rPr>
          <w:rFonts w:ascii="roboto" w:hAnsi="roboto"/>
          <w:color w:val="000000"/>
          <w:sz w:val="21"/>
          <w:szCs w:val="21"/>
        </w:rPr>
        <w:t>About aerostat system An aerostat system is a balloon-borne radar, used for intelligence, surveil...</w:t>
      </w:r>
    </w:p>
    <w:p w:rsidR="00CF54B8" w:rsidRDefault="00CF54B8" w:rsidP="00CF54B8">
      <w:pPr>
        <w:bidi w:val="0"/>
        <w:rPr>
          <w:rFonts w:ascii="roboto" w:hAnsi="roboto"/>
          <w:color w:val="383737"/>
          <w:sz w:val="20"/>
          <w:szCs w:val="20"/>
        </w:rPr>
      </w:pPr>
      <w:hyperlink r:id="rId22" w:history="1">
        <w:r>
          <w:rPr>
            <w:rStyle w:val="Hyperlink"/>
            <w:rFonts w:ascii="roboto" w:hAnsi="roboto"/>
            <w:color w:val="32CD32"/>
            <w:sz w:val="21"/>
            <w:szCs w:val="21"/>
          </w:rPr>
          <w:t>View Report</w:t>
        </w:r>
      </w:hyperlink>
    </w:p>
    <w:p w:rsidR="00CF54B8" w:rsidRDefault="00CF54B8" w:rsidP="00CF54B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6" name="Picture 6" descr="Global Military Aerospace Engine and Engine Parts Market 2015-2019">
              <a:hlinkClick xmlns:a="http://schemas.openxmlformats.org/drawingml/2006/main" r:id="rId23" tooltip="&quot;Global Military Aerospace Engine and Engine Parts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 Military Aerospace Engine and Engine Parts Market 2015-2019">
                      <a:hlinkClick r:id="rId23" tooltip="&quot;Global Military Aerospace Engine and Engine Parts Market 2015-2019&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CF54B8" w:rsidRDefault="00CF54B8" w:rsidP="00CF54B8">
      <w:pPr>
        <w:pStyle w:val="Heading5"/>
        <w:spacing w:before="0" w:beforeAutospacing="0" w:after="0" w:afterAutospacing="0" w:line="270" w:lineRule="atLeast"/>
        <w:rPr>
          <w:rFonts w:ascii="Arial" w:hAnsi="Arial" w:cs="Arial"/>
          <w:b w:val="0"/>
          <w:bCs w:val="0"/>
          <w:color w:val="000000"/>
        </w:rPr>
      </w:pPr>
      <w:hyperlink r:id="rId25" w:history="1">
        <w:r>
          <w:rPr>
            <w:rStyle w:val="Hyperlink"/>
            <w:rFonts w:ascii="roboto" w:eastAsiaTheme="majorEastAsia" w:hAnsi="roboto" w:cs="Arial"/>
            <w:b w:val="0"/>
            <w:bCs w:val="0"/>
          </w:rPr>
          <w:t>Global Military Aerospace Engine And Engine Parts Market 2015-2019</w:t>
        </w:r>
      </w:hyperlink>
    </w:p>
    <w:p w:rsidR="00CF54B8" w:rsidRDefault="00CF54B8" w:rsidP="00B52AE7">
      <w:pPr>
        <w:numPr>
          <w:ilvl w:val="0"/>
          <w:numId w:val="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Jul 2015</w:t>
      </w:r>
    </w:p>
    <w:p w:rsidR="00CF54B8" w:rsidRDefault="00CF54B8" w:rsidP="00B52AE7">
      <w:pPr>
        <w:numPr>
          <w:ilvl w:val="0"/>
          <w:numId w:val="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CF54B8" w:rsidRDefault="00CF54B8" w:rsidP="00B52AE7">
      <w:pPr>
        <w:numPr>
          <w:ilvl w:val="0"/>
          <w:numId w:val="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CF54B8" w:rsidRDefault="00CF54B8" w:rsidP="00CF54B8">
      <w:pPr>
        <w:bidi w:val="0"/>
        <w:spacing w:after="0" w:line="240" w:lineRule="auto"/>
        <w:rPr>
          <w:rFonts w:ascii="roboto" w:hAnsi="roboto"/>
          <w:color w:val="383737"/>
          <w:sz w:val="20"/>
          <w:szCs w:val="20"/>
        </w:rPr>
      </w:pPr>
      <w:r>
        <w:rPr>
          <w:rFonts w:ascii="roboto" w:hAnsi="roboto"/>
          <w:color w:val="000000"/>
          <w:sz w:val="21"/>
          <w:szCs w:val="21"/>
        </w:rPr>
        <w:t>About Military Aerospace Engine and Engine Parts Military aircraft are heavy-duty machines that a...</w:t>
      </w:r>
    </w:p>
    <w:p w:rsidR="00CF54B8" w:rsidRDefault="00CF54B8" w:rsidP="00CF54B8">
      <w:pPr>
        <w:bidi w:val="0"/>
        <w:rPr>
          <w:rFonts w:ascii="roboto" w:hAnsi="roboto"/>
          <w:color w:val="383737"/>
          <w:sz w:val="20"/>
          <w:szCs w:val="20"/>
        </w:rPr>
      </w:pPr>
      <w:hyperlink r:id="rId26" w:history="1">
        <w:r>
          <w:rPr>
            <w:rStyle w:val="Hyperlink"/>
            <w:rFonts w:ascii="roboto" w:hAnsi="roboto"/>
            <w:color w:val="32CD32"/>
            <w:sz w:val="21"/>
            <w:szCs w:val="21"/>
          </w:rPr>
          <w:t>View Report</w:t>
        </w:r>
      </w:hyperlink>
    </w:p>
    <w:p w:rsidR="00CF54B8" w:rsidRDefault="00CF54B8" w:rsidP="00CF54B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5" name="Picture 5" descr="Global Air Traffic Control (ATC) Equipment Market 2015-2019">
              <a:hlinkClick xmlns:a="http://schemas.openxmlformats.org/drawingml/2006/main" r:id="rId27" tooltip="&quot;Global Air Traffic Control (ATC) Equipment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al Air Traffic Control (ATC) Equipment Market 2015-2019">
                      <a:hlinkClick r:id="rId27" tooltip="&quot;Global Air Traffic Control (ATC) Equipment Market 2015-2019&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CF54B8" w:rsidRDefault="00CF54B8" w:rsidP="00CF54B8">
      <w:pPr>
        <w:pStyle w:val="Heading5"/>
        <w:spacing w:before="0" w:beforeAutospacing="0" w:after="0" w:afterAutospacing="0" w:line="270" w:lineRule="atLeast"/>
        <w:rPr>
          <w:rFonts w:ascii="Arial" w:hAnsi="Arial" w:cs="Arial"/>
          <w:b w:val="0"/>
          <w:bCs w:val="0"/>
          <w:color w:val="000000"/>
        </w:rPr>
      </w:pPr>
      <w:hyperlink r:id="rId29" w:history="1">
        <w:r>
          <w:rPr>
            <w:rStyle w:val="Hyperlink"/>
            <w:rFonts w:ascii="roboto" w:eastAsiaTheme="majorEastAsia" w:hAnsi="roboto" w:cs="Arial"/>
            <w:b w:val="0"/>
            <w:bCs w:val="0"/>
          </w:rPr>
          <w:t>Global Air Traffic Control (ATC) Equipment Market 2015-2019</w:t>
        </w:r>
      </w:hyperlink>
    </w:p>
    <w:p w:rsidR="00CF54B8" w:rsidRDefault="00CF54B8" w:rsidP="00B52AE7">
      <w:pPr>
        <w:numPr>
          <w:ilvl w:val="0"/>
          <w:numId w:val="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2014</w:t>
      </w:r>
    </w:p>
    <w:p w:rsidR="00CF54B8" w:rsidRDefault="00CF54B8" w:rsidP="00B52AE7">
      <w:pPr>
        <w:numPr>
          <w:ilvl w:val="0"/>
          <w:numId w:val="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78 pages</w:t>
      </w:r>
    </w:p>
    <w:p w:rsidR="00CF54B8" w:rsidRDefault="00CF54B8" w:rsidP="00B52AE7">
      <w:pPr>
        <w:numPr>
          <w:ilvl w:val="0"/>
          <w:numId w:val="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CF54B8" w:rsidRDefault="00CF54B8" w:rsidP="00CF54B8">
      <w:pPr>
        <w:bidi w:val="0"/>
        <w:spacing w:after="0" w:line="240" w:lineRule="auto"/>
        <w:rPr>
          <w:rFonts w:ascii="roboto" w:hAnsi="roboto"/>
          <w:color w:val="383737"/>
          <w:sz w:val="20"/>
          <w:szCs w:val="20"/>
        </w:rPr>
      </w:pPr>
      <w:r>
        <w:rPr>
          <w:rFonts w:ascii="roboto" w:hAnsi="roboto"/>
          <w:color w:val="000000"/>
          <w:sz w:val="21"/>
          <w:szCs w:val="21"/>
        </w:rPr>
        <w:t>About Air Traffic Control Equipment ATC equipment is used for air traffic communication, navigati...</w:t>
      </w:r>
    </w:p>
    <w:p w:rsidR="00CF54B8" w:rsidRDefault="00CF54B8" w:rsidP="00CF54B8">
      <w:pPr>
        <w:bidi w:val="0"/>
        <w:rPr>
          <w:rFonts w:ascii="roboto" w:hAnsi="roboto"/>
          <w:color w:val="383737"/>
          <w:sz w:val="20"/>
          <w:szCs w:val="20"/>
        </w:rPr>
      </w:pPr>
      <w:hyperlink r:id="rId30" w:history="1">
        <w:r>
          <w:rPr>
            <w:rStyle w:val="Hyperlink"/>
            <w:rFonts w:ascii="roboto" w:hAnsi="roboto"/>
            <w:color w:val="32CD32"/>
            <w:sz w:val="21"/>
            <w:szCs w:val="21"/>
          </w:rPr>
          <w:t>View Report</w:t>
        </w:r>
      </w:hyperlink>
    </w:p>
    <w:p w:rsidR="00CF54B8" w:rsidRDefault="00CF54B8" w:rsidP="00CF54B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4" name="Picture 4" descr="Global Aviation Test Equipment Market 2014-2018">
              <a:hlinkClick xmlns:a="http://schemas.openxmlformats.org/drawingml/2006/main" r:id="rId31" tooltip="&quot;Global Aviation Test Equipment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lobal Aviation Test Equipment Market 2014-2018">
                      <a:hlinkClick r:id="rId31" tooltip="&quot;Global Aviation Test Equipment Market 2014-2018&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CF54B8" w:rsidRDefault="00CF54B8" w:rsidP="00CF54B8">
      <w:pPr>
        <w:pStyle w:val="Heading5"/>
        <w:spacing w:before="0" w:beforeAutospacing="0" w:after="0" w:afterAutospacing="0" w:line="270" w:lineRule="atLeast"/>
        <w:rPr>
          <w:rFonts w:ascii="Arial" w:hAnsi="Arial" w:cs="Arial"/>
          <w:b w:val="0"/>
          <w:bCs w:val="0"/>
          <w:color w:val="000000"/>
        </w:rPr>
      </w:pPr>
      <w:hyperlink r:id="rId33" w:history="1">
        <w:r>
          <w:rPr>
            <w:rStyle w:val="Hyperlink"/>
            <w:rFonts w:ascii="roboto" w:eastAsiaTheme="majorEastAsia" w:hAnsi="roboto" w:cs="Arial"/>
            <w:b w:val="0"/>
            <w:bCs w:val="0"/>
          </w:rPr>
          <w:t>Global Aviation Test Equipment Market 2014-2018</w:t>
        </w:r>
      </w:hyperlink>
    </w:p>
    <w:p w:rsidR="00CF54B8" w:rsidRDefault="00CF54B8" w:rsidP="00B52AE7">
      <w:pPr>
        <w:numPr>
          <w:ilvl w:val="0"/>
          <w:numId w:val="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2014</w:t>
      </w:r>
    </w:p>
    <w:p w:rsidR="00CF54B8" w:rsidRDefault="00CF54B8" w:rsidP="00B52AE7">
      <w:pPr>
        <w:numPr>
          <w:ilvl w:val="0"/>
          <w:numId w:val="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63 pages</w:t>
      </w:r>
    </w:p>
    <w:p w:rsidR="00CF54B8" w:rsidRDefault="00CF54B8" w:rsidP="00B52AE7">
      <w:pPr>
        <w:numPr>
          <w:ilvl w:val="0"/>
          <w:numId w:val="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CF54B8" w:rsidRDefault="00CF54B8" w:rsidP="00CF54B8">
      <w:pPr>
        <w:bidi w:val="0"/>
        <w:spacing w:after="0" w:line="240" w:lineRule="auto"/>
        <w:rPr>
          <w:rFonts w:ascii="roboto" w:hAnsi="roboto"/>
          <w:color w:val="383737"/>
          <w:sz w:val="20"/>
          <w:szCs w:val="20"/>
        </w:rPr>
      </w:pPr>
      <w:r>
        <w:rPr>
          <w:rFonts w:ascii="roboto" w:hAnsi="roboto"/>
          <w:color w:val="000000"/>
          <w:sz w:val="21"/>
          <w:szCs w:val="21"/>
        </w:rPr>
        <w:t>About Aviation Test Equipment Aviation test equipment are used in the Aviation industry for upgra...</w:t>
      </w:r>
    </w:p>
    <w:p w:rsidR="00CF54B8" w:rsidRDefault="00CF54B8" w:rsidP="00CF54B8">
      <w:pPr>
        <w:bidi w:val="0"/>
        <w:rPr>
          <w:rFonts w:ascii="roboto" w:hAnsi="roboto"/>
          <w:color w:val="383737"/>
          <w:sz w:val="20"/>
          <w:szCs w:val="20"/>
        </w:rPr>
      </w:pPr>
      <w:hyperlink r:id="rId34" w:history="1">
        <w:r>
          <w:rPr>
            <w:rStyle w:val="Hyperlink"/>
            <w:rFonts w:ascii="roboto" w:hAnsi="roboto"/>
            <w:color w:val="32CD32"/>
            <w:sz w:val="21"/>
            <w:szCs w:val="21"/>
          </w:rPr>
          <w:t>View Report</w:t>
        </w:r>
      </w:hyperlink>
    </w:p>
    <w:p w:rsidR="00CF54B8" w:rsidRDefault="00CF54B8" w:rsidP="00CF54B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3" name="Picture 3" descr="Global Aerospace Ground Handling System Market 2014-2018">
              <a:hlinkClick xmlns:a="http://schemas.openxmlformats.org/drawingml/2006/main" r:id="rId35" tooltip="&quot;Global Aerospace Ground Handling System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obal Aerospace Ground Handling System Market 2014-2018">
                      <a:hlinkClick r:id="rId35" tooltip="&quot;Global Aerospace Ground Handling System Market 2014-2018&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CF54B8" w:rsidRDefault="00CF54B8" w:rsidP="00CF54B8">
      <w:pPr>
        <w:pStyle w:val="Heading5"/>
        <w:spacing w:before="0" w:beforeAutospacing="0" w:after="0" w:afterAutospacing="0" w:line="270" w:lineRule="atLeast"/>
        <w:rPr>
          <w:rFonts w:ascii="Arial" w:hAnsi="Arial" w:cs="Arial"/>
          <w:b w:val="0"/>
          <w:bCs w:val="0"/>
          <w:color w:val="000000"/>
        </w:rPr>
      </w:pPr>
      <w:hyperlink r:id="rId37" w:history="1">
        <w:r>
          <w:rPr>
            <w:rStyle w:val="Hyperlink"/>
            <w:rFonts w:ascii="roboto" w:eastAsiaTheme="majorEastAsia" w:hAnsi="roboto" w:cs="Arial"/>
            <w:b w:val="0"/>
            <w:bCs w:val="0"/>
          </w:rPr>
          <w:t>Global Aerospace Ground Handling System Market 2014-2018</w:t>
        </w:r>
      </w:hyperlink>
    </w:p>
    <w:p w:rsidR="00CF54B8" w:rsidRDefault="00CF54B8" w:rsidP="00B52AE7">
      <w:pPr>
        <w:numPr>
          <w:ilvl w:val="0"/>
          <w:numId w:val="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2014</w:t>
      </w:r>
    </w:p>
    <w:p w:rsidR="00CF54B8" w:rsidRDefault="00CF54B8" w:rsidP="00B52AE7">
      <w:pPr>
        <w:numPr>
          <w:ilvl w:val="0"/>
          <w:numId w:val="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45 pages</w:t>
      </w:r>
    </w:p>
    <w:p w:rsidR="00CF54B8" w:rsidRDefault="00CF54B8" w:rsidP="00B52AE7">
      <w:pPr>
        <w:numPr>
          <w:ilvl w:val="0"/>
          <w:numId w:val="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CF54B8" w:rsidRDefault="00CF54B8" w:rsidP="00CF54B8">
      <w:pPr>
        <w:bidi w:val="0"/>
        <w:spacing w:after="0" w:line="240" w:lineRule="auto"/>
        <w:rPr>
          <w:rFonts w:ascii="roboto" w:hAnsi="roboto"/>
          <w:color w:val="383737"/>
          <w:sz w:val="20"/>
          <w:szCs w:val="20"/>
        </w:rPr>
      </w:pPr>
      <w:r>
        <w:rPr>
          <w:rFonts w:ascii="roboto" w:hAnsi="roboto"/>
          <w:color w:val="000000"/>
          <w:sz w:val="21"/>
          <w:szCs w:val="21"/>
        </w:rPr>
        <w:t>About Aerospace Ground Handling System Ground handling systems are used to provide services to ai...</w:t>
      </w:r>
    </w:p>
    <w:p w:rsidR="00CF54B8" w:rsidRDefault="00CF54B8" w:rsidP="00CF54B8">
      <w:pPr>
        <w:bidi w:val="0"/>
        <w:rPr>
          <w:rFonts w:ascii="roboto" w:hAnsi="roboto"/>
          <w:color w:val="383737"/>
          <w:sz w:val="20"/>
          <w:szCs w:val="20"/>
        </w:rPr>
      </w:pPr>
      <w:hyperlink r:id="rId38" w:history="1">
        <w:r>
          <w:rPr>
            <w:rStyle w:val="Hyperlink"/>
            <w:rFonts w:ascii="roboto" w:hAnsi="roboto"/>
            <w:color w:val="32CD32"/>
            <w:sz w:val="21"/>
            <w:szCs w:val="21"/>
          </w:rPr>
          <w:t>View Report</w:t>
        </w:r>
      </w:hyperlink>
    </w:p>
    <w:p w:rsidR="00CF54B8" w:rsidRDefault="00CF54B8" w:rsidP="00CF54B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 name="Picture 2" descr="Global Aerospace and Military Auxiliary Power Unit (APU) Market 2014-2018">
              <a:hlinkClick xmlns:a="http://schemas.openxmlformats.org/drawingml/2006/main" r:id="rId39" tooltip="&quot;Global Aerospace and Military Auxiliary Power Unit (APU)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obal Aerospace and Military Auxiliary Power Unit (APU) Market 2014-2018">
                      <a:hlinkClick r:id="rId39" tooltip="&quot;Global Aerospace and Military Auxiliary Power Unit (APU) Market 2014-2018&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CF54B8" w:rsidRDefault="00CF54B8" w:rsidP="00CF54B8">
      <w:pPr>
        <w:pStyle w:val="Heading5"/>
        <w:spacing w:before="0" w:beforeAutospacing="0" w:after="0" w:afterAutospacing="0" w:line="270" w:lineRule="atLeast"/>
        <w:rPr>
          <w:rFonts w:ascii="Arial" w:hAnsi="Arial" w:cs="Arial"/>
          <w:b w:val="0"/>
          <w:bCs w:val="0"/>
          <w:color w:val="000000"/>
        </w:rPr>
      </w:pPr>
      <w:hyperlink r:id="rId41" w:history="1">
        <w:r>
          <w:rPr>
            <w:rStyle w:val="Hyperlink"/>
            <w:rFonts w:ascii="roboto" w:eastAsiaTheme="majorEastAsia" w:hAnsi="roboto" w:cs="Arial"/>
            <w:b w:val="0"/>
            <w:bCs w:val="0"/>
          </w:rPr>
          <w:t>Global Aerospace And Military Auxiliary Power Unit (APU) Market 2014-2018</w:t>
        </w:r>
      </w:hyperlink>
    </w:p>
    <w:p w:rsidR="00CF54B8" w:rsidRDefault="00CF54B8" w:rsidP="00B52AE7">
      <w:pPr>
        <w:numPr>
          <w:ilvl w:val="0"/>
          <w:numId w:val="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2014</w:t>
      </w:r>
    </w:p>
    <w:p w:rsidR="00CF54B8" w:rsidRDefault="00CF54B8" w:rsidP="00B52AE7">
      <w:pPr>
        <w:numPr>
          <w:ilvl w:val="0"/>
          <w:numId w:val="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46 pages</w:t>
      </w:r>
    </w:p>
    <w:p w:rsidR="00CF54B8" w:rsidRDefault="00CF54B8" w:rsidP="00B52AE7">
      <w:pPr>
        <w:numPr>
          <w:ilvl w:val="0"/>
          <w:numId w:val="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CF54B8" w:rsidRDefault="00CF54B8" w:rsidP="00CF54B8">
      <w:pPr>
        <w:bidi w:val="0"/>
        <w:spacing w:after="0" w:line="240" w:lineRule="auto"/>
        <w:rPr>
          <w:rFonts w:ascii="roboto" w:hAnsi="roboto"/>
          <w:color w:val="383737"/>
          <w:sz w:val="20"/>
          <w:szCs w:val="20"/>
        </w:rPr>
      </w:pPr>
      <w:r>
        <w:rPr>
          <w:rFonts w:ascii="roboto" w:hAnsi="roboto"/>
          <w:color w:val="000000"/>
          <w:sz w:val="21"/>
          <w:szCs w:val="21"/>
        </w:rPr>
        <w:t>About Aerospace and Military APU An APU is used when an aircraft is on the ground to provide grou...</w:t>
      </w:r>
    </w:p>
    <w:p w:rsidR="00CF54B8" w:rsidRDefault="00CF54B8" w:rsidP="00CF54B8">
      <w:pPr>
        <w:bidi w:val="0"/>
        <w:rPr>
          <w:rFonts w:ascii="roboto" w:hAnsi="roboto"/>
          <w:color w:val="383737"/>
          <w:sz w:val="20"/>
          <w:szCs w:val="20"/>
        </w:rPr>
      </w:pPr>
      <w:hyperlink r:id="rId42" w:history="1">
        <w:r>
          <w:rPr>
            <w:rStyle w:val="Hyperlink"/>
            <w:rFonts w:ascii="roboto" w:hAnsi="roboto"/>
            <w:color w:val="32CD32"/>
            <w:sz w:val="21"/>
            <w:szCs w:val="21"/>
          </w:rPr>
          <w:t>View Report</w:t>
        </w:r>
      </w:hyperlink>
    </w:p>
    <w:p w:rsidR="00CF54B8" w:rsidRDefault="00CF54B8" w:rsidP="00CF54B8">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 name="Picture 1" descr="Global Helicopter Simulators Market 2014-2018">
              <a:hlinkClick xmlns:a="http://schemas.openxmlformats.org/drawingml/2006/main" r:id="rId43" tooltip="&quot;Global Helicopter Simulators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obal Helicopter Simulators Market 2014-2018">
                      <a:hlinkClick r:id="rId43" tooltip="&quot;Global Helicopter Simulators Market 2014-2018&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CF54B8" w:rsidRDefault="00CF54B8" w:rsidP="00CF54B8">
      <w:pPr>
        <w:pStyle w:val="Heading5"/>
        <w:spacing w:before="0" w:beforeAutospacing="0" w:after="0" w:afterAutospacing="0" w:line="270" w:lineRule="atLeast"/>
        <w:rPr>
          <w:rFonts w:ascii="Arial" w:hAnsi="Arial" w:cs="Arial"/>
          <w:b w:val="0"/>
          <w:bCs w:val="0"/>
          <w:color w:val="000000"/>
        </w:rPr>
      </w:pPr>
      <w:hyperlink r:id="rId45" w:history="1">
        <w:r>
          <w:rPr>
            <w:rStyle w:val="Hyperlink"/>
            <w:rFonts w:ascii="roboto" w:eastAsiaTheme="majorEastAsia" w:hAnsi="roboto" w:cs="Arial"/>
            <w:b w:val="0"/>
            <w:bCs w:val="0"/>
          </w:rPr>
          <w:t>Global Helicopter Simulators Market 2014-2018</w:t>
        </w:r>
      </w:hyperlink>
    </w:p>
    <w:p w:rsidR="00CF54B8" w:rsidRDefault="00CF54B8" w:rsidP="00B52AE7">
      <w:pPr>
        <w:numPr>
          <w:ilvl w:val="0"/>
          <w:numId w:val="1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2013</w:t>
      </w:r>
    </w:p>
    <w:p w:rsidR="00CF54B8" w:rsidRDefault="00CF54B8" w:rsidP="00B52AE7">
      <w:pPr>
        <w:numPr>
          <w:ilvl w:val="0"/>
          <w:numId w:val="1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45 pages</w:t>
      </w:r>
    </w:p>
    <w:p w:rsidR="00CF54B8" w:rsidRDefault="00CF54B8" w:rsidP="00B52AE7">
      <w:pPr>
        <w:numPr>
          <w:ilvl w:val="0"/>
          <w:numId w:val="1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CF54B8" w:rsidRDefault="00CF54B8" w:rsidP="00CF54B8">
      <w:pPr>
        <w:bidi w:val="0"/>
        <w:spacing w:after="0" w:line="240" w:lineRule="auto"/>
        <w:rPr>
          <w:rFonts w:ascii="roboto" w:hAnsi="roboto"/>
          <w:color w:val="383737"/>
          <w:sz w:val="20"/>
          <w:szCs w:val="20"/>
        </w:rPr>
      </w:pPr>
      <w:r>
        <w:rPr>
          <w:rFonts w:ascii="roboto" w:hAnsi="roboto"/>
          <w:color w:val="000000"/>
          <w:sz w:val="21"/>
          <w:szCs w:val="21"/>
        </w:rPr>
        <w:t>TechNavio's analysts forecast the Global Helicopter Simulators market to grow at a CAGR of 2.80 per...</w:t>
      </w:r>
    </w:p>
    <w:p w:rsidR="00CF54B8" w:rsidRDefault="00CF54B8" w:rsidP="00CF54B8">
      <w:pPr>
        <w:bidi w:val="0"/>
        <w:rPr>
          <w:rFonts w:ascii="roboto" w:hAnsi="roboto"/>
          <w:color w:val="383737"/>
          <w:sz w:val="20"/>
          <w:szCs w:val="20"/>
        </w:rPr>
      </w:pPr>
      <w:hyperlink r:id="rId46" w:history="1">
        <w:r>
          <w:rPr>
            <w:rStyle w:val="Hyperlink"/>
            <w:rFonts w:ascii="roboto" w:hAnsi="roboto"/>
            <w:color w:val="32CD32"/>
            <w:sz w:val="21"/>
            <w:szCs w:val="21"/>
          </w:rPr>
          <w:t>View Report</w:t>
        </w:r>
      </w:hyperlink>
    </w:p>
    <w:p w:rsidR="00E343BA" w:rsidRDefault="00E343BA" w:rsidP="008762E8">
      <w:pPr>
        <w:jc w:val="center"/>
        <w:rPr>
          <w:rFonts w:cs="B Koodak"/>
          <w:color w:val="00B0F0"/>
          <w:rtl/>
        </w:rPr>
      </w:pPr>
    </w:p>
    <w:p w:rsidR="00CF54B8" w:rsidRDefault="00CF54B8" w:rsidP="008762E8">
      <w:pPr>
        <w:jc w:val="center"/>
        <w:rPr>
          <w:rFonts w:cs="B Koodak"/>
          <w:color w:val="00B0F0"/>
          <w:rtl/>
        </w:rPr>
      </w:pPr>
    </w:p>
    <w:p w:rsidR="0079023C" w:rsidRDefault="0079023C" w:rsidP="0079023C">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"https://store.frost.com/advanced-manufacturing-technology-alert-collaborative-learning-algorithm-for-robots-microbots-for-carrying-out-a-wide-range-of-tasks-regenerative-plastic-for-aerospace-and-automotive-parts-and-products.html" \o "Advanced Manufacturing Technology Alert. Collaborative Learning Algorithm for Robots; Microbots for Carrying out a Wide Range of Tasks; Regenerative Plastic for Aerospace and Automotive Parts and Products" </w:instrText>
      </w:r>
      <w:r>
        <w:fldChar w:fldCharType="separate"/>
      </w:r>
      <w:r>
        <w:rPr>
          <w:bdr w:val="none" w:sz="0" w:space="0" w:color="auto" w:frame="1"/>
        </w:rPr>
        <w:br/>
      </w:r>
      <w:r>
        <w:rPr>
          <w:noProof/>
          <w:bdr w:val="none" w:sz="0" w:space="0" w:color="auto" w:frame="1"/>
        </w:rPr>
        <w:drawing>
          <wp:inline distT="0" distB="0" distL="0" distR="0" wp14:anchorId="08F03A54" wp14:editId="02FA70D3">
            <wp:extent cx="533400" cy="622300"/>
            <wp:effectExtent l="0" t="0" r="0" b="6350"/>
            <wp:docPr id="314" name="Picture 314" descr="Advanced Manufacturing Technology Alert. Collaborative Learning Algorithm for Robots; Microbots for Carrying out a Wide Range of Tasks; Regenerative Plastic for Aerospace and Automotive Parts and Products">
              <a:hlinkClick xmlns:a="http://schemas.openxmlformats.org/drawingml/2006/main" r:id="rId47" tooltip="&quot;Advanced Manufacturing Technology Alert. Collaborative Learning Algorithm for Robots; Microbots for Carrying out a Wide Range of Tasks; Regenerative Plastic for Aerospace and Automotive Parts and Produc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636" descr="Advanced Manufacturing Technology Alert. Collaborative Learning Algorithm for Robots; Microbots for Carrying out a Wide Range of Tasks; Regenerative Plastic for Aerospace and Automotive Parts and Products">
                      <a:hlinkClick r:id="rId47" tooltip="&quot;Advanced Manufacturing Technology Alert. Collaborative Learning Algorithm for Robots; Microbots for Carrying out a Wide Range of Tasks; Regenerative Plastic for Aerospace and Automotive Parts and Products&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Mar 2015</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49" w:tooltip="Advanced Manufacturing Technology Alert. Collaborative Learning Algorithm for Robots; Microbots for Carrying out a Wide Range of Tasks; Regenerative Plastic for Aerospace and Automotive Parts and Products" w:history="1">
        <w:r>
          <w:rPr>
            <w:rStyle w:val="Hyperlink"/>
            <w:rFonts w:ascii="roboto" w:hAnsi="roboto"/>
            <w:b/>
            <w:bCs/>
            <w:color w:val="3A9AD9"/>
            <w:sz w:val="30"/>
            <w:szCs w:val="30"/>
          </w:rPr>
          <w:t>Advanced Manufacturing Technology Alert. Collaborative Learning Algorithm for Robots; Microbots for Carrying out a Wide Range of Tasks; Regenerative Plastic for Aerospace and Automotive Parts and Products</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This issue profiles a collaborative learning algorithm for robots, microbots for carrying out a wide range of tasks, and regenerative plastic for aerospace and automotive parts and products.</w:t>
      </w:r>
    </w:p>
    <w:p w:rsidR="0079023C" w:rsidRDefault="0079023C" w:rsidP="0079023C">
      <w:pPr>
        <w:pStyle w:val="NoSpacing"/>
        <w:bidi w:val="0"/>
        <w:rPr>
          <w:sz w:val="30"/>
          <w:szCs w:val="30"/>
        </w:rPr>
      </w:pPr>
      <w:r>
        <w:rPr>
          <w:rStyle w:val="price"/>
          <w:rFonts w:ascii="roboto" w:hAnsi="roboto"/>
          <w:color w:val="FF6633"/>
          <w:sz w:val="30"/>
          <w:szCs w:val="30"/>
        </w:rPr>
        <w:t>USD 250</w:t>
      </w:r>
    </w:p>
    <w:p w:rsidR="0079023C" w:rsidRDefault="0079023C" w:rsidP="0079023C">
      <w:pPr>
        <w:pStyle w:val="NoSpacing"/>
        <w:bidi w:val="0"/>
      </w:pPr>
      <w:hyperlink r:id="rId5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"https://store.frost.com/decision-support-database-aircraft-products-and-services.html" \o "Decision Support Database - Aircraft Products and Services" </w:instrText>
      </w:r>
      <w:r>
        <w:fldChar w:fldCharType="separate"/>
      </w:r>
      <w:r>
        <w:rPr>
          <w:noProof/>
          <w:bdr w:val="none" w:sz="0" w:space="0" w:color="auto" w:frame="1"/>
        </w:rPr>
        <w:drawing>
          <wp:inline distT="0" distB="0" distL="0" distR="0" wp14:anchorId="5CC70CFE" wp14:editId="5B4A4AE9">
            <wp:extent cx="533400" cy="622300"/>
            <wp:effectExtent l="0" t="0" r="0" b="6350"/>
            <wp:docPr id="313" name="Picture 313" descr="Decision Support Database - Aircraft Products and Services">
              <a:hlinkClick xmlns:a="http://schemas.openxmlformats.org/drawingml/2006/main" r:id="rId51" tooltip="&quot;Decision Support Database - Aircraft Products and Servi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698" descr="Decision Support Database - Aircraft Products and Services">
                      <a:hlinkClick r:id="rId51" tooltip="&quot;Decision Support Database - Aircraft Products and Service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Oct 2011</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53" w:tooltip="Decision Support Database - Aircraft Products and Services" w:history="1">
        <w:r>
          <w:rPr>
            <w:rStyle w:val="Hyperlink"/>
            <w:rFonts w:ascii="roboto" w:hAnsi="roboto"/>
            <w:b/>
            <w:bCs/>
            <w:color w:val="3A9AD9"/>
            <w:sz w:val="30"/>
            <w:szCs w:val="30"/>
          </w:rPr>
          <w:t>Decision Support Database - Aircraft Products and Services</w:t>
        </w:r>
      </w:hyperlink>
    </w:p>
    <w:p w:rsidR="0079023C" w:rsidRDefault="0079023C" w:rsidP="0079023C">
      <w:pPr>
        <w:pStyle w:val="NoSpacing"/>
        <w:bidi w:val="0"/>
        <w:rPr>
          <w:b/>
          <w:bCs/>
        </w:rPr>
      </w:pPr>
      <w:r>
        <w:rPr>
          <w:b/>
          <w:bCs/>
        </w:rPr>
        <w:t> </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Aircraft Products &amp; Services Decision Support Database is designed to provide an overview of the Aircraft Industry through measurements on Military &amp; Commercial aircraft, Airports, Military expenditure and Economic trends.</w:t>
      </w:r>
    </w:p>
    <w:p w:rsidR="0079023C" w:rsidRDefault="0079023C" w:rsidP="0079023C">
      <w:pPr>
        <w:pStyle w:val="NoSpacing"/>
        <w:bidi w:val="0"/>
        <w:rPr>
          <w:sz w:val="30"/>
          <w:szCs w:val="30"/>
        </w:rPr>
      </w:pPr>
      <w:r>
        <w:rPr>
          <w:rStyle w:val="price"/>
          <w:rFonts w:ascii="roboto" w:hAnsi="roboto"/>
          <w:strike/>
          <w:color w:val="666666"/>
        </w:rPr>
        <w:t>USD 1,500</w:t>
      </w:r>
    </w:p>
    <w:p w:rsidR="0079023C" w:rsidRDefault="0079023C" w:rsidP="0079023C">
      <w:pPr>
        <w:pStyle w:val="NoSpacing"/>
        <w:bidi w:val="0"/>
        <w:rPr>
          <w:color w:val="3399CC"/>
          <w:sz w:val="30"/>
          <w:szCs w:val="30"/>
        </w:rPr>
      </w:pPr>
      <w:r>
        <w:rPr>
          <w:rStyle w:val="price"/>
          <w:rFonts w:ascii="roboto" w:hAnsi="roboto"/>
          <w:color w:val="FF6633"/>
          <w:sz w:val="30"/>
          <w:szCs w:val="30"/>
        </w:rPr>
        <w:t>USD 1,050</w:t>
      </w:r>
    </w:p>
    <w:p w:rsidR="0079023C" w:rsidRDefault="0079023C" w:rsidP="0079023C">
      <w:pPr>
        <w:pStyle w:val="NoSpacing"/>
        <w:bidi w:val="0"/>
      </w:pPr>
      <w:hyperlink r:id="rId5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lastRenderedPageBreak/>
        <w:fldChar w:fldCharType="begin"/>
      </w:r>
      <w:r>
        <w:instrText xml:space="preserve"> HYPERLINK "https://store.frost.com/security-technologies-advances-in-chemical-and-biological-detection-technologies-technical-insights.html" \o "Security Technologies--Advances in Chemical and Biological Detection Technologies (Technical Insights)" </w:instrText>
      </w:r>
      <w:r>
        <w:fldChar w:fldCharType="separate"/>
      </w:r>
      <w:r>
        <w:rPr>
          <w:noProof/>
          <w:bdr w:val="none" w:sz="0" w:space="0" w:color="auto" w:frame="1"/>
        </w:rPr>
        <w:drawing>
          <wp:inline distT="0" distB="0" distL="0" distR="0" wp14:anchorId="4C28A6EF" wp14:editId="4E98F3F1">
            <wp:extent cx="533400" cy="622300"/>
            <wp:effectExtent l="0" t="0" r="0" b="6350"/>
            <wp:docPr id="312" name="Picture 312" descr="Security Technologies--Advances in Chemical and Biological Detection Technologies (Technical Insights)">
              <a:hlinkClick xmlns:a="http://schemas.openxmlformats.org/drawingml/2006/main" r:id="rId55" tooltip="&quot;Security Technologies--Advances in Chemical and Biological Detection Technologie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503" descr="Security Technologies--Advances in Chemical and Biological Detection Technologies (Technical Insights)">
                      <a:hlinkClick r:id="rId55" tooltip="&quot;Security Technologies--Advances in Chemical and Biological Detection Technologies (Technical Insight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Oct 2003</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56" w:tooltip="Security Technologies--Advances in Chemical and Biological Detection Technologies (Technical Insights)" w:history="1">
        <w:r>
          <w:rPr>
            <w:rStyle w:val="Hyperlink"/>
            <w:rFonts w:ascii="roboto" w:hAnsi="roboto"/>
            <w:b/>
            <w:bCs/>
            <w:color w:val="3A9AD9"/>
            <w:sz w:val="30"/>
            <w:szCs w:val="30"/>
          </w:rPr>
          <w:t>Security Technologies--Advances in Chemical and Biological Detection Technologies (Technical Insights)</w:t>
        </w:r>
      </w:hyperlink>
    </w:p>
    <w:p w:rsidR="0079023C" w:rsidRDefault="0079023C" w:rsidP="0079023C">
      <w:pPr>
        <w:pStyle w:val="NoSpacing"/>
        <w:bidi w:val="0"/>
        <w:rPr>
          <w:b/>
          <w:bCs/>
        </w:rPr>
      </w:pPr>
      <w:r>
        <w:rPr>
          <w:b/>
          <w:bCs/>
        </w:rPr>
        <w:t> </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This report presents analysis of the worldwide markets and applications, products, and the latest patents pertaining to chemical and biological detection technologies.</w:t>
      </w:r>
    </w:p>
    <w:p w:rsidR="0079023C" w:rsidRDefault="0079023C" w:rsidP="0079023C">
      <w:pPr>
        <w:pStyle w:val="NoSpacing"/>
        <w:bidi w:val="0"/>
        <w:rPr>
          <w:sz w:val="30"/>
          <w:szCs w:val="30"/>
        </w:rPr>
      </w:pPr>
      <w:r>
        <w:rPr>
          <w:rStyle w:val="price"/>
          <w:rFonts w:ascii="roboto" w:hAnsi="roboto"/>
          <w:strike/>
          <w:color w:val="666666"/>
        </w:rPr>
        <w:t>USD 3,950</w:t>
      </w:r>
    </w:p>
    <w:p w:rsidR="0079023C" w:rsidRDefault="0079023C" w:rsidP="0079023C">
      <w:pPr>
        <w:pStyle w:val="NoSpacing"/>
        <w:bidi w:val="0"/>
        <w:rPr>
          <w:color w:val="3399CC"/>
          <w:sz w:val="30"/>
          <w:szCs w:val="30"/>
        </w:rPr>
      </w:pPr>
      <w:r>
        <w:rPr>
          <w:rStyle w:val="price"/>
          <w:rFonts w:ascii="roboto" w:hAnsi="roboto"/>
          <w:color w:val="FF6633"/>
          <w:sz w:val="30"/>
          <w:szCs w:val="30"/>
        </w:rPr>
        <w:t>USD 2,765</w:t>
      </w:r>
    </w:p>
    <w:p w:rsidR="0079023C" w:rsidRDefault="0079023C" w:rsidP="0079023C">
      <w:pPr>
        <w:pStyle w:val="NoSpacing"/>
        <w:bidi w:val="0"/>
      </w:pPr>
      <w:hyperlink r:id="rId5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"https://store.frost.com/breakthrough-innovations-in-optoelectronics-technical-insights.html" \o "Breakthrough Innovations in Optoelectronics (Technical Insights)" </w:instrText>
      </w:r>
      <w:r>
        <w:fldChar w:fldCharType="separate"/>
      </w:r>
      <w:r>
        <w:rPr>
          <w:noProof/>
          <w:bdr w:val="none" w:sz="0" w:space="0" w:color="auto" w:frame="1"/>
        </w:rPr>
        <w:drawing>
          <wp:inline distT="0" distB="0" distL="0" distR="0" wp14:anchorId="5CD34B93" wp14:editId="31073D3D">
            <wp:extent cx="533400" cy="622300"/>
            <wp:effectExtent l="0" t="0" r="0" b="6350"/>
            <wp:docPr id="311" name="Picture 311" descr="Breakthrough Innovations in Optoelectronics (Technical Insights)">
              <a:hlinkClick xmlns:a="http://schemas.openxmlformats.org/drawingml/2006/main" r:id="rId58" tooltip="&quot;Breakthrough Innovations in Optoelectronic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56" descr="Breakthrough Innovations in Optoelectronics (Technical Insights)">
                      <a:hlinkClick r:id="rId58" tooltip="&quot;Breakthrough Innovations in Optoelectronics (Technical Insight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Dec 2014</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59" w:tooltip="Breakthrough Innovations in Optoelectronics (Technical Insights)" w:history="1">
        <w:r>
          <w:rPr>
            <w:rStyle w:val="Hyperlink"/>
            <w:rFonts w:ascii="roboto" w:hAnsi="roboto"/>
            <w:b/>
            <w:bCs/>
            <w:color w:val="3A9AD9"/>
            <w:sz w:val="30"/>
            <w:szCs w:val="30"/>
          </w:rPr>
          <w:t>Breakthrough Innovations in Optoelectronics (Technical Insights)</w:t>
        </w:r>
      </w:hyperlink>
    </w:p>
    <w:p w:rsidR="0079023C" w:rsidRDefault="0079023C" w:rsidP="0079023C">
      <w:pPr>
        <w:pStyle w:val="NoSpacing"/>
        <w:bidi w:val="0"/>
        <w:rPr>
          <w:b/>
          <w:bCs/>
        </w:rPr>
      </w:pPr>
      <w:r>
        <w:rPr>
          <w:b/>
          <w:bCs/>
        </w:rPr>
        <w:t>Innovations in optoelectronics enabling next generation products and wider commercial adoption</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The research service profiles key breakthrough innovations in optoelectronics that have the potential to highly impact product functionality and/or reduce cost of components. Along with that, the report also covers a basic overview of optoelectronics, key application areas, drivers and challenges, innovation indicators (Funding and IP scenario), an...</w:t>
      </w:r>
    </w:p>
    <w:p w:rsidR="0079023C" w:rsidRDefault="0079023C" w:rsidP="0079023C">
      <w:pPr>
        <w:pStyle w:val="NoSpacing"/>
        <w:bidi w:val="0"/>
        <w:rPr>
          <w:sz w:val="30"/>
          <w:szCs w:val="30"/>
        </w:rPr>
      </w:pPr>
      <w:r>
        <w:rPr>
          <w:rStyle w:val="price"/>
          <w:rFonts w:ascii="roboto" w:hAnsi="roboto"/>
          <w:strike/>
          <w:color w:val="666666"/>
        </w:rPr>
        <w:t>USD 4,950</w:t>
      </w:r>
    </w:p>
    <w:p w:rsidR="0079023C" w:rsidRDefault="0079023C" w:rsidP="0079023C">
      <w:pPr>
        <w:pStyle w:val="NoSpacing"/>
        <w:bidi w:val="0"/>
        <w:rPr>
          <w:color w:val="3399CC"/>
          <w:sz w:val="30"/>
          <w:szCs w:val="30"/>
        </w:rPr>
      </w:pPr>
      <w:r>
        <w:rPr>
          <w:rStyle w:val="price"/>
          <w:rFonts w:ascii="roboto" w:hAnsi="roboto"/>
          <w:color w:val="FF6633"/>
          <w:sz w:val="30"/>
          <w:szCs w:val="30"/>
        </w:rPr>
        <w:t>USD 4,455</w:t>
      </w:r>
    </w:p>
    <w:p w:rsidR="0079023C" w:rsidRDefault="0079023C" w:rsidP="0079023C">
      <w:pPr>
        <w:pStyle w:val="NoSpacing"/>
        <w:bidi w:val="0"/>
      </w:pPr>
      <w:hyperlink r:id="rId6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lastRenderedPageBreak/>
        <w:fldChar w:fldCharType="begin"/>
      </w:r>
      <w:r>
        <w:instrText xml:space="preserve"> HYPERLINK "https://store.frost.com/analysis-of-the-u-s-defense-geospatial-market.html" \o "Analysis of the U.S. Defense Geospatial Market" </w:instrText>
      </w:r>
      <w:r>
        <w:fldChar w:fldCharType="separate"/>
      </w:r>
      <w:r>
        <w:rPr>
          <w:noProof/>
          <w:bdr w:val="none" w:sz="0" w:space="0" w:color="auto" w:frame="1"/>
        </w:rPr>
        <w:drawing>
          <wp:inline distT="0" distB="0" distL="0" distR="0" wp14:anchorId="7DC52A25" wp14:editId="0FEEB73E">
            <wp:extent cx="533400" cy="622300"/>
            <wp:effectExtent l="0" t="0" r="0" b="6350"/>
            <wp:docPr id="310" name="Picture 310" descr="Analysis of the U.S. Defense Geospatial Market">
              <a:hlinkClick xmlns:a="http://schemas.openxmlformats.org/drawingml/2006/main" r:id="rId61" tooltip="&quot;Analysis of the U.S. Defense Geospatial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64" descr="Analysis of the U.S. Defense Geospatial Market">
                      <a:hlinkClick r:id="rId61" tooltip="&quot;Analysis of the U.S. Defense Geospatial Marke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Oct 2012</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62" w:tooltip="Analysis of the U.S. Defense Geospatial Market" w:history="1">
        <w:r>
          <w:rPr>
            <w:rStyle w:val="Hyperlink"/>
            <w:rFonts w:ascii="roboto" w:hAnsi="roboto"/>
            <w:b/>
            <w:bCs/>
            <w:color w:val="3A9AD9"/>
            <w:sz w:val="30"/>
            <w:szCs w:val="30"/>
          </w:rPr>
          <w:t>Analysis of the U.S. Defense Geospatial Market</w:t>
        </w:r>
      </w:hyperlink>
    </w:p>
    <w:p w:rsidR="0079023C" w:rsidRDefault="0079023C" w:rsidP="0079023C">
      <w:pPr>
        <w:pStyle w:val="NoSpacing"/>
        <w:bidi w:val="0"/>
        <w:rPr>
          <w:b/>
          <w:bCs/>
        </w:rPr>
      </w:pPr>
      <w:r>
        <w:rPr>
          <w:b/>
          <w:bCs/>
        </w:rPr>
        <w:t>Focus Shifts from Products to Tools and Services</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research service examines the U.S. defense geospatial market from 2011 to 2017. The market has grown as new tools and technologies have been developed through real-world operations. Afghanistan and Iraq have provided problem sets driving innovation and development of better geospatial tools and services. Geospatial intelligence (GEOINT) has ma...</w:t>
      </w:r>
    </w:p>
    <w:p w:rsidR="0079023C" w:rsidRDefault="0079023C" w:rsidP="0079023C">
      <w:pPr>
        <w:pStyle w:val="NoSpacing"/>
        <w:bidi w:val="0"/>
        <w:rPr>
          <w:sz w:val="30"/>
          <w:szCs w:val="30"/>
        </w:rPr>
      </w:pPr>
      <w:r>
        <w:rPr>
          <w:rStyle w:val="price"/>
          <w:rFonts w:ascii="roboto" w:hAnsi="roboto"/>
          <w:strike/>
          <w:color w:val="666666"/>
        </w:rPr>
        <w:t>USD 4,950</w:t>
      </w:r>
    </w:p>
    <w:p w:rsidR="0079023C" w:rsidRDefault="0079023C" w:rsidP="0079023C">
      <w:pPr>
        <w:pStyle w:val="NoSpacing"/>
        <w:bidi w:val="0"/>
        <w:rPr>
          <w:color w:val="3399CC"/>
          <w:sz w:val="30"/>
          <w:szCs w:val="30"/>
        </w:rPr>
      </w:pPr>
      <w:r>
        <w:rPr>
          <w:rStyle w:val="price"/>
          <w:rFonts w:ascii="roboto" w:hAnsi="roboto"/>
          <w:color w:val="FF6633"/>
          <w:sz w:val="30"/>
          <w:szCs w:val="30"/>
        </w:rPr>
        <w:t>USD 3,713</w:t>
      </w:r>
    </w:p>
    <w:p w:rsidR="0079023C" w:rsidRDefault="0079023C" w:rsidP="0079023C">
      <w:pPr>
        <w:pStyle w:val="NoSpacing"/>
        <w:bidi w:val="0"/>
      </w:pPr>
      <w:hyperlink r:id="rId6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"https://store.frost.com/high-tech-materials-alert-novel-method-to-quantify-the-use-of-polysaccharide-gums-in-food-products-infusion-techniques-for-producing-aerospace-components-using-benzoxazine-resin.html" \o "High-Tech Materials Alert. Novel Method to Quantify the Use of Polysaccharide Gums in Food Products; Infusion Techniques for Producing Aerospace Components Using Benzoxazine Resin" </w:instrText>
      </w:r>
      <w:r>
        <w:fldChar w:fldCharType="separate"/>
      </w:r>
      <w:r>
        <w:rPr>
          <w:noProof/>
          <w:bdr w:val="none" w:sz="0" w:space="0" w:color="auto" w:frame="1"/>
        </w:rPr>
        <w:drawing>
          <wp:inline distT="0" distB="0" distL="0" distR="0" wp14:anchorId="53F88B48" wp14:editId="0104271F">
            <wp:extent cx="533400" cy="622300"/>
            <wp:effectExtent l="0" t="0" r="0" b="6350"/>
            <wp:docPr id="309" name="Picture 309" descr="High-Tech Materials Alert. Novel Method to Quantify the Use of Polysaccharide Gums in Food Products; Infusion Techniques for Producing Aerospace Components Using Benzoxazine Resin">
              <a:hlinkClick xmlns:a="http://schemas.openxmlformats.org/drawingml/2006/main" r:id="rId64" tooltip="&quot;High-Tech Materials Alert. Novel Method to Quantify the Use of Polysaccharide Gums in Food Products; Infusion Techniques for Producing Aerospace Components Using Benzoxazine Res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769" descr="High-Tech Materials Alert. Novel Method to Quantify the Use of Polysaccharide Gums in Food Products; Infusion Techniques for Producing Aerospace Components Using Benzoxazine Resin">
                      <a:hlinkClick r:id="rId64" tooltip="&quot;High-Tech Materials Alert. Novel Method to Quantify the Use of Polysaccharide Gums in Food Products; Infusion Techniques for Producing Aerospace Components Using Benzoxazine Resin&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Jan 2015</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66" w:tooltip="High-Tech Materials Alert. Novel Method to Quantify the Use of Polysaccharide Gums in Food Products; Infusion Techniques for Producing Aerospace Components Using Benzoxazine Resin" w:history="1">
        <w:r>
          <w:rPr>
            <w:rStyle w:val="Hyperlink"/>
            <w:rFonts w:ascii="roboto" w:hAnsi="roboto"/>
            <w:b/>
            <w:bCs/>
            <w:color w:val="3A9AD9"/>
            <w:sz w:val="30"/>
            <w:szCs w:val="30"/>
          </w:rPr>
          <w:t>High-Tech Materials Alert. Novel Method to Quantify the Use of Polysaccharide Gums in Food Products; Infusion Techniques for Producing Aerospace Components Using Benzoxazine Resin</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This issue profiles a novel method to quantify the use of polysaccharide gums in food products, infusion techniques for producing aerospace components using benzoxazine resin, and research aimed at developing a viable eco-friendly solution to replace plastics in beverage packaging.</w:t>
      </w:r>
    </w:p>
    <w:p w:rsidR="0079023C" w:rsidRDefault="0079023C" w:rsidP="0079023C">
      <w:pPr>
        <w:pStyle w:val="NoSpacing"/>
        <w:bidi w:val="0"/>
        <w:rPr>
          <w:sz w:val="30"/>
          <w:szCs w:val="30"/>
        </w:rPr>
      </w:pPr>
      <w:r>
        <w:rPr>
          <w:rStyle w:val="price"/>
          <w:rFonts w:ascii="roboto" w:hAnsi="roboto"/>
          <w:color w:val="FF6633"/>
          <w:sz w:val="30"/>
          <w:szCs w:val="30"/>
        </w:rPr>
        <w:t>USD 250</w:t>
      </w:r>
    </w:p>
    <w:p w:rsidR="0079023C" w:rsidRDefault="0079023C" w:rsidP="0079023C">
      <w:pPr>
        <w:pStyle w:val="NoSpacing"/>
        <w:bidi w:val="0"/>
      </w:pPr>
      <w:hyperlink r:id="rId6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lastRenderedPageBreak/>
        <w:fldChar w:fldCharType="begin"/>
      </w:r>
      <w:r>
        <w:instrText xml:space="preserve"> HYPERLINK "https://store.frost.com/security-technologies-part-2-chemical-and-biological-detection-technical-insights.html" \o "Security Technologies  Part 2: Chemical and Biological Detection (Technical Insights)" </w:instrText>
      </w:r>
      <w:r>
        <w:fldChar w:fldCharType="separate"/>
      </w:r>
      <w:r>
        <w:rPr>
          <w:noProof/>
          <w:bdr w:val="none" w:sz="0" w:space="0" w:color="auto" w:frame="1"/>
        </w:rPr>
        <w:drawing>
          <wp:inline distT="0" distB="0" distL="0" distR="0" wp14:anchorId="175D7B33" wp14:editId="784C0A13">
            <wp:extent cx="533400" cy="622300"/>
            <wp:effectExtent l="0" t="0" r="0" b="6350"/>
            <wp:docPr id="308" name="Picture 308" descr="Security Technologies  Part 2: Chemical and Biological Detection (Technical Insights)">
              <a:hlinkClick xmlns:a="http://schemas.openxmlformats.org/drawingml/2006/main" r:id="rId68" tooltip="&quot;Security Technologies  Part 2: Chemical and Biological Detection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492" descr="Security Technologies  Part 2: Chemical and Biological Detection (Technical Insights)">
                      <a:hlinkClick r:id="rId68" tooltip="&quot;Security Technologies  Part 2: Chemical and Biological Detection (Technical Insight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Dec 2002</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69" w:tooltip="Security Technologies  Part 2: Chemical and Biological Detection (Technical Insights)" w:history="1">
        <w:r>
          <w:rPr>
            <w:rStyle w:val="Hyperlink"/>
            <w:rFonts w:ascii="roboto" w:hAnsi="roboto"/>
            <w:b/>
            <w:bCs/>
            <w:color w:val="3A9AD9"/>
            <w:sz w:val="30"/>
            <w:szCs w:val="30"/>
          </w:rPr>
          <w:t>Security Technologies Part 2: Chemical and Biological Detection (Technical Insights)</w:t>
        </w:r>
      </w:hyperlink>
    </w:p>
    <w:p w:rsidR="0079023C" w:rsidRDefault="0079023C" w:rsidP="0079023C">
      <w:pPr>
        <w:pStyle w:val="NoSpacing"/>
        <w:bidi w:val="0"/>
        <w:rPr>
          <w:b/>
          <w:bCs/>
        </w:rPr>
      </w:pPr>
      <w:r>
        <w:rPr>
          <w:b/>
          <w:bCs/>
        </w:rPr>
        <w:t> </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This report presents analysis of the worldwide markets and applications, products, technologies, and the latest patents pertaining to chemical and biological detection.</w:t>
      </w:r>
    </w:p>
    <w:p w:rsidR="0079023C" w:rsidRDefault="0079023C" w:rsidP="0079023C">
      <w:pPr>
        <w:pStyle w:val="NoSpacing"/>
        <w:bidi w:val="0"/>
        <w:rPr>
          <w:sz w:val="30"/>
          <w:szCs w:val="30"/>
        </w:rPr>
      </w:pPr>
      <w:r>
        <w:rPr>
          <w:rStyle w:val="price"/>
          <w:rFonts w:ascii="roboto" w:hAnsi="roboto"/>
          <w:strike/>
          <w:color w:val="666666"/>
        </w:rPr>
        <w:t>USD 3,950</w:t>
      </w:r>
    </w:p>
    <w:p w:rsidR="0079023C" w:rsidRDefault="0079023C" w:rsidP="0079023C">
      <w:pPr>
        <w:pStyle w:val="NoSpacing"/>
        <w:bidi w:val="0"/>
        <w:rPr>
          <w:color w:val="3399CC"/>
          <w:sz w:val="30"/>
          <w:szCs w:val="30"/>
        </w:rPr>
      </w:pPr>
      <w:r>
        <w:rPr>
          <w:rStyle w:val="price"/>
          <w:rFonts w:ascii="roboto" w:hAnsi="roboto"/>
          <w:color w:val="FF6633"/>
          <w:sz w:val="30"/>
          <w:szCs w:val="30"/>
        </w:rPr>
        <w:t>USD 2,765</w:t>
      </w:r>
    </w:p>
    <w:p w:rsidR="0079023C" w:rsidRDefault="0079023C" w:rsidP="0079023C">
      <w:pPr>
        <w:pStyle w:val="NoSpacing"/>
        <w:bidi w:val="0"/>
      </w:pPr>
      <w:hyperlink r:id="rId7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"https://store.frost.com/israeli-unmanned-aerial-systems.html" \o "Israeli Unmanned Aerial Systems" </w:instrText>
      </w:r>
      <w:r>
        <w:fldChar w:fldCharType="separate"/>
      </w:r>
      <w:r>
        <w:rPr>
          <w:noProof/>
          <w:bdr w:val="none" w:sz="0" w:space="0" w:color="auto" w:frame="1"/>
        </w:rPr>
        <w:drawing>
          <wp:inline distT="0" distB="0" distL="0" distR="0" wp14:anchorId="182B693D" wp14:editId="5470FB70">
            <wp:extent cx="533400" cy="622300"/>
            <wp:effectExtent l="0" t="0" r="0" b="6350"/>
            <wp:docPr id="307" name="Picture 307" descr="Israeli Unmanned Aerial Systems">
              <a:hlinkClick xmlns:a="http://schemas.openxmlformats.org/drawingml/2006/main" r:id="rId71" tooltip="&quot;Israeli Unmanned Aerial Syste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60" descr="Israeli Unmanned Aerial Systems">
                      <a:hlinkClick r:id="rId71" tooltip="&quot;Israeli Unmanned Aerial System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Mar 2013</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72" w:tooltip="Israeli Unmanned Aerial Systems" w:history="1">
        <w:r>
          <w:rPr>
            <w:rStyle w:val="Hyperlink"/>
            <w:rFonts w:ascii="roboto" w:hAnsi="roboto"/>
            <w:b/>
            <w:bCs/>
            <w:color w:val="3A9AD9"/>
            <w:sz w:val="30"/>
            <w:szCs w:val="30"/>
          </w:rPr>
          <w:t>Israeli Unmanned Aerial Systems</w:t>
        </w:r>
      </w:hyperlink>
    </w:p>
    <w:p w:rsidR="0079023C" w:rsidRDefault="0079023C" w:rsidP="0079023C">
      <w:pPr>
        <w:pStyle w:val="NoSpacing"/>
        <w:bidi w:val="0"/>
        <w:rPr>
          <w:b/>
          <w:bCs/>
        </w:rPr>
      </w:pPr>
      <w:r>
        <w:rPr>
          <w:b/>
          <w:bCs/>
        </w:rPr>
        <w:t>Top Exporter Aggressively Marketing UAS Products Worldwide</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market insight discusses Israeli unmanned aerial system (UAS) companies and their marketing of UAS and UAS-related systems worldwide. The domestic market for Israeli UASs is not included in this service because there is little to no competition in Israel for Israeli defense dollars. This market insight provides an executive summary; the serv...</w:t>
      </w:r>
    </w:p>
    <w:p w:rsidR="0079023C" w:rsidRDefault="0079023C" w:rsidP="0079023C">
      <w:pPr>
        <w:pStyle w:val="NoSpacing"/>
        <w:bidi w:val="0"/>
        <w:rPr>
          <w:sz w:val="30"/>
          <w:szCs w:val="30"/>
        </w:rPr>
      </w:pPr>
      <w:r>
        <w:rPr>
          <w:rStyle w:val="price"/>
          <w:rFonts w:ascii="roboto" w:hAnsi="roboto"/>
          <w:strike/>
          <w:color w:val="666666"/>
        </w:rPr>
        <w:t>USD 1,500</w:t>
      </w:r>
    </w:p>
    <w:p w:rsidR="0079023C" w:rsidRDefault="0079023C" w:rsidP="0079023C">
      <w:pPr>
        <w:pStyle w:val="NoSpacing"/>
        <w:bidi w:val="0"/>
        <w:rPr>
          <w:color w:val="3399CC"/>
          <w:sz w:val="30"/>
          <w:szCs w:val="30"/>
        </w:rPr>
      </w:pPr>
      <w:r>
        <w:rPr>
          <w:rStyle w:val="price"/>
          <w:rFonts w:ascii="roboto" w:hAnsi="roboto"/>
          <w:color w:val="FF6633"/>
          <w:sz w:val="30"/>
          <w:szCs w:val="30"/>
        </w:rPr>
        <w:t>USD 1,275</w:t>
      </w:r>
    </w:p>
    <w:p w:rsidR="0079023C" w:rsidRDefault="0079023C" w:rsidP="0079023C">
      <w:pPr>
        <w:pStyle w:val="NoSpacing"/>
        <w:bidi w:val="0"/>
      </w:pPr>
      <w:hyperlink r:id="rId7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lastRenderedPageBreak/>
        <w:fldChar w:fldCharType="begin"/>
      </w:r>
      <w:r>
        <w:instrText xml:space="preserve"> HYPERLINK "https://store.frost.com/analysis-of-global-rfid-in-aerospace-and-defense-market.html" \o "Analysis of Global RFID in Aerospace and Defense Market" </w:instrText>
      </w:r>
      <w:r>
        <w:fldChar w:fldCharType="separate"/>
      </w:r>
      <w:r>
        <w:rPr>
          <w:noProof/>
          <w:bdr w:val="none" w:sz="0" w:space="0" w:color="auto" w:frame="1"/>
        </w:rPr>
        <w:drawing>
          <wp:inline distT="0" distB="0" distL="0" distR="0" wp14:anchorId="0D6ACCF6" wp14:editId="5545A19A">
            <wp:extent cx="533400" cy="622300"/>
            <wp:effectExtent l="0" t="0" r="0" b="6350"/>
            <wp:docPr id="306" name="Picture 306" descr="Analysis of Global RFID in Aerospace and Defense Market">
              <a:hlinkClick xmlns:a="http://schemas.openxmlformats.org/drawingml/2006/main" r:id="rId74" tooltip="&quot;Analysis of Global RFID in Aerospace and Defense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949" descr="Analysis of Global RFID in Aerospace and Defense Market">
                      <a:hlinkClick r:id="rId74" tooltip="&quot;Analysis of Global RFID in Aerospace and Defense Market&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May 2013</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76" w:tooltip="Analysis of Global RFID in Aerospace and Defense Market" w:history="1">
        <w:r>
          <w:rPr>
            <w:rStyle w:val="Hyperlink"/>
            <w:rFonts w:ascii="roboto" w:hAnsi="roboto"/>
            <w:b/>
            <w:bCs/>
            <w:color w:val="3A9AD9"/>
            <w:sz w:val="30"/>
            <w:szCs w:val="30"/>
          </w:rPr>
          <w:t>Analysis of Global RFID in Aerospace and Defense Market</w:t>
        </w:r>
      </w:hyperlink>
    </w:p>
    <w:p w:rsidR="0079023C" w:rsidRDefault="0079023C" w:rsidP="0079023C">
      <w:pPr>
        <w:pStyle w:val="NoSpacing"/>
        <w:bidi w:val="0"/>
        <w:rPr>
          <w:b/>
          <w:bCs/>
        </w:rPr>
      </w:pPr>
      <w:r>
        <w:rPr>
          <w:b/>
          <w:bCs/>
        </w:rPr>
        <w:t>Department of Defense Mandate and the Standardization of Technology will Drive Growth</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This study analyzes the current and future trends in global Radio Frequency Identification (RFID) in the aerospace and defense market. RFID solutions are projected to be used across various aerospace and defense applications. This study focuses on the trends, challenges, and factors that drive market growth. Also included are products, vertical and...</w:t>
      </w:r>
    </w:p>
    <w:p w:rsidR="0079023C" w:rsidRDefault="0079023C" w:rsidP="0079023C">
      <w:pPr>
        <w:pStyle w:val="NoSpacing"/>
        <w:bidi w:val="0"/>
        <w:rPr>
          <w:sz w:val="30"/>
          <w:szCs w:val="30"/>
        </w:rPr>
      </w:pPr>
      <w:r>
        <w:rPr>
          <w:rStyle w:val="price"/>
          <w:rFonts w:ascii="roboto" w:hAnsi="roboto"/>
          <w:strike/>
          <w:color w:val="666666"/>
        </w:rPr>
        <w:t>USD 4,950</w:t>
      </w:r>
    </w:p>
    <w:p w:rsidR="0079023C" w:rsidRDefault="0079023C" w:rsidP="0079023C">
      <w:pPr>
        <w:pStyle w:val="NoSpacing"/>
        <w:bidi w:val="0"/>
        <w:rPr>
          <w:color w:val="3399CC"/>
          <w:sz w:val="30"/>
          <w:szCs w:val="30"/>
        </w:rPr>
      </w:pPr>
      <w:r>
        <w:rPr>
          <w:rStyle w:val="price"/>
          <w:rFonts w:ascii="roboto" w:hAnsi="roboto"/>
          <w:color w:val="FF6633"/>
          <w:sz w:val="30"/>
          <w:szCs w:val="30"/>
        </w:rPr>
        <w:t>USD 4,208</w:t>
      </w:r>
    </w:p>
    <w:p w:rsidR="0079023C" w:rsidRDefault="0079023C" w:rsidP="0079023C">
      <w:pPr>
        <w:pStyle w:val="NoSpacing"/>
        <w:bidi w:val="0"/>
      </w:pPr>
      <w:hyperlink r:id="rId7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"https://store.frost.com/nanotechnology-innovations-in-the-aerospace-industry-nanotech-toe.html" \o "Nanotechnology Innovations in the Aerospace Industry - Nanotech TOE" </w:instrText>
      </w:r>
      <w:r>
        <w:fldChar w:fldCharType="separate"/>
      </w:r>
      <w:r>
        <w:rPr>
          <w:noProof/>
          <w:bdr w:val="none" w:sz="0" w:space="0" w:color="auto" w:frame="1"/>
        </w:rPr>
        <w:drawing>
          <wp:inline distT="0" distB="0" distL="0" distR="0" wp14:anchorId="6B557F8A" wp14:editId="4A0AAEDE">
            <wp:extent cx="533400" cy="622300"/>
            <wp:effectExtent l="0" t="0" r="0" b="6350"/>
            <wp:docPr id="305" name="Picture 305" descr="Nanotechnology Innovations in the Aerospace Industry - Nanotech TOE">
              <a:hlinkClick xmlns:a="http://schemas.openxmlformats.org/drawingml/2006/main" r:id="rId78" tooltip="&quot;Nanotechnology Innovations in the Aerospace Industry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00" descr="Nanotechnology Innovations in the Aerospace Industry - Nanotech TOE">
                      <a:hlinkClick r:id="rId78" tooltip="&quot;Nanotechnology Innovations in the Aerospace Industry - Nanotech TOE&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Apr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79" w:tooltip="Nanotechnology Innovations in the Aerospace Industry - Nanotech TOE" w:history="1">
        <w:r>
          <w:rPr>
            <w:rStyle w:val="Hyperlink"/>
            <w:rFonts w:ascii="roboto" w:hAnsi="roboto"/>
            <w:b/>
            <w:bCs/>
            <w:color w:val="3A9AD9"/>
            <w:sz w:val="30"/>
            <w:szCs w:val="30"/>
          </w:rPr>
          <w:t>Nanotechnology Innovations in the Aerospace Industry - Nanotech TOE</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Nanotech enables the development of strong lightweight materials, which could be implemented in aluminium alloys for various benefits in aircraft operation and maintenance. Nanotechnologies may also be employed for powering internal operations of the aircraft or spacecraft or implemented in the auxiliary power or battery units. The Nanotech TechVi...</w:t>
      </w:r>
    </w:p>
    <w:p w:rsidR="0079023C" w:rsidRDefault="0079023C" w:rsidP="0079023C">
      <w:pPr>
        <w:pStyle w:val="NoSpacing"/>
        <w:bidi w:val="0"/>
        <w:rPr>
          <w:sz w:val="30"/>
          <w:szCs w:val="30"/>
        </w:rPr>
      </w:pPr>
      <w:r>
        <w:rPr>
          <w:rStyle w:val="price"/>
          <w:rFonts w:ascii="roboto" w:hAnsi="roboto"/>
          <w:color w:val="FF6633"/>
          <w:sz w:val="30"/>
          <w:szCs w:val="30"/>
        </w:rPr>
        <w:t>USD 250</w:t>
      </w:r>
    </w:p>
    <w:p w:rsidR="0079023C" w:rsidRDefault="0079023C" w:rsidP="0079023C">
      <w:pPr>
        <w:pStyle w:val="NoSpacing"/>
        <w:bidi w:val="0"/>
      </w:pPr>
      <w:hyperlink r:id="rId8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sz w:val="27"/>
          <w:szCs w:val="27"/>
        </w:rPr>
      </w:pPr>
      <w:hyperlink r:id="rId81" w:tooltip="North American EMS Aerospace and Defense Market" w:history="1">
        <w:r>
          <w:rPr>
            <w:rStyle w:val="Hyperlink"/>
            <w:rFonts w:ascii="roboto" w:hAnsi="roboto"/>
            <w:b/>
            <w:bCs/>
            <w:color w:val="3A9AD9"/>
            <w:sz w:val="30"/>
            <w:szCs w:val="30"/>
          </w:rPr>
          <w:t>North American EMS Aerospace and Defense Market</w:t>
        </w:r>
      </w:hyperlink>
    </w:p>
    <w:p w:rsidR="0079023C" w:rsidRDefault="0079023C" w:rsidP="0079023C">
      <w:pPr>
        <w:pStyle w:val="NoSpacing"/>
        <w:bidi w:val="0"/>
        <w:rPr>
          <w:b/>
          <w:bCs/>
        </w:rPr>
      </w:pPr>
      <w:r>
        <w:rPr>
          <w:b/>
          <w:bCs/>
        </w:rPr>
        <w:lastRenderedPageBreak/>
        <w:t> </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research services is an assessment of the fiscal year 2009 spending for the United States Department of Defense (DoD) on products and services related to enterprise IT. The research service identifies the major market dynamics that are currently influencing growth (drivers and restraints), as well as trends and threats that are impacting the i...</w:t>
      </w:r>
    </w:p>
    <w:p w:rsidR="0079023C" w:rsidRDefault="0079023C" w:rsidP="0079023C">
      <w:pPr>
        <w:pStyle w:val="NoSpacing"/>
        <w:bidi w:val="0"/>
        <w:rPr>
          <w:sz w:val="30"/>
          <w:szCs w:val="30"/>
        </w:rPr>
      </w:pPr>
      <w:r>
        <w:rPr>
          <w:rStyle w:val="price"/>
          <w:rFonts w:ascii="roboto" w:hAnsi="roboto"/>
          <w:strike/>
          <w:color w:val="666666"/>
        </w:rPr>
        <w:t>USD 6,950</w:t>
      </w:r>
    </w:p>
    <w:p w:rsidR="0079023C" w:rsidRDefault="0079023C" w:rsidP="0079023C">
      <w:pPr>
        <w:pStyle w:val="NoSpacing"/>
        <w:bidi w:val="0"/>
        <w:rPr>
          <w:color w:val="3399CC"/>
          <w:sz w:val="30"/>
          <w:szCs w:val="30"/>
        </w:rPr>
      </w:pPr>
      <w:r>
        <w:rPr>
          <w:rStyle w:val="price"/>
          <w:rFonts w:ascii="roboto" w:hAnsi="roboto"/>
          <w:color w:val="FF6633"/>
          <w:sz w:val="30"/>
          <w:szCs w:val="30"/>
        </w:rPr>
        <w:t>USD 4,865</w:t>
      </w:r>
    </w:p>
    <w:p w:rsidR="0079023C" w:rsidRDefault="0079023C" w:rsidP="0079023C">
      <w:pPr>
        <w:pStyle w:val="NoSpacing"/>
        <w:bidi w:val="0"/>
      </w:pPr>
      <w:hyperlink r:id="rId82" w:tooltip="Read More" w:history="1">
        <w:r>
          <w:rPr>
            <w:rStyle w:val="Hyperlink"/>
            <w:rFonts w:ascii="roboto" w:hAnsi="roboto"/>
            <w:b/>
            <w:bCs/>
            <w:caps/>
            <w:color w:val="3D96D7"/>
            <w:spacing w:val="19"/>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"https://store.frost.com/global-test-measurement-and-instrumentation-market.html?" \o "Global Test, Measurement, and Instrumentation Market" </w:instrText>
      </w:r>
      <w:r>
        <w:fldChar w:fldCharType="separate"/>
      </w:r>
      <w:r>
        <w:rPr>
          <w:noProof/>
          <w:bdr w:val="none" w:sz="0" w:space="0" w:color="auto" w:frame="1"/>
        </w:rPr>
        <w:drawing>
          <wp:inline distT="0" distB="0" distL="0" distR="0" wp14:anchorId="16E35D7B" wp14:editId="2B860191">
            <wp:extent cx="533400" cy="622300"/>
            <wp:effectExtent l="0" t="0" r="0" b="6350"/>
            <wp:docPr id="323" name="Picture 323" descr="Global Test, Measurement, and Instrumentation Market">
              <a:hlinkClick xmlns:a="http://schemas.openxmlformats.org/drawingml/2006/main" r:id="rId83" tooltip="&quot;Global Test, Measurement, and Instrumentation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398" descr="Global Test, Measurement, and Instrumentation Market">
                      <a:hlinkClick r:id="rId83" tooltip="&quot;Global Test, Measurement, and Instrumentation Market&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May 2015</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84" w:tooltip="Global Test, Measurement, and Instrumentation Market" w:history="1">
        <w:r>
          <w:rPr>
            <w:rStyle w:val="Hyperlink"/>
            <w:rFonts w:ascii="roboto" w:hAnsi="roboto"/>
            <w:b/>
            <w:bCs/>
            <w:color w:val="3A9AD9"/>
            <w:sz w:val="30"/>
            <w:szCs w:val="30"/>
          </w:rPr>
          <w:t>Global Test, Measurement, and Instrumentation Market</w:t>
        </w:r>
      </w:hyperlink>
    </w:p>
    <w:p w:rsidR="0079023C" w:rsidRDefault="0079023C" w:rsidP="0079023C">
      <w:pPr>
        <w:pStyle w:val="NoSpacing"/>
        <w:bidi w:val="0"/>
        <w:rPr>
          <w:b/>
          <w:bCs/>
        </w:rPr>
      </w:pPr>
      <w:r>
        <w:rPr>
          <w:b/>
          <w:bCs/>
        </w:rPr>
        <w:t>Current and Evolving Opportunities in the Aerospace &amp; Defense Industry</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This research service provides a detailed analysis of the current and evolving opportunities in the aerospace and defense industry for the test, measurement, and instrumentation market. This assessment includes forecasts, an overview of the competitive structure, competitors</w:t>
      </w:r>
      <w:r>
        <w:t> market share, market trends, and product analysis. Market drivers and res...</w:t>
      </w:r>
    </w:p>
    <w:p w:rsidR="0079023C" w:rsidRDefault="0079023C" w:rsidP="0079023C">
      <w:pPr>
        <w:pStyle w:val="NoSpacing"/>
        <w:bidi w:val="0"/>
        <w:rPr>
          <w:sz w:val="30"/>
          <w:szCs w:val="30"/>
        </w:rPr>
      </w:pPr>
      <w:r>
        <w:rPr>
          <w:rStyle w:val="price"/>
          <w:rFonts w:ascii="roboto" w:hAnsi="roboto"/>
          <w:color w:val="FF6633"/>
          <w:sz w:val="30"/>
          <w:szCs w:val="30"/>
        </w:rPr>
        <w:t>USD 4,950</w:t>
      </w:r>
    </w:p>
    <w:p w:rsidR="0079023C" w:rsidRDefault="0079023C" w:rsidP="0079023C">
      <w:pPr>
        <w:pStyle w:val="NoSpacing"/>
        <w:bidi w:val="0"/>
      </w:pPr>
      <w:hyperlink r:id="rId85" w:tooltip="Read More" w:history="1">
        <w:r>
          <w:rPr>
            <w:rStyle w:val="Hyperlink"/>
            <w:rFonts w:ascii="roboto" w:hAnsi="roboto"/>
            <w:b/>
            <w:bCs/>
            <w:caps/>
            <w:color w:val="3D96D7"/>
            <w:spacing w:val="19"/>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"https://store.frost.com/plastics-and-composites-for-the-aerospace-industry.html?" \o "Plastics and Composites for the Aerospace Industry" </w:instrText>
      </w:r>
      <w:r>
        <w:fldChar w:fldCharType="separate"/>
      </w:r>
      <w:r>
        <w:rPr>
          <w:noProof/>
          <w:bdr w:val="none" w:sz="0" w:space="0" w:color="auto" w:frame="1"/>
        </w:rPr>
        <w:drawing>
          <wp:inline distT="0" distB="0" distL="0" distR="0" wp14:anchorId="4EF6CEE6" wp14:editId="6D6C225F">
            <wp:extent cx="533400" cy="622300"/>
            <wp:effectExtent l="0" t="0" r="0" b="6350"/>
            <wp:docPr id="322" name="Picture 322" descr="Plastics and Composites for the Aerospace Industry">
              <a:hlinkClick xmlns:a="http://schemas.openxmlformats.org/drawingml/2006/main" r:id="rId86" tooltip="&quot;Plastics and Composites for the Aerospac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74" descr="Plastics and Composites for the Aerospace Industry">
                      <a:hlinkClick r:id="rId86" tooltip="&quot;Plastics and Composites for the Aerospace Industry&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Mar 2017</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87" w:tooltip="Plastics and Composites for the Aerospace Industry" w:history="1">
        <w:r>
          <w:rPr>
            <w:rStyle w:val="Hyperlink"/>
            <w:rFonts w:ascii="roboto" w:hAnsi="roboto"/>
            <w:b/>
            <w:bCs/>
            <w:color w:val="3A9AD9"/>
            <w:sz w:val="30"/>
            <w:szCs w:val="30"/>
          </w:rPr>
          <w:t>Plastics and Composites for the Aerospace Industry</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lastRenderedPageBreak/>
        <w:t>The aerospace industry is focusing on reducing the weight of aircraft in order to attain better fuel efficiency and performance. This is creating a need for materials with better mechanical, chemical, and thermal properties that can replace heavy metals. With lightweight and durability of components of prime importance, lightweight composites (f...</w:t>
      </w:r>
    </w:p>
    <w:p w:rsidR="0079023C" w:rsidRDefault="0079023C" w:rsidP="0079023C">
      <w:pPr>
        <w:pStyle w:val="NoSpacing"/>
        <w:bidi w:val="0"/>
        <w:rPr>
          <w:sz w:val="30"/>
          <w:szCs w:val="30"/>
        </w:rPr>
      </w:pPr>
      <w:r>
        <w:rPr>
          <w:rStyle w:val="price"/>
          <w:rFonts w:ascii="roboto" w:hAnsi="roboto"/>
          <w:color w:val="FF6633"/>
          <w:sz w:val="30"/>
          <w:szCs w:val="30"/>
        </w:rPr>
        <w:t>USD 950</w:t>
      </w:r>
    </w:p>
    <w:p w:rsidR="0079023C" w:rsidRDefault="0079023C" w:rsidP="0079023C">
      <w:pPr>
        <w:pStyle w:val="NoSpacing"/>
        <w:bidi w:val="0"/>
      </w:pPr>
      <w:hyperlink r:id="rId88" w:tooltip="Read More" w:history="1">
        <w:r>
          <w:rPr>
            <w:rStyle w:val="Hyperlink"/>
            <w:rFonts w:ascii="roboto" w:hAnsi="roboto"/>
            <w:b/>
            <w:bCs/>
            <w:caps/>
            <w:color w:val="3D96D7"/>
            <w:spacing w:val="19"/>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"https://store.frost.com/plastics-for-the-aerospace-industry-plastics-advisor-alert.html?" \o "Plastics for the Aerospace Industry-Plastics Advisor Alert" </w:instrText>
      </w:r>
      <w:r>
        <w:fldChar w:fldCharType="separate"/>
      </w:r>
      <w:r>
        <w:rPr>
          <w:noProof/>
          <w:bdr w:val="none" w:sz="0" w:space="0" w:color="auto" w:frame="1"/>
        </w:rPr>
        <w:drawing>
          <wp:inline distT="0" distB="0" distL="0" distR="0" wp14:anchorId="686F8807" wp14:editId="19C25594">
            <wp:extent cx="533400" cy="622300"/>
            <wp:effectExtent l="0" t="0" r="0" b="6350"/>
            <wp:docPr id="321" name="Picture 321" descr="Plastics for the Aerospace Industry-Plastics Advisor Alert">
              <a:hlinkClick xmlns:a="http://schemas.openxmlformats.org/drawingml/2006/main" r:id="rId89" tooltip="&quot;Plastics for the Aerospace Industry-Plastics Advisor Ale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33" descr="Plastics for the Aerospace Industry-Plastics Advisor Alert">
                      <a:hlinkClick r:id="rId89" tooltip="&quot;Plastics for the Aerospace Industry-Plastics Advisor Alert&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Apr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90" w:tooltip="Plastics for the Aerospace Industry-Plastics Advisor Alert" w:history="1">
        <w:r>
          <w:rPr>
            <w:rStyle w:val="Hyperlink"/>
            <w:rFonts w:ascii="roboto" w:hAnsi="roboto"/>
            <w:b/>
            <w:bCs/>
            <w:color w:val="3A9AD9"/>
            <w:sz w:val="30"/>
            <w:szCs w:val="30"/>
          </w:rPr>
          <w:t>Plastics for the Aerospace Industry-Plastics Advisor Alert</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Plastics can be used in a wide range of areas in the aerospace industry such as cabins, decks, cockpits, fuselage, blades, airframes, and wings. They are lightweight compared to metals such as steel and aluminum, and provide high performance in terms of mechanical properties (strength, stiffness, and toughness). Plastics used in the aerospace indus...</w:t>
      </w:r>
    </w:p>
    <w:p w:rsidR="0079023C" w:rsidRDefault="0079023C" w:rsidP="0079023C">
      <w:pPr>
        <w:pStyle w:val="NoSpacing"/>
        <w:bidi w:val="0"/>
        <w:rPr>
          <w:sz w:val="30"/>
          <w:szCs w:val="30"/>
        </w:rPr>
      </w:pPr>
      <w:r>
        <w:rPr>
          <w:rStyle w:val="price"/>
          <w:rFonts w:ascii="roboto" w:hAnsi="roboto"/>
          <w:color w:val="FF6633"/>
          <w:sz w:val="30"/>
          <w:szCs w:val="30"/>
        </w:rPr>
        <w:t>USD 950</w:t>
      </w:r>
    </w:p>
    <w:p w:rsidR="0079023C" w:rsidRDefault="0079023C" w:rsidP="0079023C">
      <w:pPr>
        <w:pStyle w:val="NoSpacing"/>
        <w:bidi w:val="0"/>
      </w:pPr>
      <w:hyperlink r:id="rId91" w:tooltip="Read More" w:history="1">
        <w:r>
          <w:rPr>
            <w:rStyle w:val="Hyperlink"/>
            <w:rFonts w:ascii="roboto" w:hAnsi="roboto"/>
            <w:b/>
            <w:bCs/>
            <w:caps/>
            <w:color w:val="3D96D7"/>
            <w:spacing w:val="19"/>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"https://store.frost.com/global-passenger-screening-market-forecast-to-2021.html?" \o "Global Passenger Screening Market, Forecast to 2021" </w:instrText>
      </w:r>
      <w:r>
        <w:fldChar w:fldCharType="separate"/>
      </w:r>
      <w:r>
        <w:rPr>
          <w:noProof/>
          <w:bdr w:val="none" w:sz="0" w:space="0" w:color="auto" w:frame="1"/>
        </w:rPr>
        <w:drawing>
          <wp:inline distT="0" distB="0" distL="0" distR="0" wp14:anchorId="4F59CADC" wp14:editId="42C82753">
            <wp:extent cx="533400" cy="622300"/>
            <wp:effectExtent l="0" t="0" r="0" b="6350"/>
            <wp:docPr id="320" name="Picture 320" descr="Global Passenger Screening Market, Forecast to 2021">
              <a:hlinkClick xmlns:a="http://schemas.openxmlformats.org/drawingml/2006/main" r:id="rId92" tooltip="&quot;Global Passenger Screening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557" descr="Global Passenger Screening Market, Forecast to 2021">
                      <a:hlinkClick r:id="rId92" tooltip="&quot;Global Passenger Screening Market, Forecast to 2021&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Oct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93" w:tooltip="Global Passenger Screening Market, Forecast to 2021" w:history="1">
        <w:r>
          <w:rPr>
            <w:rStyle w:val="Hyperlink"/>
            <w:rFonts w:ascii="roboto" w:hAnsi="roboto"/>
            <w:b/>
            <w:bCs/>
            <w:color w:val="3A9AD9"/>
            <w:sz w:val="30"/>
            <w:szCs w:val="30"/>
          </w:rPr>
          <w:t>Global Passenger Screening Market, Forecast to 2021</w:t>
        </w:r>
      </w:hyperlink>
    </w:p>
    <w:p w:rsidR="0079023C" w:rsidRDefault="0079023C" w:rsidP="0079023C">
      <w:pPr>
        <w:pStyle w:val="NoSpacing"/>
        <w:bidi w:val="0"/>
        <w:rPr>
          <w:b/>
          <w:bCs/>
        </w:rPr>
      </w:pPr>
      <w:r>
        <w:rPr>
          <w:b/>
          <w:bCs/>
        </w:rPr>
        <w:t>Automation, Biometrics, and Mobile App Solutions to Transform Air Transportation Security in Anticipation of Increased Terrorist Attempts</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lastRenderedPageBreak/>
        <w:t>Terrorism remains the single most influential driver sustaining the global passenger screening market. Efforts to increase both security and efficiency at airports have given birth to additional screening technologies and mechanisms such as automated passport control (APC) kiosks, automated border control (ABC) (also known as eGates), and a mobile ...</w:t>
      </w:r>
    </w:p>
    <w:p w:rsidR="0079023C" w:rsidRDefault="0079023C" w:rsidP="0079023C">
      <w:pPr>
        <w:pStyle w:val="NoSpacing"/>
        <w:bidi w:val="0"/>
        <w:rPr>
          <w:sz w:val="30"/>
          <w:szCs w:val="30"/>
        </w:rPr>
      </w:pPr>
      <w:r>
        <w:rPr>
          <w:rStyle w:val="price"/>
          <w:rFonts w:ascii="roboto" w:hAnsi="roboto"/>
          <w:color w:val="FF6633"/>
          <w:sz w:val="30"/>
          <w:szCs w:val="30"/>
        </w:rPr>
        <w:t>USD 4,950</w:t>
      </w:r>
    </w:p>
    <w:p w:rsidR="0079023C" w:rsidRDefault="0079023C" w:rsidP="0079023C">
      <w:pPr>
        <w:pStyle w:val="NoSpacing"/>
        <w:bidi w:val="0"/>
      </w:pPr>
      <w:hyperlink r:id="rId94" w:tooltip="Read More" w:history="1">
        <w:r>
          <w:rPr>
            <w:rStyle w:val="Hyperlink"/>
            <w:rFonts w:ascii="roboto" w:hAnsi="roboto"/>
            <w:b/>
            <w:bCs/>
            <w:caps/>
            <w:color w:val="3D96D7"/>
            <w:spacing w:val="19"/>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"https://store.frost.com/aerospace-defense-emerging-countries.html?" \o "Aerospace &amp; Defense - Emerging Countries" </w:instrText>
      </w:r>
      <w:r>
        <w:fldChar w:fldCharType="separate"/>
      </w:r>
      <w:r>
        <w:rPr>
          <w:noProof/>
          <w:bdr w:val="none" w:sz="0" w:space="0" w:color="auto" w:frame="1"/>
        </w:rPr>
        <w:drawing>
          <wp:inline distT="0" distB="0" distL="0" distR="0" wp14:anchorId="139966FC" wp14:editId="7F107E20">
            <wp:extent cx="533400" cy="622300"/>
            <wp:effectExtent l="0" t="0" r="0" b="6350"/>
            <wp:docPr id="319" name="Picture 319" descr="Aerospace &amp; Defense - Emerging Countries">
              <a:hlinkClick xmlns:a="http://schemas.openxmlformats.org/drawingml/2006/main" r:id="rId95" tooltip="&quot;Aerospace &amp; Defense - Emerging Count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707" descr="Aerospace &amp; Defense - Emerging Countries">
                      <a:hlinkClick r:id="rId95" tooltip="&quot;Aerospace &amp; Defense - Emerging Countrie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Jul 2012</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96" w:tooltip="Aerospace &amp; Defense - Emerging Countries" w:history="1">
        <w:r>
          <w:rPr>
            <w:rStyle w:val="Hyperlink"/>
            <w:rFonts w:ascii="roboto" w:hAnsi="roboto"/>
            <w:b/>
            <w:bCs/>
            <w:color w:val="3A9AD9"/>
            <w:sz w:val="30"/>
            <w:szCs w:val="30"/>
          </w:rPr>
          <w:t>Aerospace &amp; Defense - Emerging Countries</w:t>
        </w:r>
      </w:hyperlink>
    </w:p>
    <w:p w:rsidR="0079023C" w:rsidRDefault="0079023C" w:rsidP="0079023C">
      <w:pPr>
        <w:pStyle w:val="NoSpacing"/>
        <w:bidi w:val="0"/>
        <w:rPr>
          <w:b/>
          <w:bCs/>
        </w:rPr>
      </w:pPr>
      <w:r>
        <w:rPr>
          <w:b/>
          <w:bCs/>
        </w:rPr>
        <w:t> </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Emerging Countries Decision Support Database on Aerospace &amp; Defense is a compendium of spreadsheet tables, which includes meaningful measurement categories to offer a comprehensive picture of the aerospace &amp; defense industry of the emerging countries. The measurements under this Decision Support Database are clubbed under Aircraft Products &amp; Servic...</w:t>
      </w:r>
    </w:p>
    <w:p w:rsidR="0079023C" w:rsidRDefault="0079023C" w:rsidP="0079023C">
      <w:pPr>
        <w:pStyle w:val="NoSpacing"/>
        <w:bidi w:val="0"/>
        <w:rPr>
          <w:sz w:val="30"/>
          <w:szCs w:val="30"/>
        </w:rPr>
      </w:pPr>
      <w:r>
        <w:rPr>
          <w:rStyle w:val="price"/>
          <w:rFonts w:ascii="roboto" w:hAnsi="roboto"/>
          <w:strike/>
          <w:color w:val="666666"/>
        </w:rPr>
        <w:t>USD 1,500</w:t>
      </w:r>
    </w:p>
    <w:p w:rsidR="0079023C" w:rsidRDefault="0079023C" w:rsidP="0079023C">
      <w:pPr>
        <w:pStyle w:val="NoSpacing"/>
        <w:bidi w:val="0"/>
        <w:rPr>
          <w:color w:val="3399CC"/>
          <w:sz w:val="30"/>
          <w:szCs w:val="30"/>
        </w:rPr>
      </w:pPr>
      <w:r>
        <w:rPr>
          <w:rStyle w:val="price"/>
          <w:rFonts w:ascii="roboto" w:hAnsi="roboto"/>
          <w:color w:val="FF6633"/>
          <w:sz w:val="30"/>
          <w:szCs w:val="30"/>
        </w:rPr>
        <w:t>USD 1,125</w:t>
      </w:r>
    </w:p>
    <w:p w:rsidR="0079023C" w:rsidRDefault="0079023C" w:rsidP="0079023C">
      <w:pPr>
        <w:pStyle w:val="NoSpacing"/>
        <w:bidi w:val="0"/>
      </w:pPr>
      <w:hyperlink r:id="rId97" w:tooltip="Read More" w:history="1">
        <w:r>
          <w:rPr>
            <w:rStyle w:val="Hyperlink"/>
            <w:rFonts w:ascii="roboto" w:hAnsi="roboto"/>
            <w:b/>
            <w:bCs/>
            <w:caps/>
            <w:color w:val="3D96D7"/>
            <w:spacing w:val="19"/>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"https://store.frost.com/north-american-hydraulic-components-markets-for-aerospace-applications.html?" \o "North American Hydraulic Components Markets for Aerospace Applications" </w:instrText>
      </w:r>
      <w:r>
        <w:fldChar w:fldCharType="separate"/>
      </w:r>
      <w:r>
        <w:rPr>
          <w:noProof/>
          <w:bdr w:val="none" w:sz="0" w:space="0" w:color="auto" w:frame="1"/>
        </w:rPr>
        <w:drawing>
          <wp:inline distT="0" distB="0" distL="0" distR="0" wp14:anchorId="36C394C0" wp14:editId="082E5ECC">
            <wp:extent cx="533400" cy="622300"/>
            <wp:effectExtent l="0" t="0" r="0" b="6350"/>
            <wp:docPr id="318" name="Picture 318" descr="North American Hydraulic Components Markets for Aerospace Applications">
              <a:hlinkClick xmlns:a="http://schemas.openxmlformats.org/drawingml/2006/main" r:id="rId98" tooltip="&quot;North American Hydraulic Components Markets for Aerospace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838" descr="North American Hydraulic Components Markets for Aerospace Applications">
                      <a:hlinkClick r:id="rId98" tooltip="&quot;North American Hydraulic Components Markets for Aerospace Applications&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Jul 2005</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99" w:tooltip="North American Hydraulic Components Markets for Aerospace Applications" w:history="1">
        <w:r>
          <w:rPr>
            <w:rStyle w:val="Hyperlink"/>
            <w:rFonts w:ascii="roboto" w:hAnsi="roboto"/>
            <w:b/>
            <w:bCs/>
            <w:color w:val="3A9AD9"/>
            <w:sz w:val="30"/>
            <w:szCs w:val="30"/>
          </w:rPr>
          <w:t>North American Hydraulic Components Markets for Aerospace Applications</w:t>
        </w:r>
      </w:hyperlink>
    </w:p>
    <w:p w:rsidR="0079023C" w:rsidRDefault="0079023C" w:rsidP="0079023C">
      <w:pPr>
        <w:pStyle w:val="NoSpacing"/>
        <w:bidi w:val="0"/>
        <w:rPr>
          <w:b/>
          <w:bCs/>
        </w:rPr>
      </w:pPr>
      <w:r>
        <w:rPr>
          <w:b/>
          <w:bCs/>
        </w:rPr>
        <w:t> </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lastRenderedPageBreak/>
        <w:t>This research service examines the North American market for hydraulic components in the aerospace industry. Products discussed are cylinders, valves, motors and pumps. This research service also gives information about the distribution structure and customer needs along with key trends in the aerospace industry.</w:t>
      </w:r>
    </w:p>
    <w:p w:rsidR="0079023C" w:rsidRDefault="0079023C" w:rsidP="0079023C">
      <w:pPr>
        <w:pStyle w:val="NoSpacing"/>
        <w:bidi w:val="0"/>
        <w:rPr>
          <w:sz w:val="30"/>
          <w:szCs w:val="30"/>
        </w:rPr>
      </w:pPr>
      <w:r>
        <w:rPr>
          <w:rStyle w:val="price"/>
          <w:rFonts w:ascii="roboto" w:hAnsi="roboto"/>
          <w:strike/>
          <w:color w:val="666666"/>
        </w:rPr>
        <w:t>USD 3,950</w:t>
      </w:r>
    </w:p>
    <w:p w:rsidR="0079023C" w:rsidRDefault="0079023C" w:rsidP="0079023C">
      <w:pPr>
        <w:pStyle w:val="NoSpacing"/>
        <w:bidi w:val="0"/>
        <w:rPr>
          <w:color w:val="3399CC"/>
          <w:sz w:val="30"/>
          <w:szCs w:val="30"/>
        </w:rPr>
      </w:pPr>
      <w:r>
        <w:rPr>
          <w:rStyle w:val="price"/>
          <w:rFonts w:ascii="roboto" w:hAnsi="roboto"/>
          <w:color w:val="FF6633"/>
          <w:sz w:val="30"/>
          <w:szCs w:val="30"/>
        </w:rPr>
        <w:t>USD 2,765</w:t>
      </w:r>
    </w:p>
    <w:p w:rsidR="0079023C" w:rsidRDefault="0079023C" w:rsidP="0079023C">
      <w:pPr>
        <w:pStyle w:val="NoSpacing"/>
        <w:bidi w:val="0"/>
      </w:pPr>
      <w:hyperlink r:id="rId100" w:tooltip="Read More" w:history="1">
        <w:r>
          <w:rPr>
            <w:rStyle w:val="Hyperlink"/>
            <w:rFonts w:ascii="roboto" w:hAnsi="roboto"/>
            <w:b/>
            <w:bCs/>
            <w:caps/>
            <w:color w:val="3D96D7"/>
            <w:spacing w:val="19"/>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"https://store.frost.com/coatings-for-aerospace-industry-advanced-coatings-surface-toe.html?" \o "Coatings for Aerospace Industry - Advanced Coatings &amp; Surface TOE" </w:instrText>
      </w:r>
      <w:r>
        <w:fldChar w:fldCharType="separate"/>
      </w:r>
      <w:r>
        <w:rPr>
          <w:noProof/>
          <w:bdr w:val="none" w:sz="0" w:space="0" w:color="auto" w:frame="1"/>
        </w:rPr>
        <w:drawing>
          <wp:inline distT="0" distB="0" distL="0" distR="0" wp14:anchorId="75F771CD" wp14:editId="30D5C06E">
            <wp:extent cx="533400" cy="622300"/>
            <wp:effectExtent l="0" t="0" r="0" b="6350"/>
            <wp:docPr id="317" name="Picture 317" descr="Coatings for Aerospace Industry - Advanced Coatings &amp; Surface TOE">
              <a:hlinkClick xmlns:a="http://schemas.openxmlformats.org/drawingml/2006/main" r:id="rId101" tooltip="&quot;Coatings for Aerospace Industry - Advanced Coatings &amp; Surface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918" descr="Coatings for Aerospace Industry - Advanced Coatings &amp; Surface TOE">
                      <a:hlinkClick r:id="rId101" tooltip="&quot;Coatings for Aerospace Industry - Advanced Coatings &amp; Surface TOE&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Sep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02" w:tooltip="Coatings for Aerospace Industry - Advanced Coatings &amp; Surface TOE" w:history="1">
        <w:r>
          <w:rPr>
            <w:rStyle w:val="Hyperlink"/>
            <w:rFonts w:ascii="roboto" w:hAnsi="roboto"/>
            <w:b/>
            <w:bCs/>
            <w:color w:val="3A9AD9"/>
            <w:sz w:val="30"/>
            <w:szCs w:val="30"/>
          </w:rPr>
          <w:t>Coatings for Aerospace Industry - Advanced Coatings &amp; Surface TOE</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Aerospace coatings are mostly used for protection and improving aesthetic appearance. Coatings can help in enhancing surface protection, improving paint life, and increasing functionalization of surfaces. Research efforts are focused on developing multifunctional and smart coatings; using self-healing coatings; and increasing adoption of nanocoati...</w:t>
      </w:r>
    </w:p>
    <w:p w:rsidR="0079023C" w:rsidRDefault="0079023C" w:rsidP="0079023C">
      <w:pPr>
        <w:pStyle w:val="NoSpacing"/>
        <w:bidi w:val="0"/>
        <w:rPr>
          <w:sz w:val="30"/>
          <w:szCs w:val="30"/>
        </w:rPr>
      </w:pPr>
      <w:r>
        <w:rPr>
          <w:rStyle w:val="price"/>
          <w:rFonts w:ascii="roboto" w:hAnsi="roboto"/>
          <w:color w:val="FF6633"/>
          <w:sz w:val="30"/>
          <w:szCs w:val="30"/>
        </w:rPr>
        <w:t>USD 250</w:t>
      </w:r>
    </w:p>
    <w:p w:rsidR="0079023C" w:rsidRDefault="0079023C" w:rsidP="0079023C">
      <w:pPr>
        <w:pStyle w:val="NoSpacing"/>
        <w:bidi w:val="0"/>
      </w:pPr>
      <w:hyperlink r:id="rId103" w:tooltip="Read More" w:history="1">
        <w:r>
          <w:rPr>
            <w:rStyle w:val="Hyperlink"/>
            <w:rFonts w:ascii="roboto" w:hAnsi="roboto"/>
            <w:b/>
            <w:bCs/>
            <w:caps/>
            <w:color w:val="3D96D7"/>
            <w:spacing w:val="19"/>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"https://store.frost.com/material-developments-in-aerospace-sustainable-packaging-and-healthcare-applications.html?" \o "Material Developments in Aerospace, Sustainable Packaging, and Healthcare Applications" </w:instrText>
      </w:r>
      <w:r>
        <w:fldChar w:fldCharType="separate"/>
      </w:r>
      <w:r>
        <w:rPr>
          <w:noProof/>
          <w:bdr w:val="none" w:sz="0" w:space="0" w:color="auto" w:frame="1"/>
        </w:rPr>
        <w:drawing>
          <wp:inline distT="0" distB="0" distL="0" distR="0" wp14:anchorId="134418A6" wp14:editId="3672663B">
            <wp:extent cx="533400" cy="622300"/>
            <wp:effectExtent l="0" t="0" r="0" b="6350"/>
            <wp:docPr id="316" name="Picture 316" descr="Material Developments in Aerospace, Sustainable Packaging, and Healthcare Applications">
              <a:hlinkClick xmlns:a="http://schemas.openxmlformats.org/drawingml/2006/main" r:id="rId104" tooltip="&quot;Material Developments in Aerospace, Sustainable Packaging, and Healthcare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53" descr="Material Developments in Aerospace, Sustainable Packaging, and Healthcare Applications">
                      <a:hlinkClick r:id="rId104" tooltip="&quot;Material Developments in Aerospace, Sustainable Packaging, and Healthcare Applications&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Jun 2017</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05" w:tooltip="Material Developments in Aerospace, Sustainable Packaging, and Healthcare Applications" w:history="1">
        <w:r>
          <w:rPr>
            <w:rStyle w:val="Hyperlink"/>
            <w:rFonts w:ascii="roboto" w:hAnsi="roboto"/>
            <w:b/>
            <w:bCs/>
            <w:color w:val="3A9AD9"/>
            <w:sz w:val="30"/>
            <w:szCs w:val="30"/>
          </w:rPr>
          <w:t>Material Developments in Aerospace, Sustainable Packaging, and Healthcare Applications</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lastRenderedPageBreak/>
        <w:t>This issue of High-Tech Materials TOE profiles innovations in materials including a bio-based co-polyamide with improved casting yields for packaging, a nano-scale thin film material with high electrical conductivity, and a infrared detector prototype from metamaterials for leak detection and medical diagnostics. The High-Tech Materials TechVision...</w:t>
      </w:r>
    </w:p>
    <w:p w:rsidR="0079023C" w:rsidRDefault="0079023C" w:rsidP="0079023C">
      <w:pPr>
        <w:pStyle w:val="NoSpacing"/>
        <w:bidi w:val="0"/>
        <w:rPr>
          <w:sz w:val="30"/>
          <w:szCs w:val="30"/>
        </w:rPr>
      </w:pPr>
      <w:r>
        <w:rPr>
          <w:rStyle w:val="price"/>
          <w:rFonts w:ascii="roboto" w:hAnsi="roboto"/>
          <w:color w:val="FF6633"/>
          <w:sz w:val="30"/>
          <w:szCs w:val="30"/>
        </w:rPr>
        <w:t>USD 250</w:t>
      </w:r>
    </w:p>
    <w:p w:rsidR="0079023C" w:rsidRDefault="0079023C" w:rsidP="0079023C">
      <w:pPr>
        <w:pStyle w:val="NoSpacing"/>
        <w:bidi w:val="0"/>
      </w:pPr>
      <w:hyperlink r:id="rId106" w:tooltip="Read More" w:history="1">
        <w:r>
          <w:rPr>
            <w:rStyle w:val="Hyperlink"/>
            <w:rFonts w:ascii="roboto" w:hAnsi="roboto"/>
            <w:b/>
            <w:bCs/>
            <w:caps/>
            <w:color w:val="3D96D7"/>
            <w:spacing w:val="19"/>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"https://store.frost.com/coating-innovations-for-energy-aerospace-and-defence-and-healthcare-applications.html?" \o "Coating Innovations for Energy, Aerospace and Defence, and Healthcare Applications" </w:instrText>
      </w:r>
      <w:r>
        <w:fldChar w:fldCharType="separate"/>
      </w:r>
      <w:r>
        <w:rPr>
          <w:noProof/>
          <w:bdr w:val="none" w:sz="0" w:space="0" w:color="auto" w:frame="1"/>
        </w:rPr>
        <w:drawing>
          <wp:inline distT="0" distB="0" distL="0" distR="0" wp14:anchorId="5DC8BBAD" wp14:editId="78D4B84E">
            <wp:extent cx="533400" cy="622300"/>
            <wp:effectExtent l="0" t="0" r="0" b="6350"/>
            <wp:docPr id="315" name="Picture 315" descr="Coating Innovations for Energy, Aerospace and Defence, and Healthcare Applications">
              <a:hlinkClick xmlns:a="http://schemas.openxmlformats.org/drawingml/2006/main" r:id="rId107" tooltip="&quot;Coating Innovations for Energy, Aerospace and Defence, and Healthcare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59" descr="Coating Innovations for Energy, Aerospace and Defence, and Healthcare Applications">
                      <a:hlinkClick r:id="rId107" tooltip="&quot;Coating Innovations for Energy, Aerospace and Defence, and Healthcare Applications&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Jun 2017</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08" w:tooltip="Coating Innovations for Energy, Aerospace and Defence, and Healthcare Applications" w:history="1">
        <w:r>
          <w:rPr>
            <w:rStyle w:val="Hyperlink"/>
            <w:rFonts w:ascii="roboto" w:hAnsi="roboto"/>
            <w:b/>
            <w:bCs/>
            <w:color w:val="3A9AD9"/>
            <w:sz w:val="30"/>
            <w:szCs w:val="30"/>
          </w:rPr>
          <w:t>Coating Innovations for Energy, Aerospace and Defence, and Healthcare Applications</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This issue of the Advanced Coatings and Surface Technology TOE profiles coatings for energy, aerospace, and healthcare applications. Specifically, it profiles antireflective coatings for efficiency improvement in triple junction solar cells, bio-based epoxy coatings for the food industry, silicone additive for improved water repellency and durabil...</w:t>
      </w:r>
    </w:p>
    <w:p w:rsidR="0079023C" w:rsidRDefault="0079023C" w:rsidP="0079023C">
      <w:pPr>
        <w:pStyle w:val="NoSpacing"/>
        <w:bidi w:val="0"/>
        <w:rPr>
          <w:sz w:val="30"/>
          <w:szCs w:val="30"/>
        </w:rPr>
      </w:pPr>
      <w:r>
        <w:rPr>
          <w:rStyle w:val="price"/>
          <w:rFonts w:ascii="roboto" w:hAnsi="roboto"/>
          <w:color w:val="FF6633"/>
          <w:sz w:val="30"/>
          <w:szCs w:val="30"/>
        </w:rPr>
        <w:t>USD 250</w:t>
      </w:r>
    </w:p>
    <w:p w:rsidR="0079023C" w:rsidRDefault="0079023C" w:rsidP="0079023C">
      <w:pPr>
        <w:pStyle w:val="NoSpacing"/>
        <w:bidi w:val="0"/>
      </w:pPr>
      <w:hyperlink r:id="rId109" w:tooltip="Read More" w:history="1">
        <w:r>
          <w:rPr>
            <w:rStyle w:val="Hyperlink"/>
            <w:rFonts w:ascii="roboto" w:hAnsi="roboto"/>
            <w:b/>
            <w:bCs/>
            <w:caps/>
            <w:color w:val="3D96D7"/>
            <w:spacing w:val="19"/>
            <w:bdr w:val="single" w:sz="6" w:space="5" w:color="3D96D7" w:frame="1"/>
            <w:shd w:val="clear" w:color="auto" w:fill="FFFFFF"/>
          </w:rPr>
          <w:t> READ MORE</w:t>
        </w:r>
      </w:hyperlink>
    </w:p>
    <w:p w:rsidR="0079023C" w:rsidRDefault="0079023C" w:rsidP="0079023C">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"https://store.frost.com/material-innovations-for-water-desalination-energy-storage-bioengineering-aerospace-and-construction-applications.html?" \o "Material Innovations for Water Desalination, Energy Storage, Bioengineering, Aerospace, and Construction Applications" </w:instrText>
      </w:r>
      <w:r>
        <w:fldChar w:fldCharType="separate"/>
      </w:r>
      <w:r>
        <w:rPr>
          <w:noProof/>
          <w:bdr w:val="none" w:sz="0" w:space="0" w:color="auto" w:frame="1"/>
        </w:rPr>
        <w:drawing>
          <wp:inline distT="0" distB="0" distL="0" distR="0" wp14:anchorId="13AF8E16" wp14:editId="50EA9E4F">
            <wp:extent cx="533400" cy="622300"/>
            <wp:effectExtent l="0" t="0" r="0" b="6350"/>
            <wp:docPr id="333" name="Picture 333" descr="Material Innovations for Water Desalination, Energy Storage, Bioengineering, Aerospace, and Construction Applications">
              <a:hlinkClick xmlns:a="http://schemas.openxmlformats.org/drawingml/2006/main" r:id="rId110" tooltip="&quot;Material Innovations for Water Desalination, Energy Storage, Bioengineering, Aerospace, and Construction Applica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46" descr="Material Innovations for Water Desalination, Energy Storage, Bioengineering, Aerospace, and Construction Applications">
                      <a:hlinkClick r:id="rId110" tooltip="&quot;Material Innovations for Water Desalination, Energy Storage, Bioengineering, Aerospace, and Construction Applications&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Apr 2017</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11" w:tooltip="Material Innovations for Water Desalination, Energy Storage, Bioengineering, Aerospace, and Construction Applications" w:history="1">
        <w:r>
          <w:rPr>
            <w:rStyle w:val="Hyperlink"/>
            <w:rFonts w:ascii="roboto" w:hAnsi="roboto"/>
            <w:b/>
            <w:bCs/>
            <w:color w:val="3A9AD9"/>
            <w:sz w:val="30"/>
            <w:szCs w:val="30"/>
          </w:rPr>
          <w:t>Material Innovations for Water Desalination, Energy Storage, Bioengineering, Aerospace, and Construction Applications</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lastRenderedPageBreak/>
        <w:t>This issue of HighTech Materials TOE profiles material innovations for water desalination, energy storage, bioengeneering, aerospace, and construction applications. The High-Tech Materials TechVision Opportunity Engine (TOE) provides intelligence on technologies, products, processes, applications, and strategic insights on various materials acros...</w:t>
      </w:r>
    </w:p>
    <w:p w:rsidR="0079023C" w:rsidRDefault="0079023C" w:rsidP="0079023C">
      <w:pPr>
        <w:pStyle w:val="NoSpacing"/>
        <w:bidi w:val="0"/>
        <w:rPr>
          <w:sz w:val="30"/>
          <w:szCs w:val="30"/>
        </w:rPr>
      </w:pPr>
      <w:r>
        <w:rPr>
          <w:rStyle w:val="price"/>
          <w:rFonts w:ascii="roboto" w:hAnsi="roboto"/>
          <w:color w:val="FF6633"/>
          <w:sz w:val="30"/>
          <w:szCs w:val="30"/>
        </w:rPr>
        <w:t>USD 250</w:t>
      </w:r>
    </w:p>
    <w:p w:rsidR="0079023C" w:rsidRDefault="0079023C" w:rsidP="0079023C">
      <w:pPr>
        <w:pStyle w:val="NoSpacing"/>
        <w:bidi w:val="0"/>
      </w:pPr>
      <w:hyperlink r:id="rId11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"https://store.frost.com/global-commercial-mapping-and-surveying-unmanned-aerial-systems-services-market-2016.html?" \o "Global Commercial Mapping and Surveying Unmanned Aerial Systems Services Market, 2016" </w:instrText>
      </w:r>
      <w:r>
        <w:fldChar w:fldCharType="separate"/>
      </w:r>
      <w:r>
        <w:rPr>
          <w:noProof/>
          <w:bdr w:val="none" w:sz="0" w:space="0" w:color="auto" w:frame="1"/>
        </w:rPr>
        <w:drawing>
          <wp:inline distT="0" distB="0" distL="0" distR="0" wp14:anchorId="53C81F01" wp14:editId="3F5A4F31">
            <wp:extent cx="533400" cy="622300"/>
            <wp:effectExtent l="0" t="0" r="0" b="6350"/>
            <wp:docPr id="332" name="Picture 332" descr="Global Commercial Mapping and Surveying Unmanned Aerial Systems Services Market, 2016">
              <a:hlinkClick xmlns:a="http://schemas.openxmlformats.org/drawingml/2006/main" r:id="rId113" tooltip="&quot;Global Commercial Mapping and Surveying Unmanned Aerial Systems Services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87" descr="Global Commercial Mapping and Surveying Unmanned Aerial Systems Services Market, 2016">
                      <a:hlinkClick r:id="rId113" tooltip="&quot;Global Commercial Mapping and Surveying Unmanned Aerial Systems Services Market, 2016&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Nov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14" w:tooltip="Global Commercial Mapping and Surveying Unmanned Aerial Systems Services Market, 2016" w:history="1">
        <w:r>
          <w:rPr>
            <w:rStyle w:val="Hyperlink"/>
            <w:rFonts w:ascii="roboto" w:hAnsi="roboto"/>
            <w:b/>
            <w:bCs/>
            <w:color w:val="3A9AD9"/>
            <w:sz w:val="30"/>
            <w:szCs w:val="30"/>
          </w:rPr>
          <w:t>Global Commercial Mapping and Surveying Unmanned Aerial Systems Services Market, 2016</w:t>
        </w:r>
      </w:hyperlink>
    </w:p>
    <w:p w:rsidR="0079023C" w:rsidRDefault="0079023C" w:rsidP="0079023C">
      <w:pPr>
        <w:pStyle w:val="NoSpacing"/>
        <w:bidi w:val="0"/>
        <w:rPr>
          <w:b/>
          <w:bCs/>
        </w:rPr>
      </w:pPr>
      <w:r>
        <w:rPr>
          <w:b/>
          <w:bCs/>
        </w:rPr>
        <w:t>Mining and Construction Industries will Drive Steady Growth</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For hundreds of years, surveyors and cartographers have used various engineering equipment to conduct surveys and construct maps. In addition, they incorporated trigonometry, algebra, field data acquisition, graphical communication, and boundary law into their professions to ensure precise products. Unmanned aerial systems (UAS), often referred to...</w:t>
      </w:r>
    </w:p>
    <w:p w:rsidR="0079023C" w:rsidRDefault="0079023C" w:rsidP="0079023C">
      <w:pPr>
        <w:pStyle w:val="NoSpacing"/>
        <w:bidi w:val="0"/>
        <w:rPr>
          <w:sz w:val="30"/>
          <w:szCs w:val="30"/>
        </w:rPr>
      </w:pPr>
      <w:r>
        <w:rPr>
          <w:rStyle w:val="price"/>
          <w:rFonts w:ascii="roboto" w:hAnsi="roboto"/>
          <w:color w:val="FF6633"/>
          <w:sz w:val="30"/>
          <w:szCs w:val="30"/>
        </w:rPr>
        <w:t>USD 1,500</w:t>
      </w:r>
    </w:p>
    <w:p w:rsidR="0079023C" w:rsidRDefault="0079023C" w:rsidP="0079023C">
      <w:pPr>
        <w:pStyle w:val="NoSpacing"/>
        <w:bidi w:val="0"/>
      </w:pPr>
      <w:hyperlink r:id="rId11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"https://store.frost.com/global-metal-additive-manufacturing-market-for-commercial-aviation.html?" \o "Global Metal Additive Manufacturing Market for Commercial Aviation" </w:instrText>
      </w:r>
      <w:r>
        <w:fldChar w:fldCharType="separate"/>
      </w:r>
      <w:r>
        <w:rPr>
          <w:noProof/>
          <w:bdr w:val="none" w:sz="0" w:space="0" w:color="auto" w:frame="1"/>
        </w:rPr>
        <w:drawing>
          <wp:inline distT="0" distB="0" distL="0" distR="0" wp14:anchorId="069CDEE0" wp14:editId="4B1EE335">
            <wp:extent cx="533400" cy="622300"/>
            <wp:effectExtent l="0" t="0" r="0" b="6350"/>
            <wp:docPr id="331" name="Picture 331" descr="Global Metal Additive Manufacturing Market for Commercial Aviation">
              <a:hlinkClick xmlns:a="http://schemas.openxmlformats.org/drawingml/2006/main" r:id="rId116" tooltip="&quot;Global Metal Additive Manufacturing Market for Commercial Avi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34" descr="Global Metal Additive Manufacturing Market for Commercial Aviation">
                      <a:hlinkClick r:id="rId116" tooltip="&quot;Global Metal Additive Manufacturing Market for Commercial Aviation&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May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17" w:tooltip="Global Metal Additive Manufacturing Market for Commercial Aviation" w:history="1">
        <w:r>
          <w:rPr>
            <w:rStyle w:val="Hyperlink"/>
            <w:rFonts w:ascii="roboto" w:hAnsi="roboto"/>
            <w:b/>
            <w:bCs/>
            <w:color w:val="3A9AD9"/>
            <w:sz w:val="30"/>
            <w:szCs w:val="30"/>
          </w:rPr>
          <w:t>Global Metal Additive Manufacturing Market for Commercial Aviation</w:t>
        </w:r>
      </w:hyperlink>
    </w:p>
    <w:p w:rsidR="0079023C" w:rsidRDefault="0079023C" w:rsidP="0079023C">
      <w:pPr>
        <w:pStyle w:val="NoSpacing"/>
        <w:bidi w:val="0"/>
        <w:rPr>
          <w:b/>
          <w:bCs/>
        </w:rPr>
      </w:pPr>
      <w:r>
        <w:rPr>
          <w:b/>
          <w:bCs/>
        </w:rPr>
        <w:t>Production Efficiency and Cost Savings Plus Stringent Aviation Safety Norms Transform AM Industry by 2021</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lastRenderedPageBreak/>
        <w:t>This study analyzes revenues for the additive manufacturing (AM) market within the commercial aviation industry, focused on AM systems sales and AM-based contract manufacturing services. Key aspects of revenue opportunities for AM technology within commercial aviation are presented complemented by adoption trends. Revenue forecasts cover the 2016 t...</w:t>
      </w:r>
    </w:p>
    <w:p w:rsidR="0079023C" w:rsidRDefault="0079023C" w:rsidP="0079023C">
      <w:pPr>
        <w:pStyle w:val="NoSpacing"/>
        <w:bidi w:val="0"/>
        <w:rPr>
          <w:sz w:val="30"/>
          <w:szCs w:val="30"/>
        </w:rPr>
      </w:pPr>
      <w:r>
        <w:rPr>
          <w:rStyle w:val="price"/>
          <w:rFonts w:ascii="roboto" w:hAnsi="roboto"/>
          <w:color w:val="FF6633"/>
          <w:sz w:val="30"/>
          <w:szCs w:val="30"/>
        </w:rPr>
        <w:t>USD 4,950</w:t>
      </w:r>
    </w:p>
    <w:p w:rsidR="0079023C" w:rsidRDefault="0079023C" w:rsidP="0079023C">
      <w:pPr>
        <w:pStyle w:val="NoSpacing"/>
        <w:bidi w:val="0"/>
      </w:pPr>
      <w:hyperlink r:id="rId11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"https://store.frost.com/global-commercial-cabin-interiors-market-forecast-to-2020.html?" \o "Global Commercial Cabin Interiors Market, Forecast to 2020" </w:instrText>
      </w:r>
      <w:r>
        <w:fldChar w:fldCharType="separate"/>
      </w:r>
      <w:r>
        <w:rPr>
          <w:noProof/>
          <w:bdr w:val="none" w:sz="0" w:space="0" w:color="auto" w:frame="1"/>
        </w:rPr>
        <w:drawing>
          <wp:inline distT="0" distB="0" distL="0" distR="0" wp14:anchorId="7AFF4C0E" wp14:editId="2F15B331">
            <wp:extent cx="533400" cy="622300"/>
            <wp:effectExtent l="0" t="0" r="0" b="6350"/>
            <wp:docPr id="330" name="Picture 330" descr="Global Commercial Cabin Interiors Market, Forecast to 2020">
              <a:hlinkClick xmlns:a="http://schemas.openxmlformats.org/drawingml/2006/main" r:id="rId119" tooltip="&quot;Global Commercial Cabin Interiors Market, Forecast to 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95" descr="Global Commercial Cabin Interiors Market, Forecast to 2020">
                      <a:hlinkClick r:id="rId119" tooltip="&quot;Global Commercial Cabin Interiors Market, Forecast to 2020&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May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20" w:tooltip="Global Commercial Cabin Interiors Market, Forecast to 2020" w:history="1">
        <w:r>
          <w:rPr>
            <w:rStyle w:val="Hyperlink"/>
            <w:rFonts w:ascii="roboto" w:hAnsi="roboto"/>
            <w:b/>
            <w:bCs/>
            <w:color w:val="3A9AD9"/>
            <w:sz w:val="30"/>
            <w:szCs w:val="30"/>
          </w:rPr>
          <w:t>Global Commercial Cabin Interiors Market, Forecast to 2020</w:t>
        </w:r>
      </w:hyperlink>
    </w:p>
    <w:p w:rsidR="0079023C" w:rsidRDefault="0079023C" w:rsidP="0079023C">
      <w:pPr>
        <w:pStyle w:val="NoSpacing"/>
        <w:bidi w:val="0"/>
        <w:rPr>
          <w:b/>
          <w:bCs/>
        </w:rPr>
      </w:pPr>
      <w:r>
        <w:rPr>
          <w:b/>
          <w:bCs/>
        </w:rPr>
        <w:t>Record Aircraft Production Sustains the Cabin Interiors Market</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This study on the global cabin interiors market provides market forecasts and drivers and restraints as well as market shares and competitive analyses of participants from 2015 to 2020. This study covers 4 market segments: seating, lavatories, galleys, and cabin components. This study presents the technological changes to the market and the compani...</w:t>
      </w:r>
    </w:p>
    <w:p w:rsidR="0079023C" w:rsidRDefault="0079023C" w:rsidP="0079023C">
      <w:pPr>
        <w:pStyle w:val="NoSpacing"/>
        <w:bidi w:val="0"/>
        <w:rPr>
          <w:sz w:val="30"/>
          <w:szCs w:val="30"/>
        </w:rPr>
      </w:pPr>
      <w:r>
        <w:rPr>
          <w:rStyle w:val="price"/>
          <w:rFonts w:ascii="roboto" w:hAnsi="roboto"/>
          <w:color w:val="FF6633"/>
          <w:sz w:val="30"/>
          <w:szCs w:val="30"/>
        </w:rPr>
        <w:t>USD 4,950</w:t>
      </w:r>
    </w:p>
    <w:p w:rsidR="0079023C" w:rsidRDefault="0079023C" w:rsidP="0079023C">
      <w:pPr>
        <w:pStyle w:val="NoSpacing"/>
        <w:bidi w:val="0"/>
      </w:pPr>
      <w:hyperlink r:id="rId12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"https://store.frost.com/2016-global-outlook-for-the-air-transport-industry.html?" \o "2016 Global Outlook for the Air Transport Industry" </w:instrText>
      </w:r>
      <w:r>
        <w:fldChar w:fldCharType="separate"/>
      </w:r>
      <w:r>
        <w:rPr>
          <w:noProof/>
          <w:bdr w:val="none" w:sz="0" w:space="0" w:color="auto" w:frame="1"/>
        </w:rPr>
        <w:drawing>
          <wp:inline distT="0" distB="0" distL="0" distR="0" wp14:anchorId="6E882D40" wp14:editId="793CD0E8">
            <wp:extent cx="533400" cy="622300"/>
            <wp:effectExtent l="0" t="0" r="0" b="6350"/>
            <wp:docPr id="329" name="Picture 329" descr="2016 Global Outlook for the Air Transport Industry">
              <a:hlinkClick xmlns:a="http://schemas.openxmlformats.org/drawingml/2006/main" r:id="rId122" tooltip="&quot;2016 Global Outlook for the Air Transport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99" descr="2016 Global Outlook for the Air Transport Industry">
                      <a:hlinkClick r:id="rId122" tooltip="&quot;2016 Global Outlook for the Air Transport Industry&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May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23" w:tooltip="2016 Global Outlook for the Air Transport Industry" w:history="1">
        <w:r>
          <w:rPr>
            <w:rStyle w:val="Hyperlink"/>
            <w:rFonts w:ascii="roboto" w:hAnsi="roboto"/>
            <w:b/>
            <w:bCs/>
            <w:color w:val="3A9AD9"/>
            <w:sz w:val="30"/>
            <w:szCs w:val="30"/>
          </w:rPr>
          <w:t>2016 Global Outlook for the Air Transport Industry</w:t>
        </w:r>
      </w:hyperlink>
    </w:p>
    <w:p w:rsidR="0079023C" w:rsidRDefault="0079023C" w:rsidP="0079023C">
      <w:pPr>
        <w:pStyle w:val="NoSpacing"/>
        <w:bidi w:val="0"/>
        <w:rPr>
          <w:b/>
          <w:bCs/>
        </w:rPr>
      </w:pPr>
      <w:r>
        <w:rPr>
          <w:b/>
          <w:bCs/>
        </w:rPr>
        <w:t>Continued Record Production Facing Possible Model Change Delays</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lastRenderedPageBreak/>
        <w:t>Continued record commercial aircraft production will be slowed slightly by model changes. New, clean sheet of paper models will be unlikely, but major upgrades of existing models will be more prevalent than ever before. However, original equipment manufacturers (OEMs) will have missteps during this process. Second and third tier suppliers will be m...</w:t>
      </w:r>
    </w:p>
    <w:p w:rsidR="0079023C" w:rsidRDefault="0079023C" w:rsidP="0079023C">
      <w:pPr>
        <w:pStyle w:val="NoSpacing"/>
        <w:bidi w:val="0"/>
        <w:rPr>
          <w:sz w:val="30"/>
          <w:szCs w:val="30"/>
        </w:rPr>
      </w:pPr>
      <w:r>
        <w:rPr>
          <w:rStyle w:val="price"/>
          <w:rFonts w:ascii="roboto" w:hAnsi="roboto"/>
          <w:color w:val="FF6633"/>
          <w:sz w:val="30"/>
          <w:szCs w:val="30"/>
        </w:rPr>
        <w:t>USD 4,950</w:t>
      </w:r>
    </w:p>
    <w:p w:rsidR="0079023C" w:rsidRDefault="0079023C" w:rsidP="0079023C">
      <w:pPr>
        <w:pStyle w:val="NoSpacing"/>
        <w:bidi w:val="0"/>
      </w:pPr>
      <w:hyperlink r:id="rId12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"https://store.frost.com/global-uas-production-capabilities-and-flight-restrictions.html?" \o "Global UAS Production Capabilities and Flight Restrictions" </w:instrText>
      </w:r>
      <w:r>
        <w:fldChar w:fldCharType="separate"/>
      </w:r>
      <w:r>
        <w:rPr>
          <w:noProof/>
          <w:bdr w:val="none" w:sz="0" w:space="0" w:color="auto" w:frame="1"/>
        </w:rPr>
        <w:drawing>
          <wp:inline distT="0" distB="0" distL="0" distR="0" wp14:anchorId="2D273A69" wp14:editId="54F897CC">
            <wp:extent cx="533400" cy="622300"/>
            <wp:effectExtent l="0" t="0" r="0" b="6350"/>
            <wp:docPr id="328" name="Picture 328" descr="Global UAS Production Capabilities and Flight Restrictions">
              <a:hlinkClick xmlns:a="http://schemas.openxmlformats.org/drawingml/2006/main" r:id="rId125" tooltip="&quot;Global UAS Production Capabilities and Flight Restric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69" descr="Global UAS Production Capabilities and Flight Restrictions">
                      <a:hlinkClick r:id="rId125" tooltip="&quot;Global UAS Production Capabilities and Flight Restriction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Mar 2014</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26" w:tooltip="Global UAS Production Capabilities and Flight Restrictions" w:history="1">
        <w:r>
          <w:rPr>
            <w:rStyle w:val="Hyperlink"/>
            <w:rFonts w:ascii="roboto" w:hAnsi="roboto"/>
            <w:b/>
            <w:bCs/>
            <w:color w:val="3A9AD9"/>
            <w:sz w:val="30"/>
            <w:szCs w:val="30"/>
          </w:rPr>
          <w:t>Global UAS Production Capabilities and Flight Restrictions</w:t>
        </w:r>
      </w:hyperlink>
    </w:p>
    <w:p w:rsidR="0079023C" w:rsidRDefault="0079023C" w:rsidP="0079023C">
      <w:pPr>
        <w:pStyle w:val="NoSpacing"/>
        <w:bidi w:val="0"/>
        <w:rPr>
          <w:b/>
          <w:bCs/>
        </w:rPr>
      </w:pPr>
      <w:r>
        <w:rPr>
          <w:b/>
          <w:bCs/>
        </w:rPr>
        <w:t>A Regional Discussion of Manufacturing Capabilities and Regulatory Limitations</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market insight provides a regional assessment of which countries allow UAS operations for commercial, for profit applications. It also assesses which countries have established manufacturers/sellers, growing manufacturers/sellers, or a demonstrated capability to manufacture UASs for commercial or private use.</w:t>
      </w:r>
    </w:p>
    <w:p w:rsidR="0079023C" w:rsidRDefault="0079023C" w:rsidP="0079023C">
      <w:pPr>
        <w:pStyle w:val="NoSpacing"/>
        <w:bidi w:val="0"/>
        <w:rPr>
          <w:sz w:val="30"/>
          <w:szCs w:val="30"/>
        </w:rPr>
      </w:pPr>
      <w:r>
        <w:rPr>
          <w:rStyle w:val="price"/>
          <w:rFonts w:ascii="roboto" w:hAnsi="roboto"/>
          <w:strike/>
          <w:color w:val="666666"/>
        </w:rPr>
        <w:t>USD 1,500</w:t>
      </w:r>
    </w:p>
    <w:p w:rsidR="0079023C" w:rsidRDefault="0079023C" w:rsidP="0079023C">
      <w:pPr>
        <w:pStyle w:val="NoSpacing"/>
        <w:bidi w:val="0"/>
        <w:rPr>
          <w:color w:val="3399CC"/>
          <w:sz w:val="30"/>
          <w:szCs w:val="30"/>
        </w:rPr>
      </w:pPr>
      <w:r>
        <w:rPr>
          <w:rStyle w:val="price"/>
          <w:rFonts w:ascii="roboto" w:hAnsi="roboto"/>
          <w:color w:val="FF6633"/>
          <w:sz w:val="30"/>
          <w:szCs w:val="30"/>
        </w:rPr>
        <w:t>USD 1,350</w:t>
      </w:r>
    </w:p>
    <w:p w:rsidR="0079023C" w:rsidRDefault="0079023C" w:rsidP="0079023C">
      <w:pPr>
        <w:pStyle w:val="NoSpacing"/>
        <w:bidi w:val="0"/>
      </w:pPr>
      <w:hyperlink r:id="rId12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"https://store.frost.com/commercial-aircraft-fuel-systems-market.html?" \o "Commercial Aircraft Fuel Systems Market" </w:instrText>
      </w:r>
      <w:r>
        <w:fldChar w:fldCharType="separate"/>
      </w:r>
      <w:r>
        <w:rPr>
          <w:noProof/>
          <w:bdr w:val="none" w:sz="0" w:space="0" w:color="auto" w:frame="1"/>
        </w:rPr>
        <w:drawing>
          <wp:inline distT="0" distB="0" distL="0" distR="0" wp14:anchorId="5FE45C27" wp14:editId="56B02559">
            <wp:extent cx="533400" cy="622300"/>
            <wp:effectExtent l="0" t="0" r="0" b="6350"/>
            <wp:docPr id="327" name="Picture 327" descr="Commercial Aircraft Fuel Systems Market">
              <a:hlinkClick xmlns:a="http://schemas.openxmlformats.org/drawingml/2006/main" r:id="rId128" tooltip="&quot;Commercial Aircraft Fuel System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06" descr="Commercial Aircraft Fuel Systems Market">
                      <a:hlinkClick r:id="rId128" tooltip="&quot;Commercial Aircraft Fuel Systems Marke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Jan 2015</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29" w:tooltip="Commercial Aircraft Fuel Systems Market" w:history="1">
        <w:r>
          <w:rPr>
            <w:rStyle w:val="Hyperlink"/>
            <w:rFonts w:ascii="roboto" w:hAnsi="roboto"/>
            <w:b/>
            <w:bCs/>
            <w:color w:val="3A9AD9"/>
            <w:sz w:val="30"/>
            <w:szCs w:val="30"/>
          </w:rPr>
          <w:t>Commercial Aircraft Fuel Systems Market</w:t>
        </w:r>
      </w:hyperlink>
    </w:p>
    <w:p w:rsidR="0079023C" w:rsidRDefault="0079023C" w:rsidP="0079023C">
      <w:pPr>
        <w:pStyle w:val="NoSpacing"/>
        <w:bidi w:val="0"/>
        <w:rPr>
          <w:b/>
          <w:bCs/>
        </w:rPr>
      </w:pPr>
      <w:r>
        <w:rPr>
          <w:b/>
          <w:bCs/>
        </w:rPr>
        <w:t>Aircraft Power Production Series</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lastRenderedPageBreak/>
        <w:t>The commercial aircraft Fuel Systems market consists of the pumps that produce the flow, various storage and safety systems, and the controls that provide this power to the engines. As such, it is part of an integrated system. The primary focus of this research was the provision of new components into new aircraft. This is a market strongly domina...</w:t>
      </w:r>
    </w:p>
    <w:p w:rsidR="0079023C" w:rsidRDefault="0079023C" w:rsidP="0079023C">
      <w:pPr>
        <w:pStyle w:val="NoSpacing"/>
        <w:bidi w:val="0"/>
        <w:rPr>
          <w:sz w:val="30"/>
          <w:szCs w:val="30"/>
        </w:rPr>
      </w:pPr>
      <w:r>
        <w:rPr>
          <w:rStyle w:val="price"/>
          <w:rFonts w:ascii="roboto" w:hAnsi="roboto"/>
          <w:color w:val="FF6633"/>
          <w:sz w:val="30"/>
          <w:szCs w:val="30"/>
        </w:rPr>
        <w:t>USD 1,500</w:t>
      </w:r>
    </w:p>
    <w:p w:rsidR="0079023C" w:rsidRDefault="0079023C" w:rsidP="0079023C">
      <w:pPr>
        <w:pStyle w:val="NoSpacing"/>
        <w:bidi w:val="0"/>
      </w:pPr>
      <w:hyperlink r:id="rId13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"https://store.frost.com/global-aerospace-sealants-market-forecast-to-2023.html?" \o "Global Aerospace Sealants Market, Forecast to 2023" </w:instrText>
      </w:r>
      <w:r>
        <w:fldChar w:fldCharType="separate"/>
      </w:r>
      <w:r>
        <w:rPr>
          <w:noProof/>
          <w:bdr w:val="none" w:sz="0" w:space="0" w:color="auto" w:frame="1"/>
        </w:rPr>
        <w:drawing>
          <wp:inline distT="0" distB="0" distL="0" distR="0" wp14:anchorId="3E95B7BA" wp14:editId="10B61FBB">
            <wp:extent cx="533400" cy="622300"/>
            <wp:effectExtent l="0" t="0" r="0" b="6350"/>
            <wp:docPr id="326" name="Picture 326" descr="Global Aerospace Sealants Market, Forecast to 2023">
              <a:hlinkClick xmlns:a="http://schemas.openxmlformats.org/drawingml/2006/main" r:id="rId131" tooltip="&quot;Global Aerospace Sealants Market, Forecast to 20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73" descr="Global Aerospace Sealants Market, Forecast to 2023">
                      <a:hlinkClick r:id="rId131" tooltip="&quot;Global Aerospace Sealants Market, Forecast to 2023&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Sep 2017</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32" w:tooltip="Global Aerospace Sealants Market, Forecast to 2023" w:history="1">
        <w:r>
          <w:rPr>
            <w:rStyle w:val="Hyperlink"/>
            <w:rFonts w:ascii="roboto" w:hAnsi="roboto"/>
            <w:b/>
            <w:bCs/>
            <w:color w:val="3A9AD9"/>
            <w:sz w:val="30"/>
            <w:szCs w:val="30"/>
          </w:rPr>
          <w:t>Global Aerospace Sealants Market, Forecast to 2023</w:t>
        </w:r>
      </w:hyperlink>
    </w:p>
    <w:p w:rsidR="0079023C" w:rsidRDefault="0079023C" w:rsidP="0079023C">
      <w:pPr>
        <w:pStyle w:val="NoSpacing"/>
        <w:bidi w:val="0"/>
        <w:rPr>
          <w:b/>
          <w:bCs/>
        </w:rPr>
      </w:pPr>
      <w:r>
        <w:rPr>
          <w:b/>
          <w:bCs/>
        </w:rPr>
        <w:t>High Demand for Aircraft Fleet Expansion in Asia-Pacific and the Middle East is Expected to Spur Demand</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Aerospace is one of the key industries of leading economies that supplies to market such as commercial aviation, defense aviation, and general aviation. Aircrafts and related components and products that are in operation or are being manufactured require a variety of highly specific and durable sealants for various applications on parts such as fue...</w:t>
      </w:r>
    </w:p>
    <w:p w:rsidR="0079023C" w:rsidRDefault="0079023C" w:rsidP="0079023C">
      <w:pPr>
        <w:pStyle w:val="NoSpacing"/>
        <w:bidi w:val="0"/>
        <w:rPr>
          <w:sz w:val="30"/>
          <w:szCs w:val="30"/>
        </w:rPr>
      </w:pPr>
      <w:r>
        <w:rPr>
          <w:rStyle w:val="price"/>
          <w:rFonts w:ascii="roboto" w:hAnsi="roboto"/>
          <w:color w:val="FF6633"/>
          <w:sz w:val="30"/>
          <w:szCs w:val="30"/>
        </w:rPr>
        <w:t>USD 4,950</w:t>
      </w:r>
    </w:p>
    <w:p w:rsidR="0079023C" w:rsidRDefault="0079023C" w:rsidP="0079023C">
      <w:pPr>
        <w:pStyle w:val="NoSpacing"/>
        <w:bidi w:val="0"/>
      </w:pPr>
      <w:hyperlink r:id="rId13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"https://store.frost.com/nanoscale-explosives-and-narcotics-trace-detection-in-homeland-security.html?" \o "Nanoscale Explosives and Narcotics Trace Detection</w:instrText>
      </w:r>
      <w:r>
        <w:br/>
        <w:instrText xml:space="preserve">in Homeland Security" </w:instrText>
      </w:r>
      <w:r>
        <w:fldChar w:fldCharType="separate"/>
      </w:r>
      <w:r>
        <w:rPr>
          <w:noProof/>
          <w:bdr w:val="none" w:sz="0" w:space="0" w:color="auto" w:frame="1"/>
        </w:rPr>
        <w:drawing>
          <wp:inline distT="0" distB="0" distL="0" distR="0" wp14:anchorId="35EC1583" wp14:editId="3D020E7E">
            <wp:extent cx="533400" cy="622300"/>
            <wp:effectExtent l="0" t="0" r="0" b="6350"/>
            <wp:docPr id="325" name="Picture 325" descr="Nanoscale Explosives and Narcotics Trace Detectionin Homeland Security">
              <a:hlinkClick xmlns:a="http://schemas.openxmlformats.org/drawingml/2006/main" r:id="rId134" tooltip="&quot;Nanoscale Explosives and Narcotics Trace Detectionin Homeland Secur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3" descr="Nanoscale Explosives and Narcotics Trace Detectionin Homeland Security">
                      <a:hlinkClick r:id="rId134" tooltip="&quot;Nanoscale Explosives and Narcotics Trace Detectionin Homeland Security&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Feb 2017</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35" w:tooltip="Nanoscale Explosives and Narcotics Trace Detectionin Homeland Security" w:history="1">
        <w:r>
          <w:rPr>
            <w:rStyle w:val="Hyperlink"/>
            <w:rFonts w:ascii="roboto" w:hAnsi="roboto"/>
            <w:b/>
            <w:bCs/>
            <w:color w:val="3A9AD9"/>
            <w:sz w:val="30"/>
            <w:szCs w:val="30"/>
          </w:rPr>
          <w:t>Nanoscale Explosives and Narcotics Trace Detection</w:t>
        </w:r>
        <w:r>
          <w:rPr>
            <w:rStyle w:val="Hyperlink"/>
            <w:rFonts w:ascii="roboto" w:hAnsi="roboto"/>
            <w:b/>
            <w:bCs/>
            <w:color w:val="3A9AD9"/>
            <w:sz w:val="30"/>
            <w:szCs w:val="30"/>
          </w:rPr>
          <w:br/>
          <w:t>in Homeland Security</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lastRenderedPageBreak/>
        <w:t>Due to threats of terrorist attacks around the world in recent times, the demand for homeland security technologies is growing at a rapid pace. Airport security--that includes explosives and narcotics trace detection (ETD)--is a key aspect of homeland security; developing technologies and products that can mitigate the risk has been a key focus of ...</w:t>
      </w:r>
    </w:p>
    <w:p w:rsidR="0079023C" w:rsidRDefault="0079023C" w:rsidP="0079023C">
      <w:pPr>
        <w:pStyle w:val="NoSpacing"/>
        <w:bidi w:val="0"/>
        <w:rPr>
          <w:sz w:val="30"/>
          <w:szCs w:val="30"/>
        </w:rPr>
      </w:pPr>
      <w:r>
        <w:rPr>
          <w:rStyle w:val="price"/>
          <w:rFonts w:ascii="roboto" w:hAnsi="roboto"/>
          <w:color w:val="FF6633"/>
          <w:sz w:val="30"/>
          <w:szCs w:val="30"/>
        </w:rPr>
        <w:t>USD 250</w:t>
      </w:r>
    </w:p>
    <w:p w:rsidR="0079023C" w:rsidRDefault="0079023C" w:rsidP="0079023C">
      <w:pPr>
        <w:pStyle w:val="NoSpacing"/>
        <w:bidi w:val="0"/>
      </w:pPr>
      <w:hyperlink r:id="rId13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"https://store.frost.com/top-50-emerging-technologies-growth-opportunities-of-strategic-imperative-19853.html?" \o "Top 50 Emerging Technologies: Growth Opportunities of Strategic Imperative" </w:instrText>
      </w:r>
      <w:r>
        <w:fldChar w:fldCharType="separate"/>
      </w:r>
      <w:r>
        <w:rPr>
          <w:noProof/>
          <w:bdr w:val="none" w:sz="0" w:space="0" w:color="auto" w:frame="1"/>
        </w:rPr>
        <w:drawing>
          <wp:inline distT="0" distB="0" distL="0" distR="0" wp14:anchorId="12F2D1B1" wp14:editId="08632595">
            <wp:extent cx="533400" cy="622300"/>
            <wp:effectExtent l="0" t="0" r="0" b="6350"/>
            <wp:docPr id="324" name="Picture 324" descr="Top 50 Emerging Technologies: Growth Opportunities of Strategic Imperative">
              <a:hlinkClick xmlns:a="http://schemas.openxmlformats.org/drawingml/2006/main" r:id="rId137" tooltip="&quot;Top 50 Emerging Technologies: Growth Opportunities of Strategic Imperati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827" descr="Top 50 Emerging Technologies: Growth Opportunities of Strategic Imperative">
                      <a:hlinkClick r:id="rId137" tooltip="&quot;Top 50 Emerging Technologies: Growth Opportunities of Strategic Imperative&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Mar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39" w:tooltip="Top 50 Emerging Technologies: Growth Opportunities of Strategic Imperative" w:history="1">
        <w:r>
          <w:rPr>
            <w:rStyle w:val="Hyperlink"/>
            <w:rFonts w:ascii="roboto" w:hAnsi="roboto"/>
            <w:b/>
            <w:bCs/>
            <w:color w:val="3A9AD9"/>
            <w:sz w:val="30"/>
            <w:szCs w:val="30"/>
          </w:rPr>
          <w:t>Top 50 Emerging Technologies: Growth Opportunities of Strategic Imperative</w:t>
        </w:r>
      </w:hyperlink>
    </w:p>
    <w:p w:rsidR="0079023C" w:rsidRDefault="0079023C" w:rsidP="0079023C">
      <w:pPr>
        <w:pStyle w:val="NoSpacing"/>
        <w:bidi w:val="0"/>
        <w:rPr>
          <w:b/>
          <w:bCs/>
        </w:rPr>
      </w:pPr>
      <w:r>
        <w:rPr>
          <w:b/>
          <w:bCs/>
        </w:rPr>
        <w:t>Multi-billion dollar technologies ready to propel industries and transform our world</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Research Overview The Top 50 Emerging Technologies research is a comprehensive analysis of the most promising and disruptive technologies poised to impact our world in the next few years. It highlights and offers strategic guidance and actionable ideas on the hottest 50 technologies that pack maximum potential to fuel global innovation; spawn in...</w:t>
      </w:r>
    </w:p>
    <w:p w:rsidR="0079023C" w:rsidRDefault="0079023C" w:rsidP="0079023C">
      <w:pPr>
        <w:pStyle w:val="NoSpacing"/>
        <w:bidi w:val="0"/>
        <w:rPr>
          <w:sz w:val="30"/>
          <w:szCs w:val="30"/>
        </w:rPr>
      </w:pPr>
      <w:r>
        <w:rPr>
          <w:rStyle w:val="price"/>
          <w:rFonts w:ascii="roboto" w:hAnsi="roboto"/>
          <w:color w:val="FF6633"/>
          <w:sz w:val="30"/>
          <w:szCs w:val="30"/>
        </w:rPr>
        <w:t>USD 7,500</w:t>
      </w:r>
    </w:p>
    <w:p w:rsidR="0079023C" w:rsidRDefault="0079023C" w:rsidP="0079023C">
      <w:pPr>
        <w:pStyle w:val="NoSpacing"/>
        <w:bidi w:val="0"/>
      </w:pPr>
      <w:hyperlink r:id="rId14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"https://store.frost.com/u-s-government-cots-it-procurement-vehicles-market.html?" \o "U.S. Government COTS IT Procurement Vehicles Market" </w:instrText>
      </w:r>
      <w:r>
        <w:fldChar w:fldCharType="separate"/>
      </w:r>
      <w:r>
        <w:rPr>
          <w:noProof/>
          <w:bdr w:val="none" w:sz="0" w:space="0" w:color="auto" w:frame="1"/>
        </w:rPr>
        <w:drawing>
          <wp:inline distT="0" distB="0" distL="0" distR="0" wp14:anchorId="5EA57408" wp14:editId="0C614BDF">
            <wp:extent cx="533400" cy="622300"/>
            <wp:effectExtent l="0" t="0" r="0" b="6350"/>
            <wp:docPr id="343" name="Picture 343" descr="U.S. Government COTS IT Procurement Vehicles Market">
              <a:hlinkClick xmlns:a="http://schemas.openxmlformats.org/drawingml/2006/main" r:id="rId141" tooltip="&quot;U.S. Government COTS IT Procurement Vehicle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735" descr="U.S. Government COTS IT Procurement Vehicles Market">
                      <a:hlinkClick r:id="rId141" tooltip="&quot;U.S. Government COTS IT Procurement Vehicles Marke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Dec 2011</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42" w:tooltip="U.S. Government COTS IT Procurement Vehicles Market" w:history="1">
        <w:r>
          <w:rPr>
            <w:rStyle w:val="Hyperlink"/>
            <w:rFonts w:ascii="roboto" w:hAnsi="roboto"/>
            <w:b/>
            <w:bCs/>
            <w:color w:val="3A9AD9"/>
            <w:sz w:val="30"/>
            <w:szCs w:val="30"/>
          </w:rPr>
          <w:t>U.S. Government COTS IT Procurement Vehicles Market</w:t>
        </w:r>
      </w:hyperlink>
    </w:p>
    <w:p w:rsidR="0079023C" w:rsidRDefault="0079023C" w:rsidP="0079023C">
      <w:pPr>
        <w:pStyle w:val="NoSpacing"/>
        <w:bidi w:val="0"/>
        <w:rPr>
          <w:b/>
          <w:bCs/>
        </w:rPr>
      </w:pPr>
      <w:r>
        <w:rPr>
          <w:b/>
          <w:bCs/>
        </w:rPr>
        <w:t>Finding easier ways to purchase</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lastRenderedPageBreak/>
        <w:t>The U.S. Government has a number of procurement vehicles for the commercial off the shelf (COTS) information technology that they buy on a routine basis. This market is experiencing a shift regarding the acquisition of products and services. Within the past few years, agency-specific contracts have garnered more attention from federal agencies due...</w:t>
      </w:r>
    </w:p>
    <w:p w:rsidR="0079023C" w:rsidRDefault="0079023C" w:rsidP="0079023C">
      <w:pPr>
        <w:pStyle w:val="NoSpacing"/>
        <w:bidi w:val="0"/>
        <w:rPr>
          <w:sz w:val="30"/>
          <w:szCs w:val="30"/>
        </w:rPr>
      </w:pPr>
      <w:r>
        <w:rPr>
          <w:rStyle w:val="price"/>
          <w:rFonts w:ascii="roboto" w:hAnsi="roboto"/>
          <w:strike/>
          <w:color w:val="666666"/>
        </w:rPr>
        <w:t>USD 4,950</w:t>
      </w:r>
    </w:p>
    <w:p w:rsidR="0079023C" w:rsidRDefault="0079023C" w:rsidP="0079023C">
      <w:pPr>
        <w:pStyle w:val="NoSpacing"/>
        <w:bidi w:val="0"/>
        <w:rPr>
          <w:color w:val="3399CC"/>
          <w:sz w:val="30"/>
          <w:szCs w:val="30"/>
        </w:rPr>
      </w:pPr>
      <w:r>
        <w:rPr>
          <w:rStyle w:val="price"/>
          <w:rFonts w:ascii="roboto" w:hAnsi="roboto"/>
          <w:color w:val="FF6633"/>
          <w:sz w:val="30"/>
          <w:szCs w:val="30"/>
        </w:rPr>
        <w:t>USD 3,465</w:t>
      </w:r>
    </w:p>
    <w:p w:rsidR="0079023C" w:rsidRDefault="0079023C" w:rsidP="0079023C">
      <w:pPr>
        <w:pStyle w:val="NoSpacing"/>
        <w:bidi w:val="0"/>
      </w:pPr>
      <w:hyperlink r:id="rId14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"https://store.frost.com/u-s-dod-2012-budget.html?" \o "U.S. DoD 2012 Budget" </w:instrText>
      </w:r>
      <w:r>
        <w:fldChar w:fldCharType="separate"/>
      </w:r>
      <w:r>
        <w:rPr>
          <w:noProof/>
          <w:bdr w:val="none" w:sz="0" w:space="0" w:color="auto" w:frame="1"/>
        </w:rPr>
        <w:drawing>
          <wp:inline distT="0" distB="0" distL="0" distR="0" wp14:anchorId="0BA8723F" wp14:editId="58339242">
            <wp:extent cx="533400" cy="622300"/>
            <wp:effectExtent l="0" t="0" r="0" b="6350"/>
            <wp:docPr id="342" name="Picture 342" descr="U.S. DoD 2012 Budget">
              <a:hlinkClick xmlns:a="http://schemas.openxmlformats.org/drawingml/2006/main" r:id="rId144" tooltip="&quot;U.S. DoD 2012 Bud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754" descr="U.S. DoD 2012 Budget">
                      <a:hlinkClick r:id="rId144" tooltip="&quot;U.S. DoD 2012 Budge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Jun 2011</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45" w:tooltip="U.S. DoD 2012 Budget" w:history="1">
        <w:r>
          <w:rPr>
            <w:rStyle w:val="Hyperlink"/>
            <w:rFonts w:ascii="roboto" w:hAnsi="roboto"/>
            <w:b/>
            <w:bCs/>
            <w:color w:val="3A9AD9"/>
            <w:sz w:val="30"/>
            <w:szCs w:val="30"/>
          </w:rPr>
          <w:t>U.S. DoD 2012 Budget</w:t>
        </w:r>
      </w:hyperlink>
    </w:p>
    <w:p w:rsidR="0079023C" w:rsidRDefault="0079023C" w:rsidP="0079023C">
      <w:pPr>
        <w:pStyle w:val="NoSpacing"/>
        <w:bidi w:val="0"/>
        <w:rPr>
          <w:b/>
          <w:bCs/>
        </w:rPr>
      </w:pPr>
      <w:r>
        <w:rPr>
          <w:b/>
          <w:bCs/>
        </w:rPr>
        <w:t>A Stable Core With Planned Reductions in OCO Funding</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research service is an outline of the United States Department of Defense 2012 Budget plan. The study summarizes DoD research, operations, procurement and services spending. A forecast of future DoD spending is included. The base year for the financial spending is 2010, and the market forecast is from 2011to 2016. The intent of this study i...</w:t>
      </w:r>
    </w:p>
    <w:p w:rsidR="0079023C" w:rsidRDefault="0079023C" w:rsidP="0079023C">
      <w:pPr>
        <w:pStyle w:val="NoSpacing"/>
        <w:bidi w:val="0"/>
        <w:rPr>
          <w:sz w:val="30"/>
          <w:szCs w:val="30"/>
        </w:rPr>
      </w:pPr>
      <w:r>
        <w:rPr>
          <w:rStyle w:val="price"/>
          <w:rFonts w:ascii="roboto" w:hAnsi="roboto"/>
          <w:strike/>
          <w:color w:val="666666"/>
        </w:rPr>
        <w:t>USD 6,950</w:t>
      </w:r>
    </w:p>
    <w:p w:rsidR="0079023C" w:rsidRDefault="0079023C" w:rsidP="0079023C">
      <w:pPr>
        <w:pStyle w:val="NoSpacing"/>
        <w:bidi w:val="0"/>
        <w:rPr>
          <w:color w:val="3399CC"/>
          <w:sz w:val="30"/>
          <w:szCs w:val="30"/>
        </w:rPr>
      </w:pPr>
      <w:r>
        <w:rPr>
          <w:rStyle w:val="price"/>
          <w:rFonts w:ascii="roboto" w:hAnsi="roboto"/>
          <w:color w:val="FF6633"/>
          <w:sz w:val="30"/>
          <w:szCs w:val="30"/>
        </w:rPr>
        <w:t>USD 4,865</w:t>
      </w:r>
    </w:p>
    <w:p w:rsidR="0079023C" w:rsidRDefault="0079023C" w:rsidP="0079023C">
      <w:pPr>
        <w:pStyle w:val="NoSpacing"/>
        <w:bidi w:val="0"/>
      </w:pPr>
      <w:hyperlink r:id="rId14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"https://store.frost.com/u-s-dod-2011-budget.html?" \o "U.S. DoD 2011 Budget" </w:instrText>
      </w:r>
      <w:r>
        <w:fldChar w:fldCharType="separate"/>
      </w:r>
      <w:r>
        <w:rPr>
          <w:noProof/>
          <w:bdr w:val="none" w:sz="0" w:space="0" w:color="auto" w:frame="1"/>
        </w:rPr>
        <w:drawing>
          <wp:inline distT="0" distB="0" distL="0" distR="0" wp14:anchorId="4D7ED0BB" wp14:editId="151A7F36">
            <wp:extent cx="533400" cy="622300"/>
            <wp:effectExtent l="0" t="0" r="0" b="6350"/>
            <wp:docPr id="341" name="Picture 341" descr="U.S. DoD 2011 Budget">
              <a:hlinkClick xmlns:a="http://schemas.openxmlformats.org/drawingml/2006/main" r:id="rId147" tooltip="&quot;U.S. DoD 2011 Bud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623" descr="U.S. DoD 2011 Budget">
                      <a:hlinkClick r:id="rId147" tooltip="&quot;U.S. DoD 2011 Budge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Mar 2010</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48" w:tooltip="U.S. DoD 2011 Budget" w:history="1">
        <w:r>
          <w:rPr>
            <w:rStyle w:val="Hyperlink"/>
            <w:rFonts w:ascii="roboto" w:hAnsi="roboto"/>
            <w:b/>
            <w:bCs/>
            <w:color w:val="3A9AD9"/>
            <w:sz w:val="30"/>
            <w:szCs w:val="30"/>
          </w:rPr>
          <w:t>U.S. DoD 2011 Budget</w:t>
        </w:r>
      </w:hyperlink>
    </w:p>
    <w:p w:rsidR="0079023C" w:rsidRDefault="0079023C" w:rsidP="0079023C">
      <w:pPr>
        <w:pStyle w:val="NoSpacing"/>
        <w:bidi w:val="0"/>
        <w:rPr>
          <w:b/>
          <w:bCs/>
        </w:rPr>
      </w:pPr>
      <w:r>
        <w:rPr>
          <w:b/>
          <w:bCs/>
        </w:rPr>
        <w:t> </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lastRenderedPageBreak/>
        <w:t>This research service is an outline of the United States Department of Defense 2011 Budget plan. The study summarizes DoD research, operations, procurement and services spending. A forecast of future DoD spending is included. The base year for the financial spending is 2009, and the market forecasts is from 2010-2015. The intent of this study is...</w:t>
      </w:r>
    </w:p>
    <w:p w:rsidR="0079023C" w:rsidRDefault="0079023C" w:rsidP="0079023C">
      <w:pPr>
        <w:pStyle w:val="NoSpacing"/>
        <w:bidi w:val="0"/>
        <w:rPr>
          <w:sz w:val="30"/>
          <w:szCs w:val="30"/>
        </w:rPr>
      </w:pPr>
      <w:r>
        <w:rPr>
          <w:rStyle w:val="price"/>
          <w:rFonts w:ascii="roboto" w:hAnsi="roboto"/>
          <w:strike/>
          <w:color w:val="666666"/>
        </w:rPr>
        <w:t>USD 6,950</w:t>
      </w:r>
    </w:p>
    <w:p w:rsidR="0079023C" w:rsidRDefault="0079023C" w:rsidP="0079023C">
      <w:pPr>
        <w:pStyle w:val="NoSpacing"/>
        <w:bidi w:val="0"/>
        <w:rPr>
          <w:color w:val="3399CC"/>
          <w:sz w:val="30"/>
          <w:szCs w:val="30"/>
        </w:rPr>
      </w:pPr>
      <w:r>
        <w:rPr>
          <w:rStyle w:val="price"/>
          <w:rFonts w:ascii="roboto" w:hAnsi="roboto"/>
          <w:color w:val="FF6633"/>
          <w:sz w:val="30"/>
          <w:szCs w:val="30"/>
        </w:rPr>
        <w:t>USD 4,865</w:t>
      </w:r>
    </w:p>
    <w:p w:rsidR="0079023C" w:rsidRDefault="0079023C" w:rsidP="0079023C">
      <w:pPr>
        <w:pStyle w:val="NoSpacing"/>
        <w:bidi w:val="0"/>
      </w:pPr>
      <w:hyperlink r:id="rId14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"https://store.frost.com/u-s-dod-enterprise-it-market.html?" \o "U.S. DoD Enterprise IT Market" </w:instrText>
      </w:r>
      <w:r>
        <w:fldChar w:fldCharType="separate"/>
      </w:r>
      <w:r>
        <w:rPr>
          <w:noProof/>
          <w:bdr w:val="none" w:sz="0" w:space="0" w:color="auto" w:frame="1"/>
        </w:rPr>
        <w:drawing>
          <wp:inline distT="0" distB="0" distL="0" distR="0" wp14:anchorId="348EF5F6" wp14:editId="6B7EB2CF">
            <wp:extent cx="533400" cy="622300"/>
            <wp:effectExtent l="0" t="0" r="0" b="6350"/>
            <wp:docPr id="340" name="Picture 340" descr="U.S. DoD Enterprise IT Market">
              <a:hlinkClick xmlns:a="http://schemas.openxmlformats.org/drawingml/2006/main" r:id="rId150" tooltip="&quot;U.S. DoD Enterprise IT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649" descr="U.S. DoD Enterprise IT Market">
                      <a:hlinkClick r:id="rId150" tooltip="&quot;U.S. DoD Enterprise IT Marke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Jun 2010</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51" w:tooltip="U.S. DoD Enterprise IT Market" w:history="1">
        <w:r>
          <w:rPr>
            <w:rStyle w:val="Hyperlink"/>
            <w:rFonts w:ascii="roboto" w:hAnsi="roboto"/>
            <w:b/>
            <w:bCs/>
            <w:color w:val="3A9AD9"/>
            <w:sz w:val="30"/>
            <w:szCs w:val="30"/>
          </w:rPr>
          <w:t>U.S. DoD Enterprise IT Market</w:t>
        </w:r>
      </w:hyperlink>
    </w:p>
    <w:p w:rsidR="0079023C" w:rsidRDefault="0079023C" w:rsidP="0079023C">
      <w:pPr>
        <w:pStyle w:val="NoSpacing"/>
        <w:bidi w:val="0"/>
        <w:rPr>
          <w:b/>
          <w:bCs/>
        </w:rPr>
      </w:pPr>
      <w:r>
        <w:rPr>
          <w:b/>
          <w:bCs/>
        </w:rPr>
        <w:t> </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research services is an assessment of the fiscal year 2009 spending for the United States Department of Defense (DoD) on products and services related to enterprise IT. The research service identifies the major market dynamics that are currently influencing growth (drivers and restraints), as well as trends and threats that are impacting the i...</w:t>
      </w:r>
    </w:p>
    <w:p w:rsidR="0079023C" w:rsidRDefault="0079023C" w:rsidP="0079023C">
      <w:pPr>
        <w:pStyle w:val="NoSpacing"/>
        <w:bidi w:val="0"/>
        <w:rPr>
          <w:sz w:val="30"/>
          <w:szCs w:val="30"/>
        </w:rPr>
      </w:pPr>
      <w:r>
        <w:rPr>
          <w:rStyle w:val="price"/>
          <w:rFonts w:ascii="roboto" w:hAnsi="roboto"/>
          <w:strike/>
          <w:color w:val="666666"/>
        </w:rPr>
        <w:t>USD 6,950</w:t>
      </w:r>
    </w:p>
    <w:p w:rsidR="0079023C" w:rsidRDefault="0079023C" w:rsidP="0079023C">
      <w:pPr>
        <w:pStyle w:val="NoSpacing"/>
        <w:bidi w:val="0"/>
        <w:rPr>
          <w:color w:val="3399CC"/>
          <w:sz w:val="30"/>
          <w:szCs w:val="30"/>
        </w:rPr>
      </w:pPr>
      <w:r>
        <w:rPr>
          <w:rStyle w:val="price"/>
          <w:rFonts w:ascii="roboto" w:hAnsi="roboto"/>
          <w:color w:val="FF6633"/>
          <w:sz w:val="30"/>
          <w:szCs w:val="30"/>
        </w:rPr>
        <w:t>USD 4,865</w:t>
      </w:r>
    </w:p>
    <w:p w:rsidR="0079023C" w:rsidRDefault="0079023C" w:rsidP="0079023C">
      <w:pPr>
        <w:pStyle w:val="NoSpacing"/>
        <w:bidi w:val="0"/>
      </w:pPr>
      <w:hyperlink r:id="rId15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"https://store.frost.com/u-s-military-training-and-simulation-market.html?" \o "U.S. Military Training and Simulation Market" </w:instrText>
      </w:r>
      <w:r>
        <w:fldChar w:fldCharType="separate"/>
      </w:r>
      <w:r>
        <w:rPr>
          <w:noProof/>
          <w:bdr w:val="none" w:sz="0" w:space="0" w:color="auto" w:frame="1"/>
        </w:rPr>
        <w:drawing>
          <wp:inline distT="0" distB="0" distL="0" distR="0" wp14:anchorId="769EA43C" wp14:editId="3F0F8782">
            <wp:extent cx="533400" cy="622300"/>
            <wp:effectExtent l="0" t="0" r="0" b="6350"/>
            <wp:docPr id="339" name="Picture 339" descr="U.S. Military Training and Simulation Market">
              <a:hlinkClick xmlns:a="http://schemas.openxmlformats.org/drawingml/2006/main" r:id="rId153" tooltip="&quot;U.S. Military Training and Simulation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593" descr="U.S. Military Training and Simulation Market">
                      <a:hlinkClick r:id="rId153" tooltip="&quot;U.S. Military Training and Simulation Marke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May 2010</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54" w:tooltip="U.S. Military Training and Simulation Market" w:history="1">
        <w:r>
          <w:rPr>
            <w:rStyle w:val="Hyperlink"/>
            <w:rFonts w:ascii="roboto" w:hAnsi="roboto"/>
            <w:b/>
            <w:bCs/>
            <w:color w:val="3A9AD9"/>
            <w:sz w:val="30"/>
            <w:szCs w:val="30"/>
          </w:rPr>
          <w:t>U.S. Military Training and Simulation Market</w:t>
        </w:r>
      </w:hyperlink>
    </w:p>
    <w:p w:rsidR="0079023C" w:rsidRDefault="0079023C" w:rsidP="0079023C">
      <w:pPr>
        <w:pStyle w:val="NoSpacing"/>
        <w:bidi w:val="0"/>
        <w:rPr>
          <w:b/>
          <w:bCs/>
        </w:rPr>
      </w:pPr>
      <w:r>
        <w:rPr>
          <w:b/>
          <w:bCs/>
        </w:rPr>
        <w:t>U.S. Military Training and Simulation Market</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lastRenderedPageBreak/>
        <w:t>This research services is an assessment of the fiscal year 2009 spending for the United States Department of Defense (DoD) on products and services related to training and simulation. The research service identifies the major market dynamics that are currently influencing growth (drivers and restraints), as well as trends and threats that are impac...</w:t>
      </w:r>
    </w:p>
    <w:p w:rsidR="0079023C" w:rsidRDefault="0079023C" w:rsidP="0079023C">
      <w:pPr>
        <w:pStyle w:val="NoSpacing"/>
        <w:bidi w:val="0"/>
        <w:rPr>
          <w:sz w:val="30"/>
          <w:szCs w:val="30"/>
        </w:rPr>
      </w:pPr>
      <w:r>
        <w:rPr>
          <w:rStyle w:val="price"/>
          <w:rFonts w:ascii="roboto" w:hAnsi="roboto"/>
          <w:strike/>
          <w:color w:val="666666"/>
        </w:rPr>
        <w:t>USD 6,950</w:t>
      </w:r>
    </w:p>
    <w:p w:rsidR="0079023C" w:rsidRDefault="0079023C" w:rsidP="0079023C">
      <w:pPr>
        <w:pStyle w:val="NoSpacing"/>
        <w:bidi w:val="0"/>
        <w:rPr>
          <w:color w:val="3399CC"/>
          <w:sz w:val="30"/>
          <w:szCs w:val="30"/>
        </w:rPr>
      </w:pPr>
      <w:r>
        <w:rPr>
          <w:rStyle w:val="price"/>
          <w:rFonts w:ascii="roboto" w:hAnsi="roboto"/>
          <w:color w:val="FF6633"/>
          <w:sz w:val="30"/>
          <w:szCs w:val="30"/>
        </w:rPr>
        <w:t>USD 4,865</w:t>
      </w:r>
    </w:p>
    <w:p w:rsidR="0079023C" w:rsidRDefault="0079023C" w:rsidP="0079023C">
      <w:pPr>
        <w:pStyle w:val="NoSpacing"/>
        <w:bidi w:val="0"/>
      </w:pPr>
      <w:hyperlink r:id="rId15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"https://store.frost.com/north-american-gps-markets.html?" \o "North American GPS Markets" </w:instrText>
      </w:r>
      <w:r>
        <w:fldChar w:fldCharType="separate"/>
      </w:r>
      <w:r>
        <w:rPr>
          <w:noProof/>
          <w:bdr w:val="none" w:sz="0" w:space="0" w:color="auto" w:frame="1"/>
        </w:rPr>
        <w:drawing>
          <wp:inline distT="0" distB="0" distL="0" distR="0" wp14:anchorId="51CE6DDA" wp14:editId="7759260C">
            <wp:extent cx="533400" cy="622300"/>
            <wp:effectExtent l="0" t="0" r="0" b="6350"/>
            <wp:docPr id="338" name="Picture 338" descr="North American GPS Markets">
              <a:hlinkClick xmlns:a="http://schemas.openxmlformats.org/drawingml/2006/main" r:id="rId156" tooltip="&quot;North American GP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352" descr="North American GPS Markets">
                      <a:hlinkClick r:id="rId156" tooltip="&quot;North American GPS Market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Feb 2002</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57" w:tooltip="North American GPS Markets" w:history="1">
        <w:r>
          <w:rPr>
            <w:rStyle w:val="Hyperlink"/>
            <w:rFonts w:ascii="roboto" w:hAnsi="roboto"/>
            <w:b/>
            <w:bCs/>
            <w:color w:val="3A9AD9"/>
            <w:sz w:val="30"/>
            <w:szCs w:val="30"/>
          </w:rPr>
          <w:t>North American GPS Markets</w:t>
        </w:r>
      </w:hyperlink>
    </w:p>
    <w:p w:rsidR="0079023C" w:rsidRDefault="0079023C" w:rsidP="0079023C">
      <w:pPr>
        <w:pStyle w:val="NoSpacing"/>
        <w:bidi w:val="0"/>
        <w:rPr>
          <w:b/>
          <w:bCs/>
        </w:rPr>
      </w:pPr>
      <w:r>
        <w:rPr>
          <w:b/>
          <w:bCs/>
        </w:rPr>
        <w:t> </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report focuses on the following GPS market segments; general aviation, land, marine, military, and timing. The report provides revenue, competitive, market and technology trend analysis. In addition, the report also provides a comprehensive listing of products in each market area.</w:t>
      </w:r>
    </w:p>
    <w:p w:rsidR="0079023C" w:rsidRDefault="0079023C" w:rsidP="0079023C">
      <w:pPr>
        <w:pStyle w:val="NoSpacing"/>
        <w:bidi w:val="0"/>
        <w:rPr>
          <w:sz w:val="30"/>
          <w:szCs w:val="30"/>
        </w:rPr>
      </w:pPr>
      <w:r>
        <w:rPr>
          <w:rStyle w:val="price"/>
          <w:rFonts w:ascii="roboto" w:hAnsi="roboto"/>
          <w:strike/>
          <w:color w:val="666666"/>
        </w:rPr>
        <w:t>USD 2,450</w:t>
      </w:r>
    </w:p>
    <w:p w:rsidR="0079023C" w:rsidRDefault="0079023C" w:rsidP="0079023C">
      <w:pPr>
        <w:pStyle w:val="NoSpacing"/>
        <w:bidi w:val="0"/>
        <w:rPr>
          <w:color w:val="3399CC"/>
          <w:sz w:val="30"/>
          <w:szCs w:val="30"/>
        </w:rPr>
      </w:pPr>
      <w:r>
        <w:rPr>
          <w:rStyle w:val="price"/>
          <w:rFonts w:ascii="roboto" w:hAnsi="roboto"/>
          <w:color w:val="FF6633"/>
          <w:sz w:val="30"/>
          <w:szCs w:val="30"/>
        </w:rPr>
        <w:t>USD 1,715</w:t>
      </w:r>
    </w:p>
    <w:p w:rsidR="0079023C" w:rsidRDefault="0079023C" w:rsidP="0079023C">
      <w:pPr>
        <w:pStyle w:val="NoSpacing"/>
        <w:bidi w:val="0"/>
      </w:pPr>
      <w:hyperlink r:id="rId15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"https://store.frost.com/2011-defense-outlook.html?" \o "2011 Defense Outlook" </w:instrText>
      </w:r>
      <w:r>
        <w:fldChar w:fldCharType="separate"/>
      </w:r>
      <w:r>
        <w:rPr>
          <w:noProof/>
          <w:bdr w:val="none" w:sz="0" w:space="0" w:color="auto" w:frame="1"/>
        </w:rPr>
        <w:drawing>
          <wp:inline distT="0" distB="0" distL="0" distR="0" wp14:anchorId="3215A31B" wp14:editId="031F0952">
            <wp:extent cx="533400" cy="622300"/>
            <wp:effectExtent l="0" t="0" r="0" b="6350"/>
            <wp:docPr id="337" name="Picture 337" descr="2011 Defense Outlook">
              <a:hlinkClick xmlns:a="http://schemas.openxmlformats.org/drawingml/2006/main" r:id="rId159" tooltip="&quot;2011 Defense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032" descr="2011 Defense Outlook">
                      <a:hlinkClick r:id="rId159" tooltip="&quot;2011 Defense Outloo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Feb 2012</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60" w:tooltip="2011 Defense Outlook" w:history="1">
        <w:r>
          <w:rPr>
            <w:rStyle w:val="Hyperlink"/>
            <w:rFonts w:ascii="roboto" w:hAnsi="roboto"/>
            <w:b/>
            <w:bCs/>
            <w:color w:val="3A9AD9"/>
            <w:sz w:val="30"/>
            <w:szCs w:val="30"/>
          </w:rPr>
          <w:t>2011 Defense Outlook</w:t>
        </w:r>
      </w:hyperlink>
    </w:p>
    <w:p w:rsidR="0079023C" w:rsidRDefault="0079023C" w:rsidP="0079023C">
      <w:pPr>
        <w:pStyle w:val="NoSpacing"/>
        <w:bidi w:val="0"/>
        <w:rPr>
          <w:b/>
          <w:bCs/>
        </w:rPr>
      </w:pPr>
      <w:r>
        <w:rPr>
          <w:b/>
          <w:bCs/>
        </w:rPr>
        <w:t>Opportunity Despite Reduced Budgets</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lastRenderedPageBreak/>
        <w:t>This research service outlines global defense spending and summarizes research, operations, procurement, and services spending. The base year for this study is 2010 with a 2008 to 2016 global defense spending forecast. This studys intent is to indicate which segments of products and services spending the leading defense markets are emphasizing glob...</w:t>
      </w:r>
    </w:p>
    <w:p w:rsidR="0079023C" w:rsidRDefault="0079023C" w:rsidP="0079023C">
      <w:pPr>
        <w:pStyle w:val="NoSpacing"/>
        <w:bidi w:val="0"/>
        <w:rPr>
          <w:sz w:val="30"/>
          <w:szCs w:val="30"/>
        </w:rPr>
      </w:pPr>
      <w:r>
        <w:rPr>
          <w:rStyle w:val="price"/>
          <w:rFonts w:ascii="roboto" w:hAnsi="roboto"/>
          <w:strike/>
          <w:color w:val="666666"/>
        </w:rPr>
        <w:t>USD 6,950</w:t>
      </w:r>
    </w:p>
    <w:p w:rsidR="0079023C" w:rsidRDefault="0079023C" w:rsidP="0079023C">
      <w:pPr>
        <w:pStyle w:val="NoSpacing"/>
        <w:bidi w:val="0"/>
        <w:rPr>
          <w:color w:val="3399CC"/>
          <w:sz w:val="30"/>
          <w:szCs w:val="30"/>
        </w:rPr>
      </w:pPr>
      <w:r>
        <w:rPr>
          <w:rStyle w:val="price"/>
          <w:rFonts w:ascii="roboto" w:hAnsi="roboto"/>
          <w:color w:val="FF6633"/>
          <w:sz w:val="30"/>
          <w:szCs w:val="30"/>
        </w:rPr>
        <w:t>USD 5,213</w:t>
      </w:r>
    </w:p>
    <w:p w:rsidR="0079023C" w:rsidRDefault="0079023C" w:rsidP="0079023C">
      <w:pPr>
        <w:pStyle w:val="NoSpacing"/>
        <w:bidi w:val="0"/>
      </w:pPr>
      <w:hyperlink r:id="rId16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"https://store.frost.com/us-dod-training-and-simulation-market-forecast-to-2021.html?" \o "US DoD Training and Simulation Market, Forecast to 2021" </w:instrText>
      </w:r>
      <w:r>
        <w:fldChar w:fldCharType="separate"/>
      </w:r>
      <w:r>
        <w:rPr>
          <w:noProof/>
          <w:bdr w:val="none" w:sz="0" w:space="0" w:color="auto" w:frame="1"/>
        </w:rPr>
        <w:drawing>
          <wp:inline distT="0" distB="0" distL="0" distR="0" wp14:anchorId="58B53F57" wp14:editId="3C4BE16C">
            <wp:extent cx="533400" cy="622300"/>
            <wp:effectExtent l="0" t="0" r="0" b="6350"/>
            <wp:docPr id="336" name="Picture 336" descr="US DoD Training and Simulation Market, Forecast to 2021">
              <a:hlinkClick xmlns:a="http://schemas.openxmlformats.org/drawingml/2006/main" r:id="rId162" tooltip="&quot;US DoD Training and Simulation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580" descr="US DoD Training and Simulation Market, Forecast to 2021">
                      <a:hlinkClick r:id="rId162" tooltip="&quot;US DoD Training and Simulation Market, Forecast to 2021&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May 2017</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63" w:tooltip="US DoD Training and Simulation Market, Forecast to 2021" w:history="1">
        <w:r>
          <w:rPr>
            <w:rStyle w:val="Hyperlink"/>
            <w:rFonts w:ascii="roboto" w:hAnsi="roboto"/>
            <w:b/>
            <w:bCs/>
            <w:color w:val="3A9AD9"/>
            <w:sz w:val="30"/>
            <w:szCs w:val="30"/>
          </w:rPr>
          <w:t>US DoD Training and Simulation Market, Forecast to 2021</w:t>
        </w:r>
      </w:hyperlink>
    </w:p>
    <w:p w:rsidR="0079023C" w:rsidRDefault="0079023C" w:rsidP="0079023C">
      <w:pPr>
        <w:pStyle w:val="NoSpacing"/>
        <w:bidi w:val="0"/>
        <w:rPr>
          <w:b/>
          <w:bCs/>
        </w:rPr>
      </w:pPr>
      <w:r>
        <w:rPr>
          <w:b/>
          <w:bCs/>
        </w:rPr>
        <w:t>Advanced Technologies Will Produce Cost and Time Efficiencies by Providing High-Quality Training When and Where Needed</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The US armed services are beginning to see the benefits of mixed reality training; however, more funding needs to be dedicated to researching and developing the optimal mix of virtual and live training to maximize cost efficiencies. Demand for increasingly complex and realistic virtual environments, immersive virtual training, and distributed learn...</w:t>
      </w:r>
    </w:p>
    <w:p w:rsidR="0079023C" w:rsidRDefault="0079023C" w:rsidP="0079023C">
      <w:pPr>
        <w:pStyle w:val="NoSpacing"/>
        <w:bidi w:val="0"/>
        <w:rPr>
          <w:sz w:val="30"/>
          <w:szCs w:val="30"/>
        </w:rPr>
      </w:pPr>
      <w:r>
        <w:rPr>
          <w:rStyle w:val="price"/>
          <w:rFonts w:ascii="roboto" w:hAnsi="roboto"/>
          <w:color w:val="FF6633"/>
          <w:sz w:val="30"/>
          <w:szCs w:val="30"/>
        </w:rPr>
        <w:t>USD 4,950</w:t>
      </w:r>
    </w:p>
    <w:p w:rsidR="0079023C" w:rsidRDefault="0079023C" w:rsidP="0079023C">
      <w:pPr>
        <w:pStyle w:val="NoSpacing"/>
        <w:bidi w:val="0"/>
      </w:pPr>
      <w:hyperlink r:id="rId16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"https://store.frost.com/security-competitive-profiles-thales.html?" \o "Security Competitive Profiles: Thales" </w:instrText>
      </w:r>
      <w:r>
        <w:fldChar w:fldCharType="separate"/>
      </w:r>
      <w:r>
        <w:rPr>
          <w:noProof/>
          <w:bdr w:val="none" w:sz="0" w:space="0" w:color="auto" w:frame="1"/>
        </w:rPr>
        <w:drawing>
          <wp:inline distT="0" distB="0" distL="0" distR="0" wp14:anchorId="4613BD88" wp14:editId="7E5AE750">
            <wp:extent cx="533400" cy="622300"/>
            <wp:effectExtent l="0" t="0" r="0" b="6350"/>
            <wp:docPr id="335" name="Picture 335" descr="Security Competitive Profiles: Thales">
              <a:hlinkClick xmlns:a="http://schemas.openxmlformats.org/drawingml/2006/main" r:id="rId165" tooltip="&quot;Security Competitive Profiles: Tha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93" descr="Security Competitive Profiles: Thales">
                      <a:hlinkClick r:id="rId165" tooltip="&quot;Security Competitive Profiles: Thale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17 </w:t>
      </w:r>
      <w:r>
        <w:rPr>
          <w:i/>
          <w:iCs/>
          <w:color w:val="FFFFFF"/>
          <w:sz w:val="20"/>
          <w:szCs w:val="20"/>
          <w:bdr w:val="none" w:sz="0" w:space="0" w:color="auto" w:frame="1"/>
        </w:rPr>
        <w:br/>
        <w:t>Jul 2014</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66" w:tooltip="Security Competitive Profiles: Thales" w:history="1">
        <w:r>
          <w:rPr>
            <w:rStyle w:val="Hyperlink"/>
            <w:rFonts w:ascii="roboto" w:hAnsi="roboto"/>
            <w:b/>
            <w:bCs/>
            <w:color w:val="3A9AD9"/>
            <w:sz w:val="30"/>
            <w:szCs w:val="30"/>
          </w:rPr>
          <w:t>Security Competitive Profiles: Thales</w:t>
        </w:r>
      </w:hyperlink>
    </w:p>
    <w:p w:rsidR="0079023C" w:rsidRDefault="0079023C" w:rsidP="0079023C">
      <w:pPr>
        <w:pStyle w:val="NoSpacing"/>
        <w:bidi w:val="0"/>
        <w:rPr>
          <w:b/>
          <w:bCs/>
        </w:rPr>
      </w:pPr>
      <w:r>
        <w:rPr>
          <w:b/>
          <w:bCs/>
        </w:rPr>
        <w:t>Thales Competitive Market</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lastRenderedPageBreak/>
        <w:t>Frost &amp; Sullivan anticipates that Thales will continue to enhance its security capability by adding new products to its expanding portfolio, with an increasing focus on the provision of cyber security solutions. New products will increasingly focus on the commercial over the military market although much of the technology utilized by the company ha...</w:t>
      </w:r>
    </w:p>
    <w:p w:rsidR="0079023C" w:rsidRDefault="0079023C" w:rsidP="0079023C">
      <w:pPr>
        <w:pStyle w:val="NoSpacing"/>
        <w:bidi w:val="0"/>
        <w:rPr>
          <w:sz w:val="30"/>
          <w:szCs w:val="30"/>
        </w:rPr>
      </w:pPr>
      <w:r>
        <w:rPr>
          <w:rStyle w:val="price"/>
          <w:rFonts w:ascii="roboto" w:hAnsi="roboto"/>
          <w:strike/>
          <w:color w:val="666666"/>
        </w:rPr>
        <w:t>USD 1,500</w:t>
      </w:r>
    </w:p>
    <w:p w:rsidR="0079023C" w:rsidRDefault="0079023C" w:rsidP="0079023C">
      <w:pPr>
        <w:pStyle w:val="NoSpacing"/>
        <w:bidi w:val="0"/>
        <w:rPr>
          <w:color w:val="3399CC"/>
          <w:sz w:val="30"/>
          <w:szCs w:val="30"/>
        </w:rPr>
      </w:pPr>
      <w:r>
        <w:rPr>
          <w:rStyle w:val="price"/>
          <w:rFonts w:ascii="roboto" w:hAnsi="roboto"/>
          <w:color w:val="FF6633"/>
          <w:sz w:val="30"/>
          <w:szCs w:val="30"/>
        </w:rPr>
        <w:t>USD 1,350</w:t>
      </w:r>
    </w:p>
    <w:p w:rsidR="0079023C" w:rsidRDefault="0079023C" w:rsidP="0079023C">
      <w:pPr>
        <w:pStyle w:val="NoSpacing"/>
        <w:bidi w:val="0"/>
      </w:pPr>
      <w:hyperlink r:id="rId16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"https://store.frost.com/u-s-department-of-defense-dod-2017-budget-assessment.html?" \o "U.S. Department of Defense (DoD) 2017 Budget Assessment" </w:instrText>
      </w:r>
      <w:r>
        <w:fldChar w:fldCharType="separate"/>
      </w:r>
      <w:r>
        <w:rPr>
          <w:noProof/>
          <w:bdr w:val="none" w:sz="0" w:space="0" w:color="auto" w:frame="1"/>
        </w:rPr>
        <w:drawing>
          <wp:inline distT="0" distB="0" distL="0" distR="0" wp14:anchorId="0068F143" wp14:editId="54FC3AEE">
            <wp:extent cx="533400" cy="622300"/>
            <wp:effectExtent l="0" t="0" r="0" b="6350"/>
            <wp:docPr id="334" name="Picture 334" descr="U.S. Department of Defense (DoD) 2017 Budget Assessment">
              <a:hlinkClick xmlns:a="http://schemas.openxmlformats.org/drawingml/2006/main" r:id="rId168" tooltip="&quot;U.S. Department of Defense (DoD) 2017 Budg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97" descr="U.S. Department of Defense (DoD) 2017 Budget Assessment">
                      <a:hlinkClick r:id="rId168" tooltip="&quot;U.S. Department of Defense (DoD) 2017 Budget Assessmen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May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69" w:tooltip="U.S. Department of Defense (DoD) 2017 Budget Assessment" w:history="1">
        <w:r>
          <w:rPr>
            <w:rStyle w:val="Hyperlink"/>
            <w:rFonts w:ascii="roboto" w:hAnsi="roboto"/>
            <w:b/>
            <w:bCs/>
            <w:color w:val="3A9AD9"/>
            <w:sz w:val="30"/>
            <w:szCs w:val="30"/>
          </w:rPr>
          <w:t>U.S. Department of Defense (DoD) 2017 Budget Assessment</w:t>
        </w:r>
      </w:hyperlink>
    </w:p>
    <w:p w:rsidR="0079023C" w:rsidRDefault="0079023C" w:rsidP="0079023C">
      <w:pPr>
        <w:pStyle w:val="NoSpacing"/>
        <w:bidi w:val="0"/>
        <w:rPr>
          <w:b/>
          <w:bCs/>
        </w:rPr>
      </w:pPr>
      <w:r>
        <w:rPr>
          <w:b/>
          <w:bCs/>
        </w:rPr>
        <w:t>Top Priority Segments Generate Exciting Growth Potential as Aircraft and Ship Procurement and Sustainment Segments Make Gains</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research service focuses on the United States Department of Defense (DoD) budget spending categories, including research, development, testing, and evaluation (RDT&amp;E); procurement; operations and maintenance (O&amp;M); and services. The intent of this study is to indicate which segments of products and services the DoD has emphasized in the budget...</w:t>
      </w:r>
    </w:p>
    <w:p w:rsidR="0079023C" w:rsidRDefault="0079023C" w:rsidP="0079023C">
      <w:pPr>
        <w:pStyle w:val="NoSpacing"/>
        <w:bidi w:val="0"/>
        <w:rPr>
          <w:sz w:val="30"/>
          <w:szCs w:val="30"/>
        </w:rPr>
      </w:pPr>
      <w:r>
        <w:rPr>
          <w:rStyle w:val="price"/>
          <w:rFonts w:ascii="roboto" w:hAnsi="roboto"/>
          <w:color w:val="FF6633"/>
          <w:sz w:val="30"/>
          <w:szCs w:val="30"/>
        </w:rPr>
        <w:t>USD 4,950</w:t>
      </w:r>
    </w:p>
    <w:p w:rsidR="0079023C" w:rsidRDefault="0079023C" w:rsidP="0079023C">
      <w:pPr>
        <w:pStyle w:val="NoSpacing"/>
        <w:bidi w:val="0"/>
      </w:pPr>
      <w:hyperlink r:id="rId17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"https://store.frost.com/us-dod-budget-assessment-2018-2022.html?" \o "US DoD Budget Assessment, 2018</w:instrText>
      </w:r>
      <w:r>
        <w:rPr>
          <w:rFonts w:hint="eastAsia"/>
        </w:rPr>
        <w:instrText>–</w:instrText>
      </w:r>
      <w:r>
        <w:instrText xml:space="preserve">2022" </w:instrText>
      </w:r>
      <w:r>
        <w:fldChar w:fldCharType="separate"/>
      </w:r>
      <w:r>
        <w:rPr>
          <w:noProof/>
          <w:bdr w:val="none" w:sz="0" w:space="0" w:color="auto" w:frame="1"/>
        </w:rPr>
        <w:drawing>
          <wp:inline distT="0" distB="0" distL="0" distR="0" wp14:anchorId="6B6DA104" wp14:editId="67C6F589">
            <wp:extent cx="533400" cy="622300"/>
            <wp:effectExtent l="0" t="0" r="0" b="6350"/>
            <wp:docPr id="353" name="Picture 353" descr="US DoD Budget Assessment, 2018–2022">
              <a:hlinkClick xmlns:a="http://schemas.openxmlformats.org/drawingml/2006/main" r:id="rId171" tooltip="&quot;US DoD Budget Assessment, 2018–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66" descr="US DoD Budget Assessment, 2018–2022">
                      <a:hlinkClick r:id="rId171" tooltip="&quot;US DoD Budget Assessment, 2018–2022&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Jun 2017</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72" w:tooltip="US DoD Budget Assessment, 2018–2022" w:history="1">
        <w:r>
          <w:rPr>
            <w:rStyle w:val="Hyperlink"/>
            <w:rFonts w:ascii="roboto" w:hAnsi="roboto"/>
            <w:b/>
            <w:bCs/>
            <w:color w:val="3A9AD9"/>
            <w:sz w:val="30"/>
            <w:szCs w:val="30"/>
          </w:rPr>
          <w:t>US DoD Budget Assessment, 2018–2022</w:t>
        </w:r>
      </w:hyperlink>
    </w:p>
    <w:p w:rsidR="0079023C" w:rsidRDefault="0079023C" w:rsidP="0079023C">
      <w:pPr>
        <w:pStyle w:val="NoSpacing"/>
        <w:bidi w:val="0"/>
        <w:rPr>
          <w:b/>
          <w:bCs/>
        </w:rPr>
      </w:pPr>
      <w:r>
        <w:rPr>
          <w:b/>
          <w:bCs/>
        </w:rPr>
        <w:t>A New Administration with New Priorities</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lastRenderedPageBreak/>
        <w:t>The first budget under the Trump administration, which includes the fiscal year 2018 Department of Defense (DoD) budget request highlighted within this research, has been published. The DoD request is notably higher than that of 2017 and may encounter opposition from both sides of the political aisle. The new research details the defense department...</w:t>
      </w:r>
    </w:p>
    <w:p w:rsidR="0079023C" w:rsidRDefault="0079023C" w:rsidP="0079023C">
      <w:pPr>
        <w:pStyle w:val="NoSpacing"/>
        <w:bidi w:val="0"/>
        <w:rPr>
          <w:sz w:val="30"/>
          <w:szCs w:val="30"/>
        </w:rPr>
      </w:pPr>
      <w:r>
        <w:rPr>
          <w:rStyle w:val="price"/>
          <w:rFonts w:ascii="roboto" w:hAnsi="roboto"/>
          <w:color w:val="FF6633"/>
          <w:sz w:val="30"/>
          <w:szCs w:val="30"/>
        </w:rPr>
        <w:t>USD 4,950</w:t>
      </w:r>
    </w:p>
    <w:p w:rsidR="0079023C" w:rsidRDefault="0079023C" w:rsidP="0079023C">
      <w:pPr>
        <w:pStyle w:val="NoSpacing"/>
        <w:bidi w:val="0"/>
      </w:pPr>
      <w:hyperlink r:id="rId17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"https://store.frost.com/global-naval-shipbuilding-market-forecast-to-2026.html?" \o "Global Naval Shipbuilding Market, Forecast to 2026" </w:instrText>
      </w:r>
      <w:r>
        <w:fldChar w:fldCharType="separate"/>
      </w:r>
      <w:r>
        <w:rPr>
          <w:noProof/>
          <w:bdr w:val="none" w:sz="0" w:space="0" w:color="auto" w:frame="1"/>
        </w:rPr>
        <w:drawing>
          <wp:inline distT="0" distB="0" distL="0" distR="0" wp14:anchorId="56C675F0" wp14:editId="16A76AFB">
            <wp:extent cx="533400" cy="622300"/>
            <wp:effectExtent l="0" t="0" r="0" b="6350"/>
            <wp:docPr id="352" name="Picture 352" descr="Global Naval Shipbuilding Market, Forecast to 2026">
              <a:hlinkClick xmlns:a="http://schemas.openxmlformats.org/drawingml/2006/main" r:id="rId174" tooltip="&quot;Global Naval Shipbuilding Market, Forecast to 20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47" descr="Global Naval Shipbuilding Market, Forecast to 2026">
                      <a:hlinkClick r:id="rId174" tooltip="&quot;Global Naval Shipbuilding Market, Forecast to 2026&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Sep 2017</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75" w:tooltip="Global Naval Shipbuilding Market, Forecast to 2026" w:history="1">
        <w:r>
          <w:rPr>
            <w:rStyle w:val="Hyperlink"/>
            <w:rFonts w:ascii="roboto" w:hAnsi="roboto"/>
            <w:b/>
            <w:bCs/>
            <w:color w:val="3A9AD9"/>
            <w:sz w:val="30"/>
            <w:szCs w:val="30"/>
          </w:rPr>
          <w:t>Global Naval Shipbuilding Market, Forecast to 2026</w:t>
        </w:r>
      </w:hyperlink>
    </w:p>
    <w:p w:rsidR="0079023C" w:rsidRDefault="0079023C" w:rsidP="0079023C">
      <w:pPr>
        <w:pStyle w:val="NoSpacing"/>
        <w:bidi w:val="0"/>
        <w:rPr>
          <w:b/>
          <w:bCs/>
        </w:rPr>
      </w:pPr>
      <w:r>
        <w:rPr>
          <w:b/>
          <w:bCs/>
        </w:rPr>
        <w:t>How to Convert New Procurement Programs and Upcoming Contracts into Opportunities as Global Powers Expand their Fleets</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Rising global tensions, territorial expansionism, rise of non-state actor-led conflicts, and the associated displacement of population have fueled the expansion of naval deployments. As many nations face vessel obsolescence in the next few years and others have to deploy new, advanced naval assets to counter rival fleet expansionism, the market is ...</w:t>
      </w:r>
    </w:p>
    <w:p w:rsidR="0079023C" w:rsidRDefault="0079023C" w:rsidP="0079023C">
      <w:pPr>
        <w:pStyle w:val="NoSpacing"/>
        <w:bidi w:val="0"/>
        <w:rPr>
          <w:sz w:val="30"/>
          <w:szCs w:val="30"/>
        </w:rPr>
      </w:pPr>
      <w:r>
        <w:rPr>
          <w:rStyle w:val="price"/>
          <w:rFonts w:ascii="roboto" w:hAnsi="roboto"/>
          <w:color w:val="FF6633"/>
          <w:sz w:val="30"/>
          <w:szCs w:val="30"/>
        </w:rPr>
        <w:t>USD 4,950</w:t>
      </w:r>
    </w:p>
    <w:p w:rsidR="0079023C" w:rsidRDefault="0079023C" w:rsidP="0079023C">
      <w:pPr>
        <w:pStyle w:val="NoSpacing"/>
        <w:bidi w:val="0"/>
      </w:pPr>
      <w:hyperlink r:id="rId17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"https://store.frost.com/advances-in-3d-non-contact-measurement-technologies-for-manufacturing-technical-insights.html?" \o "Advances in 3D Non-Contact Measurement Technologies for Manufacturing (Technical Insights)" </w:instrText>
      </w:r>
      <w:r>
        <w:fldChar w:fldCharType="separate"/>
      </w:r>
      <w:r>
        <w:rPr>
          <w:noProof/>
          <w:bdr w:val="none" w:sz="0" w:space="0" w:color="auto" w:frame="1"/>
        </w:rPr>
        <w:drawing>
          <wp:inline distT="0" distB="0" distL="0" distR="0" wp14:anchorId="2FBFDD27" wp14:editId="6E93DCF5">
            <wp:extent cx="533400" cy="622300"/>
            <wp:effectExtent l="0" t="0" r="0" b="6350"/>
            <wp:docPr id="351" name="Picture 351" descr="Advances in 3D Non-Contact Measurement Technologies for Manufacturing (Technical Insights)">
              <a:hlinkClick xmlns:a="http://schemas.openxmlformats.org/drawingml/2006/main" r:id="rId177" tooltip="&quot;Advances in 3D Non-Contact Measurement Technologies for Manufacturing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34" descr="Advances in 3D Non-Contact Measurement Technologies for Manufacturing (Technical Insights)">
                      <a:hlinkClick r:id="rId177" tooltip="&quot;Advances in 3D Non-Contact Measurement Technologies for Manufacturing (Technical Insight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Jul 2013</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78" w:tooltip="Advances in 3D Non-Contact Measurement Technologies for Manufacturing (Technical Insights)" w:history="1">
        <w:r>
          <w:rPr>
            <w:rStyle w:val="Hyperlink"/>
            <w:rFonts w:ascii="roboto" w:hAnsi="roboto"/>
            <w:b/>
            <w:bCs/>
            <w:color w:val="3A9AD9"/>
            <w:sz w:val="30"/>
            <w:szCs w:val="30"/>
          </w:rPr>
          <w:t>Advances in 3D Non-Contact Measurement Technologies for Manufacturing (Technical Insights)</w:t>
        </w:r>
      </w:hyperlink>
    </w:p>
    <w:p w:rsidR="0079023C" w:rsidRDefault="0079023C" w:rsidP="0079023C">
      <w:pPr>
        <w:pStyle w:val="NoSpacing"/>
        <w:bidi w:val="0"/>
        <w:rPr>
          <w:b/>
          <w:bCs/>
        </w:rPr>
      </w:pPr>
      <w:r>
        <w:rPr>
          <w:b/>
          <w:bCs/>
        </w:rPr>
        <w:t>Nine Dimensional Technology Assessment of Need for Production Efficiency in Manufacturing</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lastRenderedPageBreak/>
        <w:t>With inspection technologies playing a crucial role in manufacturing industry, need for high quality and streamlined production processes propels advances in the industry. Development of advanced measurement technologies in diverse production environment are driven by the need to improve production efficiency to deliver high quality products at aff...</w:t>
      </w:r>
    </w:p>
    <w:p w:rsidR="0079023C" w:rsidRDefault="0079023C" w:rsidP="0079023C">
      <w:pPr>
        <w:pStyle w:val="NoSpacing"/>
        <w:bidi w:val="0"/>
        <w:rPr>
          <w:sz w:val="30"/>
          <w:szCs w:val="30"/>
        </w:rPr>
      </w:pPr>
      <w:r>
        <w:rPr>
          <w:rStyle w:val="price"/>
          <w:rFonts w:ascii="roboto" w:hAnsi="roboto"/>
          <w:strike/>
          <w:color w:val="666666"/>
        </w:rPr>
        <w:t>USD 4,950</w:t>
      </w:r>
    </w:p>
    <w:p w:rsidR="0079023C" w:rsidRDefault="0079023C" w:rsidP="0079023C">
      <w:pPr>
        <w:pStyle w:val="NoSpacing"/>
        <w:bidi w:val="0"/>
        <w:rPr>
          <w:color w:val="3399CC"/>
          <w:sz w:val="30"/>
          <w:szCs w:val="30"/>
        </w:rPr>
      </w:pPr>
      <w:r>
        <w:rPr>
          <w:rStyle w:val="price"/>
          <w:rFonts w:ascii="roboto" w:hAnsi="roboto"/>
          <w:color w:val="FF6633"/>
          <w:sz w:val="30"/>
          <w:szCs w:val="30"/>
        </w:rPr>
        <w:t>USD 4,208</w:t>
      </w:r>
    </w:p>
    <w:p w:rsidR="0079023C" w:rsidRDefault="0079023C" w:rsidP="0079023C">
      <w:pPr>
        <w:pStyle w:val="NoSpacing"/>
        <w:bidi w:val="0"/>
      </w:pPr>
      <w:hyperlink r:id="rId17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"https://store.frost.com/u-s-explosive-detection-systems-markets.html?" \o "U.S. Explosive Detection Systems Markets" </w:instrText>
      </w:r>
      <w:r>
        <w:fldChar w:fldCharType="separate"/>
      </w:r>
      <w:r>
        <w:rPr>
          <w:noProof/>
          <w:bdr w:val="none" w:sz="0" w:space="0" w:color="auto" w:frame="1"/>
        </w:rPr>
        <w:drawing>
          <wp:inline distT="0" distB="0" distL="0" distR="0" wp14:anchorId="3990A142" wp14:editId="7C873D5C">
            <wp:extent cx="533400" cy="622300"/>
            <wp:effectExtent l="0" t="0" r="0" b="6350"/>
            <wp:docPr id="350" name="Picture 350" descr="U.S. Explosive Detection Systems Markets">
              <a:hlinkClick xmlns:a="http://schemas.openxmlformats.org/drawingml/2006/main" r:id="rId180" tooltip="&quot;U.S. Explosive Detection System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792" descr="U.S. Explosive Detection Systems Markets">
                      <a:hlinkClick r:id="rId180" tooltip="&quot;U.S. Explosive Detection Systems Market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Nov 2004</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81" w:tooltip="U.S. Explosive Detection Systems Markets" w:history="1">
        <w:r>
          <w:rPr>
            <w:rStyle w:val="Hyperlink"/>
            <w:rFonts w:ascii="roboto" w:hAnsi="roboto"/>
            <w:b/>
            <w:bCs/>
            <w:color w:val="3A9AD9"/>
            <w:sz w:val="30"/>
            <w:szCs w:val="30"/>
          </w:rPr>
          <w:t>U.S. Explosive Detection Systems Markets</w:t>
        </w:r>
      </w:hyperlink>
    </w:p>
    <w:p w:rsidR="0079023C" w:rsidRDefault="0079023C" w:rsidP="0079023C">
      <w:pPr>
        <w:pStyle w:val="NoSpacing"/>
        <w:bidi w:val="0"/>
        <w:rPr>
          <w:b/>
          <w:bCs/>
        </w:rPr>
      </w:pPr>
      <w:r>
        <w:rPr>
          <w:b/>
          <w:bCs/>
        </w:rPr>
        <w:t> </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study covers the United State's explosive detection market. Included in this study is an in-depth maket analysis. The market analysis forecasts spending and growth rates through 2009. Also included in a comprehensive industry analysis, which lists each companies products and prices.</w:t>
      </w:r>
    </w:p>
    <w:p w:rsidR="0079023C" w:rsidRDefault="0079023C" w:rsidP="0079023C">
      <w:pPr>
        <w:pStyle w:val="NoSpacing"/>
        <w:bidi w:val="0"/>
        <w:rPr>
          <w:sz w:val="30"/>
          <w:szCs w:val="30"/>
        </w:rPr>
      </w:pPr>
      <w:r>
        <w:rPr>
          <w:rStyle w:val="price"/>
          <w:rFonts w:ascii="roboto" w:hAnsi="roboto"/>
          <w:strike/>
          <w:color w:val="666666"/>
        </w:rPr>
        <w:t>USD 2,450</w:t>
      </w:r>
    </w:p>
    <w:p w:rsidR="0079023C" w:rsidRDefault="0079023C" w:rsidP="0079023C">
      <w:pPr>
        <w:pStyle w:val="NoSpacing"/>
        <w:bidi w:val="0"/>
        <w:rPr>
          <w:color w:val="3399CC"/>
          <w:sz w:val="30"/>
          <w:szCs w:val="30"/>
        </w:rPr>
      </w:pPr>
      <w:r>
        <w:rPr>
          <w:rStyle w:val="price"/>
          <w:rFonts w:ascii="roboto" w:hAnsi="roboto"/>
          <w:color w:val="FF6633"/>
          <w:sz w:val="30"/>
          <w:szCs w:val="30"/>
        </w:rPr>
        <w:t>USD 1,715</w:t>
      </w:r>
    </w:p>
    <w:p w:rsidR="0079023C" w:rsidRDefault="0079023C" w:rsidP="0079023C">
      <w:pPr>
        <w:pStyle w:val="NoSpacing"/>
        <w:bidi w:val="0"/>
      </w:pPr>
      <w:hyperlink r:id="rId18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"https://store.frost.com/dod-2013-budget.html?" \o "DoD 2013 Budget" </w:instrText>
      </w:r>
      <w:r>
        <w:fldChar w:fldCharType="separate"/>
      </w:r>
      <w:r>
        <w:rPr>
          <w:noProof/>
          <w:bdr w:val="none" w:sz="0" w:space="0" w:color="auto" w:frame="1"/>
        </w:rPr>
        <w:drawing>
          <wp:inline distT="0" distB="0" distL="0" distR="0" wp14:anchorId="6B49F133" wp14:editId="0EB71842">
            <wp:extent cx="533400" cy="622300"/>
            <wp:effectExtent l="0" t="0" r="0" b="6350"/>
            <wp:docPr id="349" name="Picture 349" descr="DoD 2013 Budget">
              <a:hlinkClick xmlns:a="http://schemas.openxmlformats.org/drawingml/2006/main" r:id="rId183" tooltip="&quot;DoD 2013 Bud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43" descr="DoD 2013 Budget">
                      <a:hlinkClick r:id="rId183" tooltip="&quot;DoD 2013 Budge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Jun 2012</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84" w:tooltip="DoD 2013 Budget" w:history="1">
        <w:r>
          <w:rPr>
            <w:rStyle w:val="Hyperlink"/>
            <w:rFonts w:ascii="roboto" w:hAnsi="roboto"/>
            <w:b/>
            <w:bCs/>
            <w:color w:val="3A9AD9"/>
            <w:sz w:val="30"/>
            <w:szCs w:val="30"/>
          </w:rPr>
          <w:t>DoD 2013 Budget</w:t>
        </w:r>
      </w:hyperlink>
    </w:p>
    <w:p w:rsidR="0079023C" w:rsidRDefault="0079023C" w:rsidP="0079023C">
      <w:pPr>
        <w:pStyle w:val="NoSpacing"/>
        <w:bidi w:val="0"/>
        <w:rPr>
          <w:b/>
          <w:bCs/>
        </w:rPr>
      </w:pPr>
      <w:r>
        <w:rPr>
          <w:b/>
          <w:bCs/>
        </w:rPr>
        <w:t>Spending Priorities and Ground Forces Reduction</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lastRenderedPageBreak/>
        <w:t>This research service focuses on categories of U.S. Department of Defense (DoD) budget spending, including: research, development, testing, and evaluation (RDT&amp;E), procurement, operations and maintenance (O&amp;M), and services. Contract activity for the U.S. DoD for the year 2011 is also included. The U.S. DoD 2013 Budget is comprised of the Arm...</w:t>
      </w:r>
    </w:p>
    <w:p w:rsidR="0079023C" w:rsidRDefault="0079023C" w:rsidP="0079023C">
      <w:pPr>
        <w:pStyle w:val="NoSpacing"/>
        <w:bidi w:val="0"/>
        <w:rPr>
          <w:sz w:val="30"/>
          <w:szCs w:val="30"/>
        </w:rPr>
      </w:pPr>
      <w:r>
        <w:rPr>
          <w:rStyle w:val="price"/>
          <w:rFonts w:ascii="roboto" w:hAnsi="roboto"/>
          <w:strike/>
          <w:color w:val="666666"/>
        </w:rPr>
        <w:t>USD 6,950</w:t>
      </w:r>
    </w:p>
    <w:p w:rsidR="0079023C" w:rsidRDefault="0079023C" w:rsidP="0079023C">
      <w:pPr>
        <w:pStyle w:val="NoSpacing"/>
        <w:bidi w:val="0"/>
        <w:rPr>
          <w:color w:val="3399CC"/>
          <w:sz w:val="30"/>
          <w:szCs w:val="30"/>
        </w:rPr>
      </w:pPr>
      <w:r>
        <w:rPr>
          <w:rStyle w:val="price"/>
          <w:rFonts w:ascii="roboto" w:hAnsi="roboto"/>
          <w:color w:val="FF6633"/>
          <w:sz w:val="30"/>
          <w:szCs w:val="30"/>
        </w:rPr>
        <w:t>USD 5,213</w:t>
      </w:r>
    </w:p>
    <w:p w:rsidR="0079023C" w:rsidRDefault="0079023C" w:rsidP="0079023C">
      <w:pPr>
        <w:pStyle w:val="NoSpacing"/>
        <w:bidi w:val="0"/>
      </w:pPr>
      <w:hyperlink r:id="rId18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"https://store.frost.com/north-american-military-avionics-market.html?" \o "North American Military Avionics Market" </w:instrText>
      </w:r>
      <w:r>
        <w:fldChar w:fldCharType="separate"/>
      </w:r>
      <w:r>
        <w:rPr>
          <w:noProof/>
          <w:bdr w:val="none" w:sz="0" w:space="0" w:color="auto" w:frame="1"/>
        </w:rPr>
        <w:drawing>
          <wp:inline distT="0" distB="0" distL="0" distR="0" wp14:anchorId="212A50A7" wp14:editId="6F64E4BE">
            <wp:extent cx="533400" cy="622300"/>
            <wp:effectExtent l="0" t="0" r="0" b="6350"/>
            <wp:docPr id="348" name="Picture 348" descr="North American Military Avionics Market">
              <a:hlinkClick xmlns:a="http://schemas.openxmlformats.org/drawingml/2006/main" r:id="rId186" tooltip="&quot;North American Military Avionic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76" descr="North American Military Avionics Market">
                      <a:hlinkClick r:id="rId186" tooltip="&quot;North American Military Avionics Marke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Nov 2012</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87" w:tooltip="North American Military Avionics Market" w:history="1">
        <w:r>
          <w:rPr>
            <w:rStyle w:val="Hyperlink"/>
            <w:rFonts w:ascii="roboto" w:hAnsi="roboto"/>
            <w:b/>
            <w:bCs/>
            <w:color w:val="3A9AD9"/>
            <w:sz w:val="30"/>
            <w:szCs w:val="30"/>
          </w:rPr>
          <w:t>North American Military Avionics Market</w:t>
        </w:r>
      </w:hyperlink>
    </w:p>
    <w:p w:rsidR="0079023C" w:rsidRDefault="0079023C" w:rsidP="0079023C">
      <w:pPr>
        <w:pStyle w:val="NoSpacing"/>
        <w:bidi w:val="0"/>
        <w:rPr>
          <w:b/>
          <w:bCs/>
        </w:rPr>
      </w:pPr>
      <w:r>
        <w:rPr>
          <w:b/>
          <w:bCs/>
        </w:rPr>
        <w:t>Is it Only a Reset Market?</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The Canadian and United States military have spent a considerable amount of money to purchase avionics for new aircraft and as retrofits for older aircraft. As pressure on the budgets of both countries forces reassessments of that spending the military services will need to think strategically about the future procurements and methodologies. The ...</w:t>
      </w:r>
    </w:p>
    <w:p w:rsidR="0079023C" w:rsidRDefault="0079023C" w:rsidP="0079023C">
      <w:pPr>
        <w:pStyle w:val="NoSpacing"/>
        <w:bidi w:val="0"/>
        <w:rPr>
          <w:sz w:val="30"/>
          <w:szCs w:val="30"/>
        </w:rPr>
      </w:pPr>
      <w:r>
        <w:rPr>
          <w:rStyle w:val="price"/>
          <w:rFonts w:ascii="roboto" w:hAnsi="roboto"/>
          <w:strike/>
          <w:color w:val="666666"/>
        </w:rPr>
        <w:t>USD 6,950</w:t>
      </w:r>
    </w:p>
    <w:p w:rsidR="0079023C" w:rsidRDefault="0079023C" w:rsidP="0079023C">
      <w:pPr>
        <w:pStyle w:val="NoSpacing"/>
        <w:bidi w:val="0"/>
        <w:rPr>
          <w:color w:val="3399CC"/>
          <w:sz w:val="30"/>
          <w:szCs w:val="30"/>
        </w:rPr>
      </w:pPr>
      <w:r>
        <w:rPr>
          <w:rStyle w:val="price"/>
          <w:rFonts w:ascii="roboto" w:hAnsi="roboto"/>
          <w:color w:val="FF6633"/>
          <w:sz w:val="30"/>
          <w:szCs w:val="30"/>
        </w:rPr>
        <w:t>USD 5,213</w:t>
      </w:r>
    </w:p>
    <w:p w:rsidR="0079023C" w:rsidRDefault="0079023C" w:rsidP="0079023C">
      <w:pPr>
        <w:pStyle w:val="NoSpacing"/>
        <w:bidi w:val="0"/>
      </w:pPr>
      <w:hyperlink r:id="rId18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"https://store.frost.com/u-s-dod-electro-optical-infrared-systems-market.html?" \o "U.S. DoD Electro-Optical/Infrared Systems Market" </w:instrText>
      </w:r>
      <w:r>
        <w:fldChar w:fldCharType="separate"/>
      </w:r>
      <w:r>
        <w:rPr>
          <w:noProof/>
          <w:bdr w:val="none" w:sz="0" w:space="0" w:color="auto" w:frame="1"/>
        </w:rPr>
        <w:drawing>
          <wp:inline distT="0" distB="0" distL="0" distR="0" wp14:anchorId="0CA83135" wp14:editId="2B746C30">
            <wp:extent cx="533400" cy="622300"/>
            <wp:effectExtent l="0" t="0" r="0" b="6350"/>
            <wp:docPr id="347" name="Picture 347" descr="U.S. DoD Electro-Optical/Infrared Systems Market">
              <a:hlinkClick xmlns:a="http://schemas.openxmlformats.org/drawingml/2006/main" r:id="rId189" tooltip="&quot;U.S. DoD Electro-Optical/Infrared System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81" descr="U.S. DoD Electro-Optical/Infrared Systems Market">
                      <a:hlinkClick r:id="rId189" tooltip="&quot;U.S. DoD Electro-Optical/Infrared Systems Marke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Oct 2012</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90" w:tooltip="U.S. DoD Electro-Optical/Infrared Systems Market" w:history="1">
        <w:r>
          <w:rPr>
            <w:rStyle w:val="Hyperlink"/>
            <w:rFonts w:ascii="roboto" w:hAnsi="roboto"/>
            <w:b/>
            <w:bCs/>
            <w:color w:val="3A9AD9"/>
            <w:sz w:val="30"/>
            <w:szCs w:val="30"/>
          </w:rPr>
          <w:t>U.S. DoD Electro-Optical/Infrared Systems Market</w:t>
        </w:r>
      </w:hyperlink>
    </w:p>
    <w:p w:rsidR="0079023C" w:rsidRDefault="0079023C" w:rsidP="0079023C">
      <w:pPr>
        <w:pStyle w:val="NoSpacing"/>
        <w:bidi w:val="0"/>
        <w:rPr>
          <w:b/>
          <w:bCs/>
        </w:rPr>
      </w:pPr>
      <w:r>
        <w:rPr>
          <w:b/>
          <w:bCs/>
        </w:rPr>
        <w:t>Improving Surveillance and Targeting</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lastRenderedPageBreak/>
        <w:t>This research service focuses on the U.S. Department of Defense (DoD) electro-optical/infrared (EO/IR) systems budget spending. Included in this service are research, development, testing, and evaluation (RDT&amp;E), procurement, operations and maintenance (O&amp;M), and services. Contract activity for the DoD EO/IR Systems for 2011 is also included. The D...</w:t>
      </w:r>
    </w:p>
    <w:p w:rsidR="0079023C" w:rsidRDefault="0079023C" w:rsidP="0079023C">
      <w:pPr>
        <w:pStyle w:val="NoSpacing"/>
        <w:bidi w:val="0"/>
        <w:rPr>
          <w:sz w:val="30"/>
          <w:szCs w:val="30"/>
        </w:rPr>
      </w:pPr>
      <w:r>
        <w:rPr>
          <w:rStyle w:val="price"/>
          <w:rFonts w:ascii="roboto" w:hAnsi="roboto"/>
          <w:strike/>
          <w:color w:val="666666"/>
        </w:rPr>
        <w:t>USD 6,950</w:t>
      </w:r>
    </w:p>
    <w:p w:rsidR="0079023C" w:rsidRDefault="0079023C" w:rsidP="0079023C">
      <w:pPr>
        <w:pStyle w:val="NoSpacing"/>
        <w:bidi w:val="0"/>
        <w:rPr>
          <w:color w:val="3399CC"/>
          <w:sz w:val="30"/>
          <w:szCs w:val="30"/>
        </w:rPr>
      </w:pPr>
      <w:r>
        <w:rPr>
          <w:rStyle w:val="price"/>
          <w:rFonts w:ascii="roboto" w:hAnsi="roboto"/>
          <w:color w:val="FF6633"/>
          <w:sz w:val="30"/>
          <w:szCs w:val="30"/>
        </w:rPr>
        <w:t>USD 5,213</w:t>
      </w:r>
    </w:p>
    <w:p w:rsidR="0079023C" w:rsidRDefault="0079023C" w:rsidP="0079023C">
      <w:pPr>
        <w:pStyle w:val="NoSpacing"/>
        <w:bidi w:val="0"/>
      </w:pPr>
      <w:hyperlink r:id="rId19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"https://store.frost.com/european-sea-port-security-market.html?" \o "European Sea Port Security Market" </w:instrText>
      </w:r>
      <w:r>
        <w:fldChar w:fldCharType="separate"/>
      </w:r>
      <w:r>
        <w:rPr>
          <w:noProof/>
          <w:bdr w:val="none" w:sz="0" w:space="0" w:color="auto" w:frame="1"/>
        </w:rPr>
        <w:drawing>
          <wp:inline distT="0" distB="0" distL="0" distR="0" wp14:anchorId="2C672E2D" wp14:editId="0D634BCB">
            <wp:extent cx="533400" cy="622300"/>
            <wp:effectExtent l="0" t="0" r="0" b="6350"/>
            <wp:docPr id="346" name="Picture 346" descr="European Sea Port Security Market">
              <a:hlinkClick xmlns:a="http://schemas.openxmlformats.org/drawingml/2006/main" r:id="rId192" tooltip="&quot;European Sea Port Security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259" descr="European Sea Port Security Market">
                      <a:hlinkClick r:id="rId192" tooltip="&quot;European Sea Port Security Marke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Aug 2008</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93" w:tooltip="European Sea Port Security Market" w:history="1">
        <w:r>
          <w:rPr>
            <w:rStyle w:val="Hyperlink"/>
            <w:rFonts w:ascii="roboto" w:hAnsi="roboto"/>
            <w:b/>
            <w:bCs/>
            <w:color w:val="3A9AD9"/>
            <w:sz w:val="30"/>
            <w:szCs w:val="30"/>
          </w:rPr>
          <w:t>European Sea Port Security Market</w:t>
        </w:r>
      </w:hyperlink>
    </w:p>
    <w:p w:rsidR="0079023C" w:rsidRDefault="0079023C" w:rsidP="0079023C">
      <w:pPr>
        <w:pStyle w:val="NoSpacing"/>
        <w:bidi w:val="0"/>
        <w:rPr>
          <w:b/>
          <w:bCs/>
        </w:rPr>
      </w:pPr>
      <w:r>
        <w:rPr>
          <w:b/>
          <w:bCs/>
        </w:rPr>
        <w:t> </w:t>
      </w:r>
    </w:p>
    <w:p w:rsidR="0079023C" w:rsidRDefault="0079023C" w:rsidP="0079023C">
      <w:pPr>
        <w:pStyle w:val="NoSpacing"/>
        <w:bidi w:val="0"/>
        <w:rPr>
          <w:i/>
          <w:iCs/>
          <w:sz w:val="18"/>
          <w:szCs w:val="18"/>
        </w:rPr>
      </w:pPr>
      <w:r>
        <w:rPr>
          <w:i/>
          <w:iCs/>
          <w:sz w:val="18"/>
          <w:szCs w:val="18"/>
        </w:rPr>
        <w:t>Region : Europe</w:t>
      </w:r>
    </w:p>
    <w:p w:rsidR="0079023C" w:rsidRDefault="0079023C" w:rsidP="0079023C">
      <w:pPr>
        <w:pStyle w:val="NoSpacing"/>
        <w:bidi w:val="0"/>
      </w:pPr>
      <w:r>
        <w:t xml:space="preserve">The European Sea Port Security market is highly competitive market with a number of participants providing port security related products and services to its end-users. Total market for port security systems and services across Europe grew from </w:t>
      </w:r>
      <w:r>
        <w:t xml:space="preserve">376 million in 2006 to </w:t>
      </w:r>
      <w:r>
        <w:t xml:space="preserve">466 million in 2011, and is expected to decrease to </w:t>
      </w:r>
      <w:r>
        <w:t>367 million in 2015. Market...</w:t>
      </w:r>
    </w:p>
    <w:p w:rsidR="0079023C" w:rsidRDefault="0079023C" w:rsidP="0079023C">
      <w:pPr>
        <w:pStyle w:val="NoSpacing"/>
        <w:bidi w:val="0"/>
        <w:rPr>
          <w:sz w:val="30"/>
          <w:szCs w:val="30"/>
        </w:rPr>
      </w:pPr>
      <w:r>
        <w:rPr>
          <w:rStyle w:val="price"/>
          <w:rFonts w:ascii="roboto" w:hAnsi="roboto"/>
          <w:strike/>
          <w:color w:val="666666"/>
        </w:rPr>
        <w:t>USD 10,300</w:t>
      </w:r>
    </w:p>
    <w:p w:rsidR="0079023C" w:rsidRDefault="0079023C" w:rsidP="0079023C">
      <w:pPr>
        <w:pStyle w:val="NoSpacing"/>
        <w:bidi w:val="0"/>
        <w:rPr>
          <w:color w:val="3399CC"/>
          <w:sz w:val="30"/>
          <w:szCs w:val="30"/>
        </w:rPr>
      </w:pPr>
      <w:r>
        <w:rPr>
          <w:rStyle w:val="price"/>
          <w:rFonts w:ascii="roboto" w:hAnsi="roboto"/>
          <w:color w:val="FF6633"/>
          <w:sz w:val="30"/>
          <w:szCs w:val="30"/>
        </w:rPr>
        <w:t>USD 7,210</w:t>
      </w:r>
    </w:p>
    <w:p w:rsidR="0079023C" w:rsidRDefault="0079023C" w:rsidP="0079023C">
      <w:pPr>
        <w:pStyle w:val="NoSpacing"/>
        <w:bidi w:val="0"/>
      </w:pPr>
      <w:hyperlink r:id="rId19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"https://store.frost.com/european-land-based-istar-vehicle-electronics-markets.html?" \o "European Land-based ISTAR - Vehicle Electronics Markets" </w:instrText>
      </w:r>
      <w:r>
        <w:fldChar w:fldCharType="separate"/>
      </w:r>
      <w:r>
        <w:rPr>
          <w:noProof/>
          <w:bdr w:val="none" w:sz="0" w:space="0" w:color="auto" w:frame="1"/>
        </w:rPr>
        <w:drawing>
          <wp:inline distT="0" distB="0" distL="0" distR="0" wp14:anchorId="355F5D40" wp14:editId="26892410">
            <wp:extent cx="533400" cy="622300"/>
            <wp:effectExtent l="0" t="0" r="0" b="6350"/>
            <wp:docPr id="345" name="Picture 345" descr="European Land-based ISTAR - Vehicle Electronics Markets">
              <a:hlinkClick xmlns:a="http://schemas.openxmlformats.org/drawingml/2006/main" r:id="rId195" tooltip="&quot;European Land-based ISTAR - Vehicle Electronic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318" descr="European Land-based ISTAR - Vehicle Electronics Markets">
                      <a:hlinkClick r:id="rId195" tooltip="&quot;European Land-based ISTAR - Vehicle Electronics Market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May 2008</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96" w:tooltip="European Land-based ISTAR - Vehicle Electronics Markets" w:history="1">
        <w:r>
          <w:rPr>
            <w:rStyle w:val="Hyperlink"/>
            <w:rFonts w:ascii="roboto" w:hAnsi="roboto"/>
            <w:b/>
            <w:bCs/>
            <w:color w:val="3A9AD9"/>
            <w:sz w:val="30"/>
            <w:szCs w:val="30"/>
          </w:rPr>
          <w:t>European Land-based ISTAR - Vehicle Electronics Markets</w:t>
        </w:r>
      </w:hyperlink>
    </w:p>
    <w:p w:rsidR="0079023C" w:rsidRDefault="0079023C" w:rsidP="0079023C">
      <w:pPr>
        <w:pStyle w:val="NoSpacing"/>
        <w:bidi w:val="0"/>
        <w:rPr>
          <w:b/>
          <w:bCs/>
        </w:rPr>
      </w:pPr>
      <w:r>
        <w:rPr>
          <w:b/>
          <w:bCs/>
        </w:rPr>
        <w:t> </w:t>
      </w:r>
    </w:p>
    <w:p w:rsidR="0079023C" w:rsidRDefault="0079023C" w:rsidP="0079023C">
      <w:pPr>
        <w:pStyle w:val="NoSpacing"/>
        <w:bidi w:val="0"/>
        <w:rPr>
          <w:i/>
          <w:iCs/>
          <w:sz w:val="18"/>
          <w:szCs w:val="18"/>
        </w:rPr>
      </w:pPr>
      <w:r>
        <w:rPr>
          <w:i/>
          <w:iCs/>
          <w:sz w:val="18"/>
          <w:szCs w:val="18"/>
        </w:rPr>
        <w:t>Region : Europe</w:t>
      </w:r>
    </w:p>
    <w:p w:rsidR="0079023C" w:rsidRDefault="0079023C" w:rsidP="0079023C">
      <w:pPr>
        <w:pStyle w:val="NoSpacing"/>
        <w:bidi w:val="0"/>
      </w:pPr>
      <w:r>
        <w:lastRenderedPageBreak/>
        <w:t>The European Land Based ISTAR Vehicle Electronics Market is highly competitive with host of companies providing solutions to the armed forces. The total market over the period 2008-2017 is expected to be over $5.4 billions. Most of the companies have their presence globally while some participants operating within the region at this point of time. ...</w:t>
      </w:r>
    </w:p>
    <w:p w:rsidR="0079023C" w:rsidRDefault="0079023C" w:rsidP="0079023C">
      <w:pPr>
        <w:pStyle w:val="NoSpacing"/>
        <w:bidi w:val="0"/>
        <w:rPr>
          <w:sz w:val="30"/>
          <w:szCs w:val="30"/>
        </w:rPr>
      </w:pPr>
      <w:r>
        <w:rPr>
          <w:rStyle w:val="price"/>
          <w:rFonts w:ascii="roboto" w:hAnsi="roboto"/>
          <w:strike/>
          <w:color w:val="666666"/>
        </w:rPr>
        <w:t>USD 10,300</w:t>
      </w:r>
    </w:p>
    <w:p w:rsidR="0079023C" w:rsidRDefault="0079023C" w:rsidP="0079023C">
      <w:pPr>
        <w:pStyle w:val="NoSpacing"/>
        <w:bidi w:val="0"/>
        <w:rPr>
          <w:color w:val="3399CC"/>
          <w:sz w:val="30"/>
          <w:szCs w:val="30"/>
        </w:rPr>
      </w:pPr>
      <w:r>
        <w:rPr>
          <w:rStyle w:val="price"/>
          <w:rFonts w:ascii="roboto" w:hAnsi="roboto"/>
          <w:color w:val="FF6633"/>
          <w:sz w:val="30"/>
          <w:szCs w:val="30"/>
        </w:rPr>
        <w:t>USD 7,210</w:t>
      </w:r>
    </w:p>
    <w:p w:rsidR="0079023C" w:rsidRDefault="0079023C" w:rsidP="0079023C">
      <w:pPr>
        <w:pStyle w:val="NoSpacing"/>
        <w:bidi w:val="0"/>
      </w:pPr>
      <w:hyperlink r:id="rId19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"https://store.frost.com/u-s-dod-sonar-markets.html?" \o "U.S. DoD Sonar Markets" </w:instrText>
      </w:r>
      <w:r>
        <w:fldChar w:fldCharType="separate"/>
      </w:r>
      <w:r>
        <w:rPr>
          <w:noProof/>
          <w:bdr w:val="none" w:sz="0" w:space="0" w:color="auto" w:frame="1"/>
        </w:rPr>
        <w:drawing>
          <wp:inline distT="0" distB="0" distL="0" distR="0" wp14:anchorId="76393C0C" wp14:editId="0CC18815">
            <wp:extent cx="533400" cy="622300"/>
            <wp:effectExtent l="0" t="0" r="0" b="6350"/>
            <wp:docPr id="344" name="Picture 344" descr="U.S. DoD Sonar Markets">
              <a:hlinkClick xmlns:a="http://schemas.openxmlformats.org/drawingml/2006/main" r:id="rId198" tooltip="&quot;U.S. DoD Sonar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07" descr="U.S. DoD Sonar Markets">
                      <a:hlinkClick r:id="rId198" tooltip="&quot;U.S. DoD Sonar Market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Mar 2012</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199" w:tooltip="U.S. DoD Sonar Markets" w:history="1">
        <w:r>
          <w:rPr>
            <w:rStyle w:val="Hyperlink"/>
            <w:rFonts w:ascii="roboto" w:hAnsi="roboto"/>
            <w:b/>
            <w:bCs/>
            <w:color w:val="3A9AD9"/>
            <w:sz w:val="30"/>
            <w:szCs w:val="30"/>
          </w:rPr>
          <w:t>U.S. DoD Sonar Markets</w:t>
        </w:r>
      </w:hyperlink>
    </w:p>
    <w:p w:rsidR="0079023C" w:rsidRDefault="0079023C" w:rsidP="0079023C">
      <w:pPr>
        <w:pStyle w:val="NoSpacing"/>
        <w:bidi w:val="0"/>
        <w:rPr>
          <w:b/>
          <w:bCs/>
        </w:rPr>
      </w:pPr>
      <w:r>
        <w:rPr>
          <w:b/>
          <w:bCs/>
        </w:rPr>
        <w:t>Research to meet emerging threats</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research service outlines efforts of the United States Department of Defense to upgrade sonar technologies. Operations, procurement, research, and services spending are summarized, and a sonar spending forecast is included. This study indicates aspects of sonar products and services spending emphasized by the Department of Defense so firm...</w:t>
      </w:r>
    </w:p>
    <w:p w:rsidR="0079023C" w:rsidRDefault="0079023C" w:rsidP="0079023C">
      <w:pPr>
        <w:pStyle w:val="NoSpacing"/>
        <w:bidi w:val="0"/>
        <w:rPr>
          <w:sz w:val="30"/>
          <w:szCs w:val="30"/>
        </w:rPr>
      </w:pPr>
      <w:r>
        <w:rPr>
          <w:rStyle w:val="price"/>
          <w:rFonts w:ascii="roboto" w:hAnsi="roboto"/>
          <w:strike/>
          <w:color w:val="666666"/>
        </w:rPr>
        <w:t>USD 6,950</w:t>
      </w:r>
    </w:p>
    <w:p w:rsidR="0079023C" w:rsidRDefault="0079023C" w:rsidP="0079023C">
      <w:pPr>
        <w:pStyle w:val="NoSpacing"/>
        <w:bidi w:val="0"/>
        <w:rPr>
          <w:color w:val="3399CC"/>
          <w:sz w:val="30"/>
          <w:szCs w:val="30"/>
        </w:rPr>
      </w:pPr>
      <w:r>
        <w:rPr>
          <w:rStyle w:val="price"/>
          <w:rFonts w:ascii="roboto" w:hAnsi="roboto"/>
          <w:color w:val="FF6633"/>
          <w:sz w:val="30"/>
          <w:szCs w:val="30"/>
        </w:rPr>
        <w:t>USD 5,213</w:t>
      </w:r>
    </w:p>
    <w:p w:rsidR="0079023C" w:rsidRDefault="0079023C" w:rsidP="0079023C">
      <w:pPr>
        <w:pStyle w:val="NoSpacing"/>
        <w:bidi w:val="0"/>
      </w:pPr>
      <w:hyperlink r:id="rId20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"https://store.frost.com/analysis-of-the-u-s-dod-soldier-and-crew-served-weapons-market.html?" \o "Analysis of the U.S. DoD Soldier and Crew Served Weapons Market " </w:instrText>
      </w:r>
      <w:r>
        <w:fldChar w:fldCharType="separate"/>
      </w:r>
      <w:r>
        <w:rPr>
          <w:noProof/>
          <w:bdr w:val="none" w:sz="0" w:space="0" w:color="auto" w:frame="1"/>
        </w:rPr>
        <w:drawing>
          <wp:inline distT="0" distB="0" distL="0" distR="0" wp14:anchorId="778E3A82" wp14:editId="266785DD">
            <wp:extent cx="533400" cy="622300"/>
            <wp:effectExtent l="0" t="0" r="0" b="6350"/>
            <wp:docPr id="363" name="Picture 363" descr="Analysis of the U.S. DoD Soldier and Crew Served Weapons Market ">
              <a:hlinkClick xmlns:a="http://schemas.openxmlformats.org/drawingml/2006/main" r:id="rId201" tooltip="&quot;Analysis of the U.S. DoD Soldier and Crew Served Weapons Marke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08" descr="Analysis of the U.S. DoD Soldier and Crew Served Weapons Market ">
                      <a:hlinkClick r:id="rId201" tooltip="&quot;Analysis of the U.S. DoD Soldier and Crew Served Weapons Market &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Mar 2012</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02" w:tooltip="Analysis of the U.S. DoD Soldier and Crew Served Weapons Market " w:history="1">
        <w:r>
          <w:rPr>
            <w:rStyle w:val="Hyperlink"/>
            <w:rFonts w:ascii="roboto" w:hAnsi="roboto"/>
            <w:b/>
            <w:bCs/>
            <w:color w:val="3A9AD9"/>
            <w:sz w:val="30"/>
            <w:szCs w:val="30"/>
          </w:rPr>
          <w:t>Analysis of the U.S. DoD Soldier and Crew Served Weapons Market</w:t>
        </w:r>
      </w:hyperlink>
    </w:p>
    <w:p w:rsidR="0079023C" w:rsidRDefault="0079023C" w:rsidP="0079023C">
      <w:pPr>
        <w:pStyle w:val="NoSpacing"/>
        <w:bidi w:val="0"/>
        <w:rPr>
          <w:b/>
          <w:bCs/>
        </w:rPr>
      </w:pPr>
      <w:r>
        <w:rPr>
          <w:b/>
          <w:bCs/>
        </w:rPr>
        <w:t>A New Generation on the Horizon for DoD Budget Spending</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lastRenderedPageBreak/>
        <w:t>This research service focuses on categories of spending, including: research, development, testing, and evaluation (RDT&amp;E), procurement, operations and maintenance (O&amp;M), and services. Contract activity for the U.S. Department of Defense (DoD) Soldier and Crew Served Weapons market is also included. The U.S. DoD Soldier and Crew Served Weapons mark...</w:t>
      </w:r>
    </w:p>
    <w:p w:rsidR="0079023C" w:rsidRDefault="0079023C" w:rsidP="0079023C">
      <w:pPr>
        <w:pStyle w:val="NoSpacing"/>
        <w:bidi w:val="0"/>
        <w:rPr>
          <w:sz w:val="30"/>
          <w:szCs w:val="30"/>
        </w:rPr>
      </w:pPr>
      <w:r>
        <w:rPr>
          <w:rStyle w:val="price"/>
          <w:rFonts w:ascii="roboto" w:hAnsi="roboto"/>
          <w:strike/>
          <w:color w:val="666666"/>
        </w:rPr>
        <w:t>USD 6,950</w:t>
      </w:r>
    </w:p>
    <w:p w:rsidR="0079023C" w:rsidRDefault="0079023C" w:rsidP="0079023C">
      <w:pPr>
        <w:pStyle w:val="NoSpacing"/>
        <w:bidi w:val="0"/>
        <w:rPr>
          <w:color w:val="3399CC"/>
          <w:sz w:val="30"/>
          <w:szCs w:val="30"/>
        </w:rPr>
      </w:pPr>
      <w:r>
        <w:rPr>
          <w:rStyle w:val="price"/>
          <w:rFonts w:ascii="roboto" w:hAnsi="roboto"/>
          <w:color w:val="FF6633"/>
          <w:sz w:val="30"/>
          <w:szCs w:val="30"/>
        </w:rPr>
        <w:t>USD 5,213</w:t>
      </w:r>
    </w:p>
    <w:p w:rsidR="0079023C" w:rsidRDefault="0079023C" w:rsidP="0079023C">
      <w:pPr>
        <w:pStyle w:val="NoSpacing"/>
        <w:bidi w:val="0"/>
      </w:pPr>
      <w:hyperlink r:id="rId20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"https://store.frost.com/u-s-military-avionics-market-assessment.html?" \o "U.S. Military Avionics Market Assessment" </w:instrText>
      </w:r>
      <w:r>
        <w:fldChar w:fldCharType="separate"/>
      </w:r>
      <w:r>
        <w:rPr>
          <w:noProof/>
          <w:bdr w:val="none" w:sz="0" w:space="0" w:color="auto" w:frame="1"/>
        </w:rPr>
        <w:drawing>
          <wp:inline distT="0" distB="0" distL="0" distR="0" wp14:anchorId="6C8733D8" wp14:editId="19DCC707">
            <wp:extent cx="533400" cy="622300"/>
            <wp:effectExtent l="0" t="0" r="0" b="6350"/>
            <wp:docPr id="362" name="Picture 362" descr="U.S. Military Avionics Market Assessment">
              <a:hlinkClick xmlns:a="http://schemas.openxmlformats.org/drawingml/2006/main" r:id="rId204" tooltip="&quot;U.S. Military Avionic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647" descr="U.S. Military Avionics Market Assessment">
                      <a:hlinkClick r:id="rId204" tooltip="&quot;U.S. Military Avionics Market Assessmen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Jun 2010</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05" w:tooltip="U.S. Military Avionics Market Assessment" w:history="1">
        <w:r>
          <w:rPr>
            <w:rStyle w:val="Hyperlink"/>
            <w:rFonts w:ascii="roboto" w:hAnsi="roboto"/>
            <w:b/>
            <w:bCs/>
            <w:color w:val="3A9AD9"/>
            <w:sz w:val="30"/>
            <w:szCs w:val="30"/>
          </w:rPr>
          <w:t>U.S. Military Avionics Market Assessment</w:t>
        </w:r>
      </w:hyperlink>
    </w:p>
    <w:p w:rsidR="0079023C" w:rsidRDefault="0079023C" w:rsidP="0079023C">
      <w:pPr>
        <w:pStyle w:val="NoSpacing"/>
        <w:bidi w:val="0"/>
        <w:rPr>
          <w:b/>
          <w:bCs/>
        </w:rPr>
      </w:pPr>
      <w:r>
        <w:rPr>
          <w:b/>
          <w:bCs/>
        </w:rPr>
        <w:t> </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research looks at the overall DoD spending for avionics, each of the military service departments overall expenditures for avionics as well as what kind of avionics the services are supporting. The study also looks at the top companies providing products and services in each type of avionics: communications, navigation, identification, missio...</w:t>
      </w:r>
    </w:p>
    <w:p w:rsidR="0079023C" w:rsidRDefault="0079023C" w:rsidP="0079023C">
      <w:pPr>
        <w:pStyle w:val="NoSpacing"/>
        <w:bidi w:val="0"/>
        <w:rPr>
          <w:sz w:val="30"/>
          <w:szCs w:val="30"/>
        </w:rPr>
      </w:pPr>
      <w:r>
        <w:rPr>
          <w:rStyle w:val="price"/>
          <w:rFonts w:ascii="roboto" w:hAnsi="roboto"/>
          <w:strike/>
          <w:color w:val="666666"/>
        </w:rPr>
        <w:t>USD 4,950</w:t>
      </w:r>
    </w:p>
    <w:p w:rsidR="0079023C" w:rsidRDefault="0079023C" w:rsidP="0079023C">
      <w:pPr>
        <w:pStyle w:val="NoSpacing"/>
        <w:bidi w:val="0"/>
        <w:rPr>
          <w:color w:val="3399CC"/>
          <w:sz w:val="30"/>
          <w:szCs w:val="30"/>
        </w:rPr>
      </w:pPr>
      <w:r>
        <w:rPr>
          <w:rStyle w:val="price"/>
          <w:rFonts w:ascii="roboto" w:hAnsi="roboto"/>
          <w:color w:val="FF6633"/>
          <w:sz w:val="30"/>
          <w:szCs w:val="30"/>
        </w:rPr>
        <w:t>USD 3,465</w:t>
      </w:r>
    </w:p>
    <w:p w:rsidR="0079023C" w:rsidRDefault="0079023C" w:rsidP="0079023C">
      <w:pPr>
        <w:pStyle w:val="NoSpacing"/>
        <w:bidi w:val="0"/>
      </w:pPr>
      <w:hyperlink r:id="rId20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"https://store.frost.com/u-s-department-of-defense-intelligence-community-overview.html?" \o "U.S. Department of Defense Intelligence Community Overview" </w:instrText>
      </w:r>
      <w:r>
        <w:fldChar w:fldCharType="separate"/>
      </w:r>
      <w:r>
        <w:rPr>
          <w:noProof/>
          <w:bdr w:val="none" w:sz="0" w:space="0" w:color="auto" w:frame="1"/>
        </w:rPr>
        <w:drawing>
          <wp:inline distT="0" distB="0" distL="0" distR="0" wp14:anchorId="45CC1E33" wp14:editId="42AF6F62">
            <wp:extent cx="533400" cy="622300"/>
            <wp:effectExtent l="0" t="0" r="0" b="6350"/>
            <wp:docPr id="361" name="Picture 361" descr="U.S. Department of Defense Intelligence Community Overview">
              <a:hlinkClick xmlns:a="http://schemas.openxmlformats.org/drawingml/2006/main" r:id="rId207" tooltip="&quot;U.S. Department of Defense Intelligence Community Overvi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109" descr="U.S. Department of Defense Intelligence Community Overview">
                      <a:hlinkClick r:id="rId207" tooltip="&quot;U.S. Department of Defense Intelligence Community Overview&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May 2011</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08" w:tooltip="U.S. Department of Defense Intelligence Community Overview" w:history="1">
        <w:r>
          <w:rPr>
            <w:rStyle w:val="Hyperlink"/>
            <w:rFonts w:ascii="roboto" w:hAnsi="roboto"/>
            <w:b/>
            <w:bCs/>
            <w:color w:val="3A9AD9"/>
            <w:sz w:val="30"/>
            <w:szCs w:val="30"/>
          </w:rPr>
          <w:t>U.S. Department of Defense Intelligence Community Overview</w:t>
        </w:r>
      </w:hyperlink>
    </w:p>
    <w:p w:rsidR="0079023C" w:rsidRDefault="0079023C" w:rsidP="0079023C">
      <w:pPr>
        <w:pStyle w:val="NoSpacing"/>
        <w:bidi w:val="0"/>
        <w:rPr>
          <w:b/>
          <w:bCs/>
        </w:rPr>
      </w:pPr>
      <w:r>
        <w:rPr>
          <w:b/>
          <w:bCs/>
        </w:rPr>
        <w:t> </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lastRenderedPageBreak/>
        <w:t>This market insight outlines unclassified programs, budgets and market participants for DoD Intelligence. It includes all contract obligations over $5.0 million in direct DoD contracts for intelligence products and services in calendar year 2010 and the companies that received them</w:t>
      </w:r>
    </w:p>
    <w:p w:rsidR="0079023C" w:rsidRDefault="0079023C" w:rsidP="0079023C">
      <w:pPr>
        <w:pStyle w:val="NoSpacing"/>
        <w:bidi w:val="0"/>
        <w:rPr>
          <w:sz w:val="30"/>
          <w:szCs w:val="30"/>
        </w:rPr>
      </w:pPr>
      <w:r>
        <w:rPr>
          <w:rStyle w:val="price"/>
          <w:rFonts w:ascii="roboto" w:hAnsi="roboto"/>
          <w:strike/>
          <w:color w:val="666666"/>
        </w:rPr>
        <w:t>USD 1,500</w:t>
      </w:r>
    </w:p>
    <w:p w:rsidR="0079023C" w:rsidRDefault="0079023C" w:rsidP="0079023C">
      <w:pPr>
        <w:pStyle w:val="NoSpacing"/>
        <w:bidi w:val="0"/>
        <w:rPr>
          <w:color w:val="3399CC"/>
          <w:sz w:val="30"/>
          <w:szCs w:val="30"/>
        </w:rPr>
      </w:pPr>
      <w:r>
        <w:rPr>
          <w:rStyle w:val="price"/>
          <w:rFonts w:ascii="roboto" w:hAnsi="roboto"/>
          <w:color w:val="FF6633"/>
          <w:sz w:val="30"/>
          <w:szCs w:val="30"/>
        </w:rPr>
        <w:t>USD 1,050</w:t>
      </w:r>
    </w:p>
    <w:p w:rsidR="0079023C" w:rsidRDefault="0079023C" w:rsidP="0079023C">
      <w:pPr>
        <w:pStyle w:val="NoSpacing"/>
        <w:bidi w:val="0"/>
      </w:pPr>
      <w:hyperlink r:id="rId20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"https://store.frost.com/atomic-electronics-transforming-consumer-electronics-sector-techvision.html?" \o "Atomic Electronics Transforming Consumer Electronics Sector (TechVision)" </w:instrText>
      </w:r>
      <w:r>
        <w:fldChar w:fldCharType="separate"/>
      </w:r>
      <w:r>
        <w:rPr>
          <w:noProof/>
          <w:bdr w:val="none" w:sz="0" w:space="0" w:color="auto" w:frame="1"/>
        </w:rPr>
        <w:drawing>
          <wp:inline distT="0" distB="0" distL="0" distR="0" wp14:anchorId="5F50C8CF" wp14:editId="39348E9B">
            <wp:extent cx="533400" cy="622300"/>
            <wp:effectExtent l="0" t="0" r="0" b="6350"/>
            <wp:docPr id="360" name="Picture 360" descr="Atomic Electronics Transforming Consumer Electronics Sector (TechVision)">
              <a:hlinkClick xmlns:a="http://schemas.openxmlformats.org/drawingml/2006/main" r:id="rId210" tooltip="&quot;Atomic Electronics Transforming Consumer Electronics Sector (TechVis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067" descr="Atomic Electronics Transforming Consumer Electronics Sector (TechVision)">
                      <a:hlinkClick r:id="rId210" tooltip="&quot;Atomic Electronics Transforming Consumer Electronics Sector (TechVision)&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Jun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11" w:tooltip="Atomic Electronics Transforming Consumer Electronics Sector (TechVision)" w:history="1">
        <w:r>
          <w:rPr>
            <w:rStyle w:val="Hyperlink"/>
            <w:rFonts w:ascii="roboto" w:hAnsi="roboto"/>
            <w:b/>
            <w:bCs/>
            <w:color w:val="3A9AD9"/>
            <w:sz w:val="30"/>
            <w:szCs w:val="30"/>
          </w:rPr>
          <w:t>Atomic Electronics Transforming Consumer Electronics Sector (TechVision)</w:t>
        </w:r>
      </w:hyperlink>
    </w:p>
    <w:p w:rsidR="0079023C" w:rsidRDefault="0079023C" w:rsidP="0079023C">
      <w:pPr>
        <w:pStyle w:val="NoSpacing"/>
        <w:bidi w:val="0"/>
        <w:rPr>
          <w:b/>
          <w:bCs/>
        </w:rPr>
      </w:pPr>
      <w:r>
        <w:rPr>
          <w:b/>
          <w:bCs/>
        </w:rPr>
        <w:t>Ultra Small Devices Empowered by Nanoscale Electronics</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Atomic electronics (or atom-sized electronics) is an emerging concept in the field of nanoelectronics. Unlike conventional electronics that challenge manufacturers in terms of reducing the size of devices, atom-sized electronics enable miniaturization of electronics. The technology not only aids in reducing the size of the electronics but also impr...</w:t>
      </w:r>
    </w:p>
    <w:p w:rsidR="0079023C" w:rsidRDefault="0079023C" w:rsidP="0079023C">
      <w:pPr>
        <w:pStyle w:val="NoSpacing"/>
        <w:bidi w:val="0"/>
        <w:rPr>
          <w:sz w:val="30"/>
          <w:szCs w:val="30"/>
        </w:rPr>
      </w:pPr>
      <w:r>
        <w:rPr>
          <w:rStyle w:val="price"/>
          <w:rFonts w:ascii="roboto" w:hAnsi="roboto"/>
          <w:color w:val="FF6633"/>
          <w:sz w:val="30"/>
          <w:szCs w:val="30"/>
        </w:rPr>
        <w:t>USD 4,950</w:t>
      </w:r>
    </w:p>
    <w:p w:rsidR="0079023C" w:rsidRDefault="0079023C" w:rsidP="0079023C">
      <w:pPr>
        <w:pStyle w:val="NoSpacing"/>
        <w:bidi w:val="0"/>
      </w:pPr>
      <w:hyperlink r:id="rId21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"https://store.frost.com/innovations-in-indoor-gps-it-computing-and-communications-toe.html?" \o "Innovations in Indoor GPS - IT, Computing and Communications TOE" </w:instrText>
      </w:r>
      <w:r>
        <w:fldChar w:fldCharType="separate"/>
      </w:r>
      <w:r>
        <w:rPr>
          <w:noProof/>
          <w:bdr w:val="none" w:sz="0" w:space="0" w:color="auto" w:frame="1"/>
        </w:rPr>
        <w:drawing>
          <wp:inline distT="0" distB="0" distL="0" distR="0" wp14:anchorId="304FAF3E" wp14:editId="7C02BCAE">
            <wp:extent cx="533400" cy="622300"/>
            <wp:effectExtent l="0" t="0" r="0" b="6350"/>
            <wp:docPr id="359" name="Picture 359" descr="Innovations in Indoor GPS - IT, Computing and Communications TOE">
              <a:hlinkClick xmlns:a="http://schemas.openxmlformats.org/drawingml/2006/main" r:id="rId213" tooltip="&quot;Innovations in Indoor GPS - IT, Computing and Communications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345" descr="Innovations in Indoor GPS - IT, Computing and Communications TOE">
                      <a:hlinkClick r:id="rId213" tooltip="&quot;Innovations in Indoor GPS - IT, Computing and Communications TOE&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17 </w:t>
      </w:r>
      <w:r>
        <w:rPr>
          <w:i/>
          <w:iCs/>
          <w:color w:val="FFFFFF"/>
          <w:sz w:val="20"/>
          <w:szCs w:val="20"/>
          <w:bdr w:val="none" w:sz="0" w:space="0" w:color="auto" w:frame="1"/>
        </w:rPr>
        <w:br/>
        <w:t>Jun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14" w:tooltip="Innovations in Indoor GPS - IT, Computing and Communications TOE" w:history="1">
        <w:r>
          <w:rPr>
            <w:rStyle w:val="Hyperlink"/>
            <w:rFonts w:ascii="roboto" w:hAnsi="roboto"/>
            <w:b/>
            <w:bCs/>
            <w:color w:val="3A9AD9"/>
            <w:sz w:val="30"/>
            <w:szCs w:val="30"/>
          </w:rPr>
          <w:t>Innovations in Indoor GPS - IT, Computing and Communications TOE</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This edition of IT, Computing and Communications (ITCC) TOE provides a snapshot on the recent innovations in indoor global positioning systems (GPS) and the technologies that are leveraged by different solution providers. It also highlights the key areas of implementation. The TOE profiles eight innovative information and communication technology s...</w:t>
      </w:r>
    </w:p>
    <w:p w:rsidR="0079023C" w:rsidRDefault="0079023C" w:rsidP="0079023C">
      <w:pPr>
        <w:pStyle w:val="NoSpacing"/>
        <w:bidi w:val="0"/>
        <w:rPr>
          <w:sz w:val="30"/>
          <w:szCs w:val="30"/>
        </w:rPr>
      </w:pPr>
      <w:r>
        <w:rPr>
          <w:rStyle w:val="price"/>
          <w:rFonts w:ascii="roboto" w:hAnsi="roboto"/>
          <w:color w:val="FF6633"/>
          <w:sz w:val="30"/>
          <w:szCs w:val="30"/>
        </w:rPr>
        <w:lastRenderedPageBreak/>
        <w:t>USD 950</w:t>
      </w:r>
    </w:p>
    <w:p w:rsidR="0079023C" w:rsidRDefault="0079023C" w:rsidP="0079023C">
      <w:pPr>
        <w:pStyle w:val="NoSpacing"/>
        <w:bidi w:val="0"/>
      </w:pPr>
      <w:hyperlink r:id="rId21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"https://store.frost.com/government-cyber-security.html?" \o "Government Cyber Security" </w:instrText>
      </w:r>
      <w:r>
        <w:fldChar w:fldCharType="separate"/>
      </w:r>
      <w:r>
        <w:rPr>
          <w:noProof/>
          <w:bdr w:val="none" w:sz="0" w:space="0" w:color="auto" w:frame="1"/>
        </w:rPr>
        <w:drawing>
          <wp:inline distT="0" distB="0" distL="0" distR="0" wp14:anchorId="100D5347" wp14:editId="6A408C34">
            <wp:extent cx="533400" cy="622300"/>
            <wp:effectExtent l="0" t="0" r="0" b="6350"/>
            <wp:docPr id="358" name="Picture 358" descr="Government Cyber Security">
              <a:hlinkClick xmlns:a="http://schemas.openxmlformats.org/drawingml/2006/main" r:id="rId216" tooltip="&quot;Government Cyber Securit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103" descr="Government Cyber Security">
                      <a:hlinkClick r:id="rId216" tooltip="&quot;Government Cyber Security&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Jun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17" w:tooltip="Government Cyber Security" w:history="1">
        <w:r>
          <w:rPr>
            <w:rStyle w:val="Hyperlink"/>
            <w:rFonts w:ascii="roboto" w:hAnsi="roboto"/>
            <w:b/>
            <w:bCs/>
            <w:color w:val="3A9AD9"/>
            <w:sz w:val="30"/>
            <w:szCs w:val="30"/>
          </w:rPr>
          <w:t>Government Cyber Security</w:t>
        </w:r>
      </w:hyperlink>
    </w:p>
    <w:p w:rsidR="0079023C" w:rsidRDefault="0079023C" w:rsidP="0079023C">
      <w:pPr>
        <w:pStyle w:val="NoSpacing"/>
        <w:bidi w:val="0"/>
        <w:rPr>
          <w:b/>
          <w:bCs/>
        </w:rPr>
      </w:pPr>
      <w:r>
        <w:rPr>
          <w:b/>
          <w:bCs/>
        </w:rPr>
        <w:t>An Assessment of How Governments are Securing Cyberspace</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Governments worldwide are realising that a holistic security strategy is incomplete without securing the digital assets. Today, governments do not exist as isolated entities—several private stakeholders and public functionaries are involved in carrying out their responsibilities in an efficient manner. These stakeholders may not give cyber securi...</w:t>
      </w:r>
    </w:p>
    <w:p w:rsidR="0079023C" w:rsidRDefault="0079023C" w:rsidP="0079023C">
      <w:pPr>
        <w:pStyle w:val="NoSpacing"/>
        <w:bidi w:val="0"/>
        <w:rPr>
          <w:sz w:val="30"/>
          <w:szCs w:val="30"/>
        </w:rPr>
      </w:pPr>
      <w:r>
        <w:rPr>
          <w:rStyle w:val="price"/>
          <w:rFonts w:ascii="roboto" w:hAnsi="roboto"/>
          <w:color w:val="FF6633"/>
          <w:sz w:val="30"/>
          <w:szCs w:val="30"/>
        </w:rPr>
        <w:t>USD 1,500</w:t>
      </w:r>
    </w:p>
    <w:p w:rsidR="0079023C" w:rsidRDefault="0079023C" w:rsidP="0079023C">
      <w:pPr>
        <w:pStyle w:val="NoSpacing"/>
        <w:bidi w:val="0"/>
      </w:pPr>
      <w:hyperlink r:id="rId21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"https://store.frost.com/u-s-dod-information-technology-enterprise-networks.html?" \o "U.S. DoD Information Technology Enterprise Networks" </w:instrText>
      </w:r>
      <w:r>
        <w:fldChar w:fldCharType="separate"/>
      </w:r>
      <w:r>
        <w:rPr>
          <w:noProof/>
          <w:bdr w:val="none" w:sz="0" w:space="0" w:color="auto" w:frame="1"/>
        </w:rPr>
        <w:drawing>
          <wp:inline distT="0" distB="0" distL="0" distR="0" wp14:anchorId="494F96AF" wp14:editId="0D5491B7">
            <wp:extent cx="533400" cy="622300"/>
            <wp:effectExtent l="0" t="0" r="0" b="6350"/>
            <wp:docPr id="357" name="Picture 357" descr="U.S. DoD Information Technology Enterprise Networks">
              <a:hlinkClick xmlns:a="http://schemas.openxmlformats.org/drawingml/2006/main" r:id="rId219" tooltip="&quot;U.S. DoD Information Technology Enterprise Network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16" descr="U.S. DoD Information Technology Enterprise Networks">
                      <a:hlinkClick r:id="rId219" tooltip="&quot;U.S. DoD Information Technology Enterprise Network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Feb 2013</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20" w:tooltip="U.S. DoD Information Technology Enterprise Networks" w:history="1">
        <w:r>
          <w:rPr>
            <w:rStyle w:val="Hyperlink"/>
            <w:rFonts w:ascii="roboto" w:hAnsi="roboto"/>
            <w:b/>
            <w:bCs/>
            <w:color w:val="3A9AD9"/>
            <w:sz w:val="30"/>
            <w:szCs w:val="30"/>
          </w:rPr>
          <w:t>U.S. DoD Information Technology Enterprise Networks</w:t>
        </w:r>
      </w:hyperlink>
    </w:p>
    <w:p w:rsidR="0079023C" w:rsidRDefault="0079023C" w:rsidP="0079023C">
      <w:pPr>
        <w:pStyle w:val="NoSpacing"/>
        <w:bidi w:val="0"/>
        <w:rPr>
          <w:b/>
          <w:bCs/>
        </w:rPr>
      </w:pPr>
      <w:r>
        <w:rPr>
          <w:b/>
          <w:bCs/>
        </w:rPr>
        <w:t>Applying Commercial Solutions</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research service focuses on the U.S. Department of Defense (DoD) information technology (IT) systems budget spending. Included in this service are research, development, testing, and evaluation (RDT&amp;E); procurement; operations and maintenance (O&amp;M); and services. Contract activity for the DoD IT enterprise networks for 2011 is also included. T...</w:t>
      </w:r>
    </w:p>
    <w:p w:rsidR="0079023C" w:rsidRDefault="0079023C" w:rsidP="0079023C">
      <w:pPr>
        <w:pStyle w:val="NoSpacing"/>
        <w:bidi w:val="0"/>
        <w:rPr>
          <w:sz w:val="30"/>
          <w:szCs w:val="30"/>
        </w:rPr>
      </w:pPr>
      <w:r>
        <w:rPr>
          <w:rStyle w:val="price"/>
          <w:rFonts w:ascii="roboto" w:hAnsi="roboto"/>
          <w:strike/>
          <w:color w:val="666666"/>
        </w:rPr>
        <w:t>USD 6,950</w:t>
      </w:r>
    </w:p>
    <w:p w:rsidR="0079023C" w:rsidRDefault="0079023C" w:rsidP="0079023C">
      <w:pPr>
        <w:pStyle w:val="NoSpacing"/>
        <w:bidi w:val="0"/>
        <w:rPr>
          <w:color w:val="3399CC"/>
          <w:sz w:val="30"/>
          <w:szCs w:val="30"/>
        </w:rPr>
      </w:pPr>
      <w:r>
        <w:rPr>
          <w:rStyle w:val="price"/>
          <w:rFonts w:ascii="roboto" w:hAnsi="roboto"/>
          <w:color w:val="FF6633"/>
          <w:sz w:val="30"/>
          <w:szCs w:val="30"/>
        </w:rPr>
        <w:lastRenderedPageBreak/>
        <w:t>USD 5,908</w:t>
      </w:r>
    </w:p>
    <w:p w:rsidR="0079023C" w:rsidRDefault="0079023C" w:rsidP="0079023C">
      <w:pPr>
        <w:pStyle w:val="NoSpacing"/>
        <w:bidi w:val="0"/>
      </w:pPr>
      <w:hyperlink r:id="rId22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"https://store.frost.com/security-competitive-profiles-2957.html?" \o "Security Competitive Profiles" </w:instrText>
      </w:r>
      <w:r>
        <w:fldChar w:fldCharType="separate"/>
      </w:r>
      <w:r>
        <w:rPr>
          <w:noProof/>
          <w:bdr w:val="none" w:sz="0" w:space="0" w:color="auto" w:frame="1"/>
        </w:rPr>
        <w:drawing>
          <wp:inline distT="0" distB="0" distL="0" distR="0" wp14:anchorId="0066E0AB" wp14:editId="05C5A2AB">
            <wp:extent cx="533400" cy="622300"/>
            <wp:effectExtent l="0" t="0" r="0" b="6350"/>
            <wp:docPr id="356" name="Picture 356" descr="Security Competitive Profiles">
              <a:hlinkClick xmlns:a="http://schemas.openxmlformats.org/drawingml/2006/main" r:id="rId222" tooltip="&quot;Security Competitive Profi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1" descr="Security Competitive Profiles">
                      <a:hlinkClick r:id="rId222" tooltip="&quot;Security Competitive Profile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Feb 2015</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23" w:tooltip="Security Competitive Profiles" w:history="1">
        <w:r>
          <w:rPr>
            <w:rStyle w:val="Hyperlink"/>
            <w:rFonts w:ascii="roboto" w:hAnsi="roboto"/>
            <w:b/>
            <w:bCs/>
            <w:color w:val="3A9AD9"/>
            <w:sz w:val="30"/>
            <w:szCs w:val="30"/>
          </w:rPr>
          <w:t>Security Competitive Profiles</w:t>
        </w:r>
      </w:hyperlink>
    </w:p>
    <w:p w:rsidR="0079023C" w:rsidRDefault="0079023C" w:rsidP="0079023C">
      <w:pPr>
        <w:pStyle w:val="NoSpacing"/>
        <w:bidi w:val="0"/>
        <w:rPr>
          <w:b/>
          <w:bCs/>
        </w:rPr>
      </w:pPr>
      <w:r>
        <w:rPr>
          <w:b/>
          <w:bCs/>
        </w:rPr>
        <w:t>Samsung</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Frost &amp; Sullivan anticipates that Samsung will continue to grow its presence in the security market by enhancing its security integration and system capabilities. The recent proposed sale of Samsung Techwin indicates a desire by the firm to step away from the production of security-specific technology, with a focus on providing digital security pro...</w:t>
      </w:r>
    </w:p>
    <w:p w:rsidR="0079023C" w:rsidRDefault="0079023C" w:rsidP="0079023C">
      <w:pPr>
        <w:pStyle w:val="NoSpacing"/>
        <w:bidi w:val="0"/>
        <w:rPr>
          <w:sz w:val="30"/>
          <w:szCs w:val="30"/>
        </w:rPr>
      </w:pPr>
      <w:r>
        <w:rPr>
          <w:rStyle w:val="price"/>
          <w:rFonts w:ascii="roboto" w:hAnsi="roboto"/>
          <w:color w:val="FF6633"/>
          <w:sz w:val="30"/>
          <w:szCs w:val="30"/>
        </w:rPr>
        <w:t>USD 1,500</w:t>
      </w:r>
    </w:p>
    <w:p w:rsidR="0079023C" w:rsidRDefault="0079023C" w:rsidP="0079023C">
      <w:pPr>
        <w:pStyle w:val="NoSpacing"/>
        <w:bidi w:val="0"/>
      </w:pPr>
      <w:hyperlink r:id="rId22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"https://store.frost.com/global-defense-outlook.html?" \o "Global Defense Outlook" </w:instrText>
      </w:r>
      <w:r>
        <w:fldChar w:fldCharType="separate"/>
      </w:r>
      <w:r>
        <w:rPr>
          <w:noProof/>
          <w:bdr w:val="none" w:sz="0" w:space="0" w:color="auto" w:frame="1"/>
        </w:rPr>
        <w:drawing>
          <wp:inline distT="0" distB="0" distL="0" distR="0" wp14:anchorId="09FE237D" wp14:editId="75A41815">
            <wp:extent cx="533400" cy="622300"/>
            <wp:effectExtent l="0" t="0" r="0" b="6350"/>
            <wp:docPr id="355" name="Picture 355" descr="Global Defense Outlook">
              <a:hlinkClick xmlns:a="http://schemas.openxmlformats.org/drawingml/2006/main" r:id="rId225" tooltip="&quot;Global Defense Outl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26" descr="Global Defense Outlook">
                      <a:hlinkClick r:id="rId225" tooltip="&quot;Global Defense Outloo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Apr 2014</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26" w:tooltip="Global Defense Outlook" w:history="1">
        <w:r>
          <w:rPr>
            <w:rStyle w:val="Hyperlink"/>
            <w:rFonts w:ascii="roboto" w:hAnsi="roboto"/>
            <w:b/>
            <w:bCs/>
            <w:color w:val="3A9AD9"/>
            <w:sz w:val="30"/>
            <w:szCs w:val="30"/>
          </w:rPr>
          <w:t>Global Defense Outlook</w:t>
        </w:r>
      </w:hyperlink>
    </w:p>
    <w:p w:rsidR="0079023C" w:rsidRDefault="0079023C" w:rsidP="0079023C">
      <w:pPr>
        <w:pStyle w:val="NoSpacing"/>
        <w:bidi w:val="0"/>
        <w:rPr>
          <w:b/>
          <w:bCs/>
        </w:rPr>
      </w:pPr>
      <w:r>
        <w:rPr>
          <w:b/>
          <w:bCs/>
        </w:rPr>
        <w:t>Equipment and Services Opportunities</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research service is an overview of procurement spending and contract activity for global defense markets. Included are research and development, procurement, operations and maintenance, and services</w:t>
      </w:r>
      <w:r>
        <w:t> representative programs and contracts for 7 regions, 20 countries, and 12 technology segments. The global defense industry is comprised of the na...</w:t>
      </w:r>
    </w:p>
    <w:p w:rsidR="0079023C" w:rsidRDefault="0079023C" w:rsidP="0079023C">
      <w:pPr>
        <w:pStyle w:val="NoSpacing"/>
        <w:bidi w:val="0"/>
        <w:rPr>
          <w:sz w:val="30"/>
          <w:szCs w:val="30"/>
        </w:rPr>
      </w:pPr>
      <w:r>
        <w:rPr>
          <w:rStyle w:val="price"/>
          <w:rFonts w:ascii="roboto" w:hAnsi="roboto"/>
          <w:strike/>
          <w:color w:val="666666"/>
        </w:rPr>
        <w:t>USD 4,950</w:t>
      </w:r>
    </w:p>
    <w:p w:rsidR="0079023C" w:rsidRDefault="0079023C" w:rsidP="0079023C">
      <w:pPr>
        <w:pStyle w:val="NoSpacing"/>
        <w:bidi w:val="0"/>
        <w:rPr>
          <w:color w:val="3399CC"/>
          <w:sz w:val="30"/>
          <w:szCs w:val="30"/>
        </w:rPr>
      </w:pPr>
      <w:r>
        <w:rPr>
          <w:rStyle w:val="price"/>
          <w:rFonts w:ascii="roboto" w:hAnsi="roboto"/>
          <w:color w:val="FF6633"/>
          <w:sz w:val="30"/>
          <w:szCs w:val="30"/>
        </w:rPr>
        <w:lastRenderedPageBreak/>
        <w:t>USD 4,455</w:t>
      </w:r>
    </w:p>
    <w:p w:rsidR="0079023C" w:rsidRDefault="0079023C" w:rsidP="0079023C">
      <w:pPr>
        <w:pStyle w:val="NoSpacing"/>
        <w:bidi w:val="0"/>
      </w:pPr>
      <w:hyperlink r:id="rId22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"https://store.frost.com/us-dod-anti-access-area-denial-challenges.html?" \o "US DoD Anti-Access/Area Denial Challenges" </w:instrText>
      </w:r>
      <w:r>
        <w:fldChar w:fldCharType="separate"/>
      </w:r>
      <w:r>
        <w:rPr>
          <w:noProof/>
          <w:bdr w:val="none" w:sz="0" w:space="0" w:color="auto" w:frame="1"/>
        </w:rPr>
        <w:drawing>
          <wp:inline distT="0" distB="0" distL="0" distR="0" wp14:anchorId="333CD4F4" wp14:editId="3FC2657D">
            <wp:extent cx="533400" cy="622300"/>
            <wp:effectExtent l="0" t="0" r="0" b="6350"/>
            <wp:docPr id="354" name="Picture 354" descr="US DoD Anti-Access/Area Denial Challenges">
              <a:hlinkClick xmlns:a="http://schemas.openxmlformats.org/drawingml/2006/main" r:id="rId228" tooltip="&quot;US DoD Anti-Access/Area Denial Challeng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19" descr="US DoD Anti-Access/Area Denial Challenges">
                      <a:hlinkClick r:id="rId228" tooltip="&quot;US DoD Anti-Access/Area Denial Challenge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May 2013</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29" w:tooltip="US DoD Anti-Access/Area Denial Challenges" w:history="1">
        <w:r>
          <w:rPr>
            <w:rStyle w:val="Hyperlink"/>
            <w:rFonts w:ascii="roboto" w:hAnsi="roboto"/>
            <w:b/>
            <w:bCs/>
            <w:color w:val="3A9AD9"/>
            <w:sz w:val="30"/>
            <w:szCs w:val="30"/>
          </w:rPr>
          <w:t>US DoD Anti-Access/Area Denial Challenges</w:t>
        </w:r>
      </w:hyperlink>
    </w:p>
    <w:p w:rsidR="0079023C" w:rsidRDefault="0079023C" w:rsidP="0079023C">
      <w:pPr>
        <w:pStyle w:val="NoSpacing"/>
        <w:bidi w:val="0"/>
        <w:rPr>
          <w:b/>
          <w:bCs/>
        </w:rPr>
      </w:pPr>
      <w:r>
        <w:rPr>
          <w:b/>
          <w:bCs/>
        </w:rPr>
        <w:t>Ensuring Technological Dominance</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research is a qualitative overview of the US DoD Anti-Access/Area Denial operational concept, based on the 2013 program spending request for Department of Defense (DoD) anti-submarine warfare, cybersecurity, electronic warfare, interoperability, and nine other technology areas. Included in this service are research, development, testing, and e...</w:t>
      </w:r>
    </w:p>
    <w:p w:rsidR="0079023C" w:rsidRDefault="0079023C" w:rsidP="0079023C">
      <w:pPr>
        <w:pStyle w:val="NoSpacing"/>
        <w:bidi w:val="0"/>
        <w:rPr>
          <w:sz w:val="30"/>
          <w:szCs w:val="30"/>
        </w:rPr>
      </w:pPr>
      <w:r>
        <w:rPr>
          <w:rStyle w:val="price"/>
          <w:rFonts w:ascii="roboto" w:hAnsi="roboto"/>
          <w:strike/>
          <w:color w:val="666666"/>
        </w:rPr>
        <w:t>USD 6,950</w:t>
      </w:r>
    </w:p>
    <w:p w:rsidR="0079023C" w:rsidRDefault="0079023C" w:rsidP="0079023C">
      <w:pPr>
        <w:pStyle w:val="NoSpacing"/>
        <w:bidi w:val="0"/>
        <w:rPr>
          <w:color w:val="3399CC"/>
          <w:sz w:val="30"/>
          <w:szCs w:val="30"/>
        </w:rPr>
      </w:pPr>
      <w:r>
        <w:rPr>
          <w:rStyle w:val="price"/>
          <w:rFonts w:ascii="roboto" w:hAnsi="roboto"/>
          <w:color w:val="FF6633"/>
          <w:sz w:val="30"/>
          <w:szCs w:val="30"/>
        </w:rPr>
        <w:t>USD 5,908</w:t>
      </w:r>
    </w:p>
    <w:p w:rsidR="0079023C" w:rsidRDefault="0079023C" w:rsidP="0079023C">
      <w:pPr>
        <w:pStyle w:val="NoSpacing"/>
        <w:bidi w:val="0"/>
      </w:pPr>
      <w:hyperlink r:id="rId23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"https://store.frost.com/us-dod-2014-budget-assessment.html?" \o "US DoD 2014 Budget Assessment" </w:instrText>
      </w:r>
      <w:r>
        <w:fldChar w:fldCharType="separate"/>
      </w:r>
      <w:r>
        <w:rPr>
          <w:noProof/>
          <w:bdr w:val="none" w:sz="0" w:space="0" w:color="auto" w:frame="1"/>
        </w:rPr>
        <w:drawing>
          <wp:inline distT="0" distB="0" distL="0" distR="0" wp14:anchorId="1FBC45E0" wp14:editId="14D17792">
            <wp:extent cx="533400" cy="622300"/>
            <wp:effectExtent l="0" t="0" r="0" b="6350"/>
            <wp:docPr id="373" name="Picture 373" descr="US DoD 2014 Budget Assessment">
              <a:hlinkClick xmlns:a="http://schemas.openxmlformats.org/drawingml/2006/main" r:id="rId231" tooltip="&quot;US DoD 2014 Budg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24" descr="US DoD 2014 Budget Assessment">
                      <a:hlinkClick r:id="rId231" tooltip="&quot;US DoD 2014 Budget Assessmen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11 </w:t>
      </w:r>
      <w:r>
        <w:rPr>
          <w:i/>
          <w:iCs/>
          <w:color w:val="FFFFFF"/>
          <w:sz w:val="20"/>
          <w:szCs w:val="20"/>
          <w:bdr w:val="none" w:sz="0" w:space="0" w:color="auto" w:frame="1"/>
        </w:rPr>
        <w:br/>
        <w:t>Jun 2013</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32" w:tooltip="US DoD 2014 Budget Assessment" w:history="1">
        <w:r>
          <w:rPr>
            <w:rStyle w:val="Hyperlink"/>
            <w:rFonts w:ascii="roboto" w:hAnsi="roboto"/>
            <w:b/>
            <w:bCs/>
            <w:color w:val="3A9AD9"/>
            <w:sz w:val="30"/>
            <w:szCs w:val="30"/>
          </w:rPr>
          <w:t>US DoD 2014 Budget Assessment</w:t>
        </w:r>
      </w:hyperlink>
    </w:p>
    <w:p w:rsidR="0079023C" w:rsidRDefault="0079023C" w:rsidP="0079023C">
      <w:pPr>
        <w:pStyle w:val="NoSpacing"/>
        <w:bidi w:val="0"/>
        <w:rPr>
          <w:b/>
          <w:bCs/>
        </w:rPr>
      </w:pPr>
      <w:r>
        <w:rPr>
          <w:b/>
          <w:bCs/>
        </w:rPr>
        <w:t>Balancing Essential Requirements and Fiscal Restraint</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research service focuses on the US Department of Defense (DoD) budget spending categories, including: research, development, testing, and evaluation (RDT&amp;E), procurement, operations and maintenance (O&amp;M), and services. Contract activity for the US DoD for the year 2012 is also included. The US DoD 2014 Budget is comprised of spending plans for...</w:t>
      </w:r>
    </w:p>
    <w:p w:rsidR="0079023C" w:rsidRDefault="0079023C" w:rsidP="0079023C">
      <w:pPr>
        <w:pStyle w:val="NoSpacing"/>
        <w:bidi w:val="0"/>
        <w:rPr>
          <w:sz w:val="30"/>
          <w:szCs w:val="30"/>
        </w:rPr>
      </w:pPr>
      <w:r>
        <w:rPr>
          <w:rStyle w:val="price"/>
          <w:rFonts w:ascii="roboto" w:hAnsi="roboto"/>
          <w:strike/>
          <w:color w:val="666666"/>
        </w:rPr>
        <w:t>USD 6,950</w:t>
      </w:r>
    </w:p>
    <w:p w:rsidR="0079023C" w:rsidRDefault="0079023C" w:rsidP="0079023C">
      <w:pPr>
        <w:pStyle w:val="NoSpacing"/>
        <w:bidi w:val="0"/>
        <w:rPr>
          <w:color w:val="3399CC"/>
          <w:sz w:val="30"/>
          <w:szCs w:val="30"/>
        </w:rPr>
      </w:pPr>
      <w:r>
        <w:rPr>
          <w:rStyle w:val="price"/>
          <w:rFonts w:ascii="roboto" w:hAnsi="roboto"/>
          <w:color w:val="FF6633"/>
          <w:sz w:val="30"/>
          <w:szCs w:val="30"/>
        </w:rPr>
        <w:lastRenderedPageBreak/>
        <w:t>USD 5,908</w:t>
      </w:r>
    </w:p>
    <w:p w:rsidR="0079023C" w:rsidRDefault="0079023C" w:rsidP="0079023C">
      <w:pPr>
        <w:pStyle w:val="NoSpacing"/>
        <w:bidi w:val="0"/>
      </w:pPr>
      <w:hyperlink r:id="rId23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"https://store.frost.com/us-dod-special-operations-command-budget.html?" \o "US DoD Special Operations Command Budget" </w:instrText>
      </w:r>
      <w:r>
        <w:fldChar w:fldCharType="separate"/>
      </w:r>
      <w:r>
        <w:rPr>
          <w:noProof/>
          <w:bdr w:val="none" w:sz="0" w:space="0" w:color="auto" w:frame="1"/>
        </w:rPr>
        <w:drawing>
          <wp:inline distT="0" distB="0" distL="0" distR="0" wp14:anchorId="42E4E3AC" wp14:editId="61FF09D6">
            <wp:extent cx="533400" cy="622300"/>
            <wp:effectExtent l="0" t="0" r="0" b="6350"/>
            <wp:docPr id="372" name="Picture 372" descr="US DoD Special Operations Command Budget">
              <a:hlinkClick xmlns:a="http://schemas.openxmlformats.org/drawingml/2006/main" r:id="rId234" tooltip="&quot;US DoD Special Operations Command Budg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0" descr="US DoD Special Operations Command Budget">
                      <a:hlinkClick r:id="rId234" tooltip="&quot;US DoD Special Operations Command Budge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Nov 2013</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35" w:tooltip="US DoD Special Operations Command Budget" w:history="1">
        <w:r>
          <w:rPr>
            <w:rStyle w:val="Hyperlink"/>
            <w:rFonts w:ascii="roboto" w:hAnsi="roboto"/>
            <w:b/>
            <w:bCs/>
            <w:color w:val="3A9AD9"/>
            <w:sz w:val="30"/>
            <w:szCs w:val="30"/>
          </w:rPr>
          <w:t>US DoD Special Operations Command Budget</w:t>
        </w:r>
      </w:hyperlink>
    </w:p>
    <w:p w:rsidR="0079023C" w:rsidRDefault="0079023C" w:rsidP="0079023C">
      <w:pPr>
        <w:pStyle w:val="NoSpacing"/>
        <w:bidi w:val="0"/>
        <w:rPr>
          <w:b/>
          <w:bCs/>
        </w:rPr>
      </w:pPr>
      <w:r>
        <w:rPr>
          <w:b/>
          <w:bCs/>
        </w:rPr>
        <w:t>Providing Capable Forces and Synchronized Planning</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research service focuses on the US Department of Defense (DoD) special operations command (SOCOM) budget spending. Included in this service are research, development, testing, and evaluation (RDT&amp;E); procurement; operations and maintenance (O&amp;M); and services. Contract activity for the DoD SOCOM for 2012 is also included. The DoD SOC 2014 Budg...</w:t>
      </w:r>
    </w:p>
    <w:p w:rsidR="0079023C" w:rsidRDefault="0079023C" w:rsidP="0079023C">
      <w:pPr>
        <w:pStyle w:val="NoSpacing"/>
        <w:bidi w:val="0"/>
        <w:rPr>
          <w:sz w:val="30"/>
          <w:szCs w:val="30"/>
        </w:rPr>
      </w:pPr>
      <w:r>
        <w:rPr>
          <w:rStyle w:val="price"/>
          <w:rFonts w:ascii="roboto" w:hAnsi="roboto"/>
          <w:strike/>
          <w:color w:val="666666"/>
        </w:rPr>
        <w:t>USD 6,950</w:t>
      </w:r>
    </w:p>
    <w:p w:rsidR="0079023C" w:rsidRDefault="0079023C" w:rsidP="0079023C">
      <w:pPr>
        <w:pStyle w:val="NoSpacing"/>
        <w:bidi w:val="0"/>
        <w:rPr>
          <w:color w:val="3399CC"/>
          <w:sz w:val="30"/>
          <w:szCs w:val="30"/>
        </w:rPr>
      </w:pPr>
      <w:r>
        <w:rPr>
          <w:rStyle w:val="price"/>
          <w:rFonts w:ascii="roboto" w:hAnsi="roboto"/>
          <w:color w:val="FF6633"/>
          <w:sz w:val="30"/>
          <w:szCs w:val="30"/>
        </w:rPr>
        <w:t>USD 5,908</w:t>
      </w:r>
    </w:p>
    <w:p w:rsidR="0079023C" w:rsidRDefault="0079023C" w:rsidP="0079023C">
      <w:pPr>
        <w:pStyle w:val="NoSpacing"/>
        <w:bidi w:val="0"/>
      </w:pPr>
      <w:hyperlink r:id="rId23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"https://store.frost.com/us-dod-2015-budget-assessment.html?" \o "US DoD 2015 Budget Assessment" </w:instrText>
      </w:r>
      <w:r>
        <w:fldChar w:fldCharType="separate"/>
      </w:r>
      <w:r>
        <w:rPr>
          <w:noProof/>
          <w:bdr w:val="none" w:sz="0" w:space="0" w:color="auto" w:frame="1"/>
        </w:rPr>
        <w:drawing>
          <wp:inline distT="0" distB="0" distL="0" distR="0" wp14:anchorId="1029341B" wp14:editId="17C0AFBA">
            <wp:extent cx="533400" cy="622300"/>
            <wp:effectExtent l="0" t="0" r="0" b="6350"/>
            <wp:docPr id="371" name="Picture 371" descr="US DoD 2015 Budget Assessment">
              <a:hlinkClick xmlns:a="http://schemas.openxmlformats.org/drawingml/2006/main" r:id="rId237" tooltip="&quot;US DoD 2015 Budg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36" descr="US DoD 2015 Budget Assessment">
                      <a:hlinkClick r:id="rId237" tooltip="&quot;US DoD 2015 Budget Assessmen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Jun 2014</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38" w:tooltip="US DoD 2015 Budget Assessment" w:history="1">
        <w:r>
          <w:rPr>
            <w:rStyle w:val="Hyperlink"/>
            <w:rFonts w:ascii="roboto" w:hAnsi="roboto"/>
            <w:b/>
            <w:bCs/>
            <w:color w:val="3A9AD9"/>
            <w:sz w:val="30"/>
            <w:szCs w:val="30"/>
          </w:rPr>
          <w:t>US DoD 2015 Budget Assessment</w:t>
        </w:r>
      </w:hyperlink>
    </w:p>
    <w:p w:rsidR="0079023C" w:rsidRDefault="0079023C" w:rsidP="0079023C">
      <w:pPr>
        <w:pStyle w:val="NoSpacing"/>
        <w:bidi w:val="0"/>
        <w:rPr>
          <w:b/>
          <w:bCs/>
        </w:rPr>
      </w:pPr>
      <w:r>
        <w:rPr>
          <w:b/>
          <w:bCs/>
        </w:rPr>
        <w:t>Force Reduction and Limited Modernization</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research service focuses on the US Department of Defense (DoD) 2015 budget request. Included in this service are research, development, testing, and evaluation (RDT&amp;E); procurement; operations and maintenance (O&amp;M); overseas contingency operations (OCO); and services. Contract activity for DoD market participants for 2013 is also included. The...</w:t>
      </w:r>
    </w:p>
    <w:p w:rsidR="0079023C" w:rsidRDefault="0079023C" w:rsidP="0079023C">
      <w:pPr>
        <w:pStyle w:val="NoSpacing"/>
        <w:bidi w:val="0"/>
        <w:rPr>
          <w:sz w:val="30"/>
          <w:szCs w:val="30"/>
        </w:rPr>
      </w:pPr>
      <w:r>
        <w:rPr>
          <w:rStyle w:val="price"/>
          <w:rFonts w:ascii="roboto" w:hAnsi="roboto"/>
          <w:strike/>
          <w:color w:val="666666"/>
        </w:rPr>
        <w:t>USD 4,950</w:t>
      </w:r>
    </w:p>
    <w:p w:rsidR="0079023C" w:rsidRDefault="0079023C" w:rsidP="0079023C">
      <w:pPr>
        <w:pStyle w:val="NoSpacing"/>
        <w:bidi w:val="0"/>
        <w:rPr>
          <w:color w:val="3399CC"/>
          <w:sz w:val="30"/>
          <w:szCs w:val="30"/>
        </w:rPr>
      </w:pPr>
      <w:r>
        <w:rPr>
          <w:rStyle w:val="price"/>
          <w:rFonts w:ascii="roboto" w:hAnsi="roboto"/>
          <w:color w:val="FF6633"/>
          <w:sz w:val="30"/>
          <w:szCs w:val="30"/>
        </w:rPr>
        <w:lastRenderedPageBreak/>
        <w:t>USD 4,455</w:t>
      </w:r>
    </w:p>
    <w:p w:rsidR="0079023C" w:rsidRDefault="0079023C" w:rsidP="0079023C">
      <w:pPr>
        <w:pStyle w:val="NoSpacing"/>
        <w:bidi w:val="0"/>
      </w:pPr>
      <w:hyperlink r:id="rId23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"https://store.frost.com/us-dod-2016-budget-assessment.html?" \o "US DoD 2016 Budget Assessment" </w:instrText>
      </w:r>
      <w:r>
        <w:fldChar w:fldCharType="separate"/>
      </w:r>
      <w:r>
        <w:rPr>
          <w:noProof/>
          <w:bdr w:val="none" w:sz="0" w:space="0" w:color="auto" w:frame="1"/>
        </w:rPr>
        <w:drawing>
          <wp:inline distT="0" distB="0" distL="0" distR="0" wp14:anchorId="562223B9" wp14:editId="76C1500A">
            <wp:extent cx="533400" cy="622300"/>
            <wp:effectExtent l="0" t="0" r="0" b="6350"/>
            <wp:docPr id="370" name="Picture 370" descr="US DoD 2016 Budget Assessment">
              <a:hlinkClick xmlns:a="http://schemas.openxmlformats.org/drawingml/2006/main" r:id="rId240" tooltip="&quot;US DoD 2016 Budg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48" descr="US DoD 2016 Budget Assessment">
                      <a:hlinkClick r:id="rId240" tooltip="&quot;US DoD 2016 Budget Assessmen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Jun 2015</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41" w:tooltip="US DoD 2016 Budget Assessment" w:history="1">
        <w:r>
          <w:rPr>
            <w:rStyle w:val="Hyperlink"/>
            <w:rFonts w:ascii="roboto" w:hAnsi="roboto"/>
            <w:b/>
            <w:bCs/>
            <w:color w:val="3A9AD9"/>
            <w:sz w:val="30"/>
            <w:szCs w:val="30"/>
          </w:rPr>
          <w:t>US DoD 2016 Budget Assessment</w:t>
        </w:r>
      </w:hyperlink>
    </w:p>
    <w:p w:rsidR="0079023C" w:rsidRDefault="0079023C" w:rsidP="0079023C">
      <w:pPr>
        <w:pStyle w:val="NoSpacing"/>
        <w:bidi w:val="0"/>
        <w:rPr>
          <w:b/>
          <w:bCs/>
        </w:rPr>
      </w:pPr>
      <w:r>
        <w:rPr>
          <w:b/>
          <w:bCs/>
        </w:rPr>
        <w:t>Continuing Operations, Resets, and Modernization</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research service focuses on the US Department of Defense (DoD) budget spending categories, including research, development, testing, and evaluation (RDT&amp;E); procurement; operations and maintenance (O&amp;M); and services. Contract activity for the US DoD for 2014 is also included. The US DoD 2016 Budget is comprised of spending plans for the Army,...</w:t>
      </w:r>
    </w:p>
    <w:p w:rsidR="0079023C" w:rsidRDefault="0079023C" w:rsidP="0079023C">
      <w:pPr>
        <w:pStyle w:val="NoSpacing"/>
        <w:bidi w:val="0"/>
        <w:rPr>
          <w:sz w:val="30"/>
          <w:szCs w:val="30"/>
        </w:rPr>
      </w:pPr>
      <w:r>
        <w:rPr>
          <w:rStyle w:val="price"/>
          <w:rFonts w:ascii="roboto" w:hAnsi="roboto"/>
          <w:color w:val="FF6633"/>
          <w:sz w:val="30"/>
          <w:szCs w:val="30"/>
        </w:rPr>
        <w:t>USD 6,950</w:t>
      </w:r>
    </w:p>
    <w:p w:rsidR="0079023C" w:rsidRDefault="0079023C" w:rsidP="0079023C">
      <w:pPr>
        <w:pStyle w:val="NoSpacing"/>
        <w:bidi w:val="0"/>
      </w:pPr>
      <w:hyperlink r:id="rId24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"https://store.frost.com/u-s-government-cybersecurity-market.html?" \o "U.S. Government Cybersecurity Market" </w:instrText>
      </w:r>
      <w:r>
        <w:fldChar w:fldCharType="separate"/>
      </w:r>
      <w:r>
        <w:rPr>
          <w:noProof/>
          <w:bdr w:val="none" w:sz="0" w:space="0" w:color="auto" w:frame="1"/>
        </w:rPr>
        <w:drawing>
          <wp:inline distT="0" distB="0" distL="0" distR="0" wp14:anchorId="712875AF" wp14:editId="3837A3B3">
            <wp:extent cx="533400" cy="622300"/>
            <wp:effectExtent l="0" t="0" r="0" b="6350"/>
            <wp:docPr id="369" name="Picture 369" descr="U.S. Government Cybersecurity Market">
              <a:hlinkClick xmlns:a="http://schemas.openxmlformats.org/drawingml/2006/main" r:id="rId243" tooltip="&quot;U.S. Government Cybersecurity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59" descr="U.S. Government Cybersecurity Market">
                      <a:hlinkClick r:id="rId243" tooltip="&quot;U.S. Government Cybersecurity Marke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Feb 2013</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44" w:tooltip="U.S. Government Cybersecurity Market" w:history="1">
        <w:r>
          <w:rPr>
            <w:rStyle w:val="Hyperlink"/>
            <w:rFonts w:ascii="roboto" w:hAnsi="roboto"/>
            <w:b/>
            <w:bCs/>
            <w:color w:val="3A9AD9"/>
            <w:sz w:val="30"/>
            <w:szCs w:val="30"/>
          </w:rPr>
          <w:t>U.S. Government Cybersecurity Market</w:t>
        </w:r>
      </w:hyperlink>
    </w:p>
    <w:p w:rsidR="0079023C" w:rsidRDefault="0079023C" w:rsidP="0079023C">
      <w:pPr>
        <w:pStyle w:val="NoSpacing"/>
        <w:bidi w:val="0"/>
        <w:rPr>
          <w:b/>
          <w:bCs/>
        </w:rPr>
      </w:pPr>
      <w:r>
        <w:rPr>
          <w:b/>
          <w:bCs/>
        </w:rPr>
        <w:t>Addressing the Growing Threat</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market insight reviews the U.S. government cybersecurity market for the 2012 calendar year. An executive summary, definitions and scope, products and services, market size and forecast, major programs, and significant contract activity, conclusions, and the Frost &amp; Sullivan story are included. The U.S. government cybersecurity market primaril...</w:t>
      </w:r>
    </w:p>
    <w:p w:rsidR="0079023C" w:rsidRDefault="0079023C" w:rsidP="0079023C">
      <w:pPr>
        <w:pStyle w:val="NoSpacing"/>
        <w:bidi w:val="0"/>
        <w:rPr>
          <w:sz w:val="30"/>
          <w:szCs w:val="30"/>
        </w:rPr>
      </w:pPr>
      <w:r>
        <w:rPr>
          <w:rStyle w:val="price"/>
          <w:rFonts w:ascii="roboto" w:hAnsi="roboto"/>
          <w:strike/>
          <w:color w:val="666666"/>
        </w:rPr>
        <w:t>USD 1,500</w:t>
      </w:r>
    </w:p>
    <w:p w:rsidR="0079023C" w:rsidRDefault="0079023C" w:rsidP="0079023C">
      <w:pPr>
        <w:pStyle w:val="NoSpacing"/>
        <w:bidi w:val="0"/>
        <w:rPr>
          <w:color w:val="3399CC"/>
          <w:sz w:val="30"/>
          <w:szCs w:val="30"/>
        </w:rPr>
      </w:pPr>
      <w:r>
        <w:rPr>
          <w:rStyle w:val="price"/>
          <w:rFonts w:ascii="roboto" w:hAnsi="roboto"/>
          <w:color w:val="FF6633"/>
          <w:sz w:val="30"/>
          <w:szCs w:val="30"/>
        </w:rPr>
        <w:lastRenderedPageBreak/>
        <w:t>USD 1,275</w:t>
      </w:r>
    </w:p>
    <w:p w:rsidR="0079023C" w:rsidRDefault="0079023C" w:rsidP="0079023C">
      <w:pPr>
        <w:pStyle w:val="NoSpacing"/>
        <w:bidi w:val="0"/>
      </w:pPr>
      <w:hyperlink r:id="rId24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"https://store.frost.com/us-dod-foreign-military-sales.html?" \o "US DoD Foreign Military Sales" </w:instrText>
      </w:r>
      <w:r>
        <w:fldChar w:fldCharType="separate"/>
      </w:r>
      <w:r>
        <w:rPr>
          <w:noProof/>
          <w:bdr w:val="none" w:sz="0" w:space="0" w:color="auto" w:frame="1"/>
        </w:rPr>
        <w:drawing>
          <wp:inline distT="0" distB="0" distL="0" distR="0" wp14:anchorId="498FDDDF" wp14:editId="2F3F97AB">
            <wp:extent cx="533400" cy="622300"/>
            <wp:effectExtent l="0" t="0" r="0" b="6350"/>
            <wp:docPr id="368" name="Picture 368" descr="US DoD Foreign Military Sales">
              <a:hlinkClick xmlns:a="http://schemas.openxmlformats.org/drawingml/2006/main" r:id="rId246" tooltip="&quot;US DoD Foreign Military Sa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61" descr="US DoD Foreign Military Sales">
                      <a:hlinkClick r:id="rId246" tooltip="&quot;US DoD Foreign Military Sale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Apr 2013</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47" w:tooltip="US DoD Foreign Military Sales" w:history="1">
        <w:r>
          <w:rPr>
            <w:rStyle w:val="Hyperlink"/>
            <w:rFonts w:ascii="roboto" w:hAnsi="roboto"/>
            <w:b/>
            <w:bCs/>
            <w:color w:val="3A9AD9"/>
            <w:sz w:val="30"/>
            <w:szCs w:val="30"/>
          </w:rPr>
          <w:t>US DoD Foreign Military Sales</w:t>
        </w:r>
      </w:hyperlink>
    </w:p>
    <w:p w:rsidR="0079023C" w:rsidRDefault="0079023C" w:rsidP="0079023C">
      <w:pPr>
        <w:pStyle w:val="NoSpacing"/>
        <w:bidi w:val="0"/>
        <w:rPr>
          <w:b/>
          <w:bCs/>
        </w:rPr>
      </w:pPr>
      <w:r>
        <w:rPr>
          <w:b/>
          <w:bCs/>
        </w:rPr>
        <w:t>Defense Budget Cuts Driving Foreign Sales Focus</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market insight discusses the US Foreign Military Sales (FMS) program. The domestic market for Israeli UASs is not included in this service because there is little to no competition in Israel for Israeli defense dollars. This market insight provides an executive summary; the report's definitions and scope; a ten year history of FMS; a breakdown...</w:t>
      </w:r>
    </w:p>
    <w:p w:rsidR="0079023C" w:rsidRDefault="0079023C" w:rsidP="0079023C">
      <w:pPr>
        <w:pStyle w:val="NoSpacing"/>
        <w:bidi w:val="0"/>
        <w:rPr>
          <w:sz w:val="30"/>
          <w:szCs w:val="30"/>
        </w:rPr>
      </w:pPr>
      <w:r>
        <w:rPr>
          <w:rStyle w:val="price"/>
          <w:rFonts w:ascii="roboto" w:hAnsi="roboto"/>
          <w:strike/>
          <w:color w:val="666666"/>
        </w:rPr>
        <w:t>USD 1,500</w:t>
      </w:r>
    </w:p>
    <w:p w:rsidR="0079023C" w:rsidRDefault="0079023C" w:rsidP="0079023C">
      <w:pPr>
        <w:pStyle w:val="NoSpacing"/>
        <w:bidi w:val="0"/>
        <w:rPr>
          <w:color w:val="3399CC"/>
          <w:sz w:val="30"/>
          <w:szCs w:val="30"/>
        </w:rPr>
      </w:pPr>
      <w:r>
        <w:rPr>
          <w:rStyle w:val="price"/>
          <w:rFonts w:ascii="roboto" w:hAnsi="roboto"/>
          <w:color w:val="FF6633"/>
          <w:sz w:val="30"/>
          <w:szCs w:val="30"/>
        </w:rPr>
        <w:t>USD 1,275</w:t>
      </w:r>
    </w:p>
    <w:p w:rsidR="0079023C" w:rsidRDefault="0079023C" w:rsidP="0079023C">
      <w:pPr>
        <w:pStyle w:val="NoSpacing"/>
        <w:bidi w:val="0"/>
      </w:pPr>
      <w:hyperlink r:id="rId24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"https://store.frost.com/security-competitive-profiles-2956.html?" \o "Security Competitive Profiles" </w:instrText>
      </w:r>
      <w:r>
        <w:fldChar w:fldCharType="separate"/>
      </w:r>
      <w:r>
        <w:rPr>
          <w:noProof/>
          <w:bdr w:val="none" w:sz="0" w:space="0" w:color="auto" w:frame="1"/>
        </w:rPr>
        <w:drawing>
          <wp:inline distT="0" distB="0" distL="0" distR="0" wp14:anchorId="35AA44ED" wp14:editId="60230EB7">
            <wp:extent cx="533400" cy="622300"/>
            <wp:effectExtent l="0" t="0" r="0" b="6350"/>
            <wp:docPr id="367" name="Picture 367" descr="Security Competitive Profiles">
              <a:hlinkClick xmlns:a="http://schemas.openxmlformats.org/drawingml/2006/main" r:id="rId249" tooltip="&quot;Security Competitive Profi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11" descr="Security Competitive Profiles">
                      <a:hlinkClick r:id="rId249" tooltip="&quot;Security Competitive Profile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Feb 2015</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50" w:tooltip="Security Competitive Profiles" w:history="1">
        <w:r>
          <w:rPr>
            <w:rStyle w:val="Hyperlink"/>
            <w:rFonts w:ascii="roboto" w:hAnsi="roboto"/>
            <w:b/>
            <w:bCs/>
            <w:color w:val="3A9AD9"/>
            <w:sz w:val="30"/>
            <w:szCs w:val="30"/>
          </w:rPr>
          <w:t>Security Competitive Profiles</w:t>
        </w:r>
      </w:hyperlink>
    </w:p>
    <w:p w:rsidR="0079023C" w:rsidRDefault="0079023C" w:rsidP="0079023C">
      <w:pPr>
        <w:pStyle w:val="NoSpacing"/>
        <w:bidi w:val="0"/>
        <w:rPr>
          <w:b/>
          <w:bCs/>
        </w:rPr>
      </w:pPr>
      <w:r>
        <w:rPr>
          <w:b/>
          <w:bCs/>
        </w:rPr>
        <w:t>BAE Systems: Applied Intelligence</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Frost &amp; Sullivan anticipates that BAE Systems Applied Intelligence will continue to diversify its international business, placing a focus on the development of cybersecurity products for critical national infrastructure customers as BAE responds to instability in the international defence market. Whilst company capabilities are expected to be organ...</w:t>
      </w:r>
    </w:p>
    <w:p w:rsidR="0079023C" w:rsidRDefault="0079023C" w:rsidP="0079023C">
      <w:pPr>
        <w:pStyle w:val="NoSpacing"/>
        <w:bidi w:val="0"/>
        <w:rPr>
          <w:sz w:val="30"/>
          <w:szCs w:val="30"/>
        </w:rPr>
      </w:pPr>
      <w:r>
        <w:rPr>
          <w:rStyle w:val="price"/>
          <w:rFonts w:ascii="roboto" w:hAnsi="roboto"/>
          <w:color w:val="FF6633"/>
          <w:sz w:val="30"/>
          <w:szCs w:val="30"/>
        </w:rPr>
        <w:lastRenderedPageBreak/>
        <w:t>USD 1,500</w:t>
      </w:r>
    </w:p>
    <w:p w:rsidR="0079023C" w:rsidRDefault="0079023C" w:rsidP="0079023C">
      <w:pPr>
        <w:pStyle w:val="NoSpacing"/>
        <w:bidi w:val="0"/>
      </w:pPr>
      <w:hyperlink r:id="rId25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"https://store.frost.com/analysis-of-the-u-s-department-of-defense-cloud-computing-market.html?" \o "Analysis of the U.S. Department of Defense Cloud Computing Market" </w:instrText>
      </w:r>
      <w:r>
        <w:fldChar w:fldCharType="separate"/>
      </w:r>
      <w:r>
        <w:rPr>
          <w:noProof/>
          <w:bdr w:val="none" w:sz="0" w:space="0" w:color="auto" w:frame="1"/>
        </w:rPr>
        <w:drawing>
          <wp:inline distT="0" distB="0" distL="0" distR="0" wp14:anchorId="3BF85B6C" wp14:editId="41D80903">
            <wp:extent cx="533400" cy="622300"/>
            <wp:effectExtent l="0" t="0" r="0" b="6350"/>
            <wp:docPr id="366" name="Picture 366" descr="Analysis of the U.S. Department of Defense Cloud Computing Market">
              <a:hlinkClick xmlns:a="http://schemas.openxmlformats.org/drawingml/2006/main" r:id="rId252" tooltip="&quot;Analysis of the U.S. Department of Defense Cloud Computing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20" descr="Analysis of the U.S. Department of Defense Cloud Computing Market">
                      <a:hlinkClick r:id="rId252" tooltip="&quot;Analysis of the U.S. Department of Defense Cloud Computing Marke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Feb 2012</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53" w:tooltip="Analysis of the U.S. Department of Defense Cloud Computing Market" w:history="1">
        <w:r>
          <w:rPr>
            <w:rStyle w:val="Hyperlink"/>
            <w:rFonts w:ascii="roboto" w:hAnsi="roboto"/>
            <w:b/>
            <w:bCs/>
            <w:color w:val="3A9AD9"/>
            <w:sz w:val="30"/>
            <w:szCs w:val="30"/>
          </w:rPr>
          <w:t>Analysis of the U.S. Department of Defense Cloud Computing Market</w:t>
        </w:r>
      </w:hyperlink>
    </w:p>
    <w:p w:rsidR="0079023C" w:rsidRDefault="0079023C" w:rsidP="0079023C">
      <w:pPr>
        <w:pStyle w:val="NoSpacing"/>
        <w:bidi w:val="0"/>
        <w:rPr>
          <w:b/>
          <w:bCs/>
        </w:rPr>
      </w:pPr>
      <w:r>
        <w:rPr>
          <w:b/>
          <w:bCs/>
        </w:rPr>
        <w:t>An operational imperative for collaboration and cost savings</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research service is an outline of the research, development, testing, and evaluation (RDT&amp;E); procurement; operations and maintenance (O&amp;M); and services spending and contract activity for the U.S. DoD cloud computing market. Cloud computing is defined by DoD as a scalable IT infrastructure network that is provided as a service to multiple use...</w:t>
      </w:r>
    </w:p>
    <w:p w:rsidR="0079023C" w:rsidRDefault="0079023C" w:rsidP="0079023C">
      <w:pPr>
        <w:pStyle w:val="NoSpacing"/>
        <w:bidi w:val="0"/>
        <w:rPr>
          <w:sz w:val="30"/>
          <w:szCs w:val="30"/>
        </w:rPr>
      </w:pPr>
      <w:r>
        <w:rPr>
          <w:rStyle w:val="price"/>
          <w:rFonts w:ascii="roboto" w:hAnsi="roboto"/>
          <w:strike/>
          <w:color w:val="666666"/>
        </w:rPr>
        <w:t>USD 6,950</w:t>
      </w:r>
    </w:p>
    <w:p w:rsidR="0079023C" w:rsidRDefault="0079023C" w:rsidP="0079023C">
      <w:pPr>
        <w:pStyle w:val="NoSpacing"/>
        <w:bidi w:val="0"/>
        <w:rPr>
          <w:color w:val="3399CC"/>
          <w:sz w:val="30"/>
          <w:szCs w:val="30"/>
        </w:rPr>
      </w:pPr>
      <w:r>
        <w:rPr>
          <w:rStyle w:val="price"/>
          <w:rFonts w:ascii="roboto" w:hAnsi="roboto"/>
          <w:color w:val="FF6633"/>
          <w:sz w:val="30"/>
          <w:szCs w:val="30"/>
        </w:rPr>
        <w:t>USD 5,213</w:t>
      </w:r>
    </w:p>
    <w:p w:rsidR="0079023C" w:rsidRDefault="0079023C" w:rsidP="0079023C">
      <w:pPr>
        <w:pStyle w:val="NoSpacing"/>
        <w:bidi w:val="0"/>
      </w:pPr>
      <w:hyperlink r:id="rId25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"https://store.frost.com/dod-c4isr-9010.html?" \o "DoD C4ISR" </w:instrText>
      </w:r>
      <w:r>
        <w:fldChar w:fldCharType="separate"/>
      </w:r>
      <w:r>
        <w:rPr>
          <w:noProof/>
          <w:bdr w:val="none" w:sz="0" w:space="0" w:color="auto" w:frame="1"/>
        </w:rPr>
        <w:drawing>
          <wp:inline distT="0" distB="0" distL="0" distR="0" wp14:anchorId="17DE9C92" wp14:editId="522956C5">
            <wp:extent cx="533400" cy="622300"/>
            <wp:effectExtent l="0" t="0" r="0" b="6350"/>
            <wp:docPr id="365" name="Picture 365" descr="DoD C4ISR">
              <a:hlinkClick xmlns:a="http://schemas.openxmlformats.org/drawingml/2006/main" r:id="rId255" tooltip="&quot;DoD C4IS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54" descr="DoD C4ISR">
                      <a:hlinkClick r:id="rId255" tooltip="&quot;DoD C4ISR&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Jun 2012</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56" w:tooltip="DoD C4ISR" w:history="1">
        <w:r>
          <w:rPr>
            <w:rStyle w:val="Hyperlink"/>
            <w:rFonts w:ascii="roboto" w:hAnsi="roboto"/>
            <w:b/>
            <w:bCs/>
            <w:color w:val="3A9AD9"/>
            <w:sz w:val="30"/>
            <w:szCs w:val="30"/>
          </w:rPr>
          <w:t>DoD C4ISR</w:t>
        </w:r>
      </w:hyperlink>
    </w:p>
    <w:p w:rsidR="0079023C" w:rsidRDefault="0079023C" w:rsidP="0079023C">
      <w:pPr>
        <w:pStyle w:val="NoSpacing"/>
        <w:bidi w:val="0"/>
        <w:rPr>
          <w:b/>
          <w:bCs/>
        </w:rPr>
      </w:pPr>
      <w:r>
        <w:rPr>
          <w:b/>
          <w:bCs/>
        </w:rPr>
        <w:t>Networks and Collaboration</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research service focuses on the U.S. Department of Defense (DoD) command and control, communications, computers, intelligence, and surveillance and reconnaissance (C4ISR) budget spending. Included in this service are research, development, testing, and evaluation (RDT&amp;E), procurement, operations and maintenance (O&amp;M), and services. Contract ac...</w:t>
      </w:r>
    </w:p>
    <w:p w:rsidR="0079023C" w:rsidRDefault="0079023C" w:rsidP="0079023C">
      <w:pPr>
        <w:pStyle w:val="NoSpacing"/>
        <w:bidi w:val="0"/>
        <w:rPr>
          <w:sz w:val="30"/>
          <w:szCs w:val="30"/>
        </w:rPr>
      </w:pPr>
      <w:r>
        <w:rPr>
          <w:rStyle w:val="price"/>
          <w:rFonts w:ascii="roboto" w:hAnsi="roboto"/>
          <w:strike/>
          <w:color w:val="666666"/>
        </w:rPr>
        <w:t>USD 6,950</w:t>
      </w:r>
    </w:p>
    <w:p w:rsidR="0079023C" w:rsidRDefault="0079023C" w:rsidP="0079023C">
      <w:pPr>
        <w:pStyle w:val="NoSpacing"/>
        <w:bidi w:val="0"/>
        <w:rPr>
          <w:color w:val="3399CC"/>
          <w:sz w:val="30"/>
          <w:szCs w:val="30"/>
        </w:rPr>
      </w:pPr>
      <w:r>
        <w:rPr>
          <w:rStyle w:val="price"/>
          <w:rFonts w:ascii="roboto" w:hAnsi="roboto"/>
          <w:color w:val="FF6633"/>
          <w:sz w:val="30"/>
          <w:szCs w:val="30"/>
        </w:rPr>
        <w:lastRenderedPageBreak/>
        <w:t>USD 5,213</w:t>
      </w:r>
    </w:p>
    <w:p w:rsidR="0079023C" w:rsidRDefault="0079023C" w:rsidP="0079023C">
      <w:pPr>
        <w:pStyle w:val="NoSpacing"/>
        <w:bidi w:val="0"/>
      </w:pPr>
      <w:hyperlink r:id="rId25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"https://store.frost.com/u-s-dod-c4isr-services-market.html?" \o "U.S. DoD C4ISR Services Market" </w:instrText>
      </w:r>
      <w:r>
        <w:fldChar w:fldCharType="separate"/>
      </w:r>
      <w:r>
        <w:rPr>
          <w:noProof/>
          <w:bdr w:val="none" w:sz="0" w:space="0" w:color="auto" w:frame="1"/>
        </w:rPr>
        <w:drawing>
          <wp:inline distT="0" distB="0" distL="0" distR="0" wp14:anchorId="16F29338" wp14:editId="7306820A">
            <wp:extent cx="533400" cy="622300"/>
            <wp:effectExtent l="0" t="0" r="0" b="6350"/>
            <wp:docPr id="364" name="Picture 364" descr="U.S. DoD C4ISR Services Market">
              <a:hlinkClick xmlns:a="http://schemas.openxmlformats.org/drawingml/2006/main" r:id="rId258" tooltip="&quot;U.S. DoD C4ISR Service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883" descr="U.S. DoD C4ISR Services Market">
                      <a:hlinkClick r:id="rId258" tooltip="&quot;U.S. DoD C4ISR Services Marke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Nov 2012</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59" w:tooltip="U.S. DoD C4ISR Services Market" w:history="1">
        <w:r>
          <w:rPr>
            <w:rStyle w:val="Hyperlink"/>
            <w:rFonts w:ascii="roboto" w:hAnsi="roboto"/>
            <w:b/>
            <w:bCs/>
            <w:color w:val="3A9AD9"/>
            <w:sz w:val="30"/>
            <w:szCs w:val="30"/>
          </w:rPr>
          <w:t>U.S. DoD C4ISR Services Market</w:t>
        </w:r>
      </w:hyperlink>
    </w:p>
    <w:p w:rsidR="0079023C" w:rsidRDefault="0079023C" w:rsidP="0079023C">
      <w:pPr>
        <w:pStyle w:val="NoSpacing"/>
        <w:bidi w:val="0"/>
        <w:rPr>
          <w:b/>
          <w:bCs/>
        </w:rPr>
      </w:pPr>
      <w:r>
        <w:rPr>
          <w:b/>
          <w:bCs/>
        </w:rPr>
        <w:t>Opportunities to Expand Participation</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research service focuses on the U.S. Department of Defense (DoD), command and control, communications, computers, intelligence, and surveillance and reconnaissance (C4ISR) services contract spending. Included in this service are research, development, testing, and evaluation (RDT&amp;E), procurement, and operations and maintenance (O&amp;M), services....</w:t>
      </w:r>
    </w:p>
    <w:p w:rsidR="0079023C" w:rsidRDefault="0079023C" w:rsidP="0079023C">
      <w:pPr>
        <w:pStyle w:val="NoSpacing"/>
        <w:bidi w:val="0"/>
        <w:rPr>
          <w:sz w:val="30"/>
          <w:szCs w:val="30"/>
        </w:rPr>
      </w:pPr>
      <w:r>
        <w:rPr>
          <w:rStyle w:val="price"/>
          <w:rFonts w:ascii="roboto" w:hAnsi="roboto"/>
          <w:strike/>
          <w:color w:val="666666"/>
        </w:rPr>
        <w:t>USD 6,950</w:t>
      </w:r>
    </w:p>
    <w:p w:rsidR="0079023C" w:rsidRDefault="0079023C" w:rsidP="0079023C">
      <w:pPr>
        <w:pStyle w:val="NoSpacing"/>
        <w:bidi w:val="0"/>
        <w:rPr>
          <w:color w:val="3399CC"/>
          <w:sz w:val="30"/>
          <w:szCs w:val="30"/>
        </w:rPr>
      </w:pPr>
      <w:r>
        <w:rPr>
          <w:rStyle w:val="price"/>
          <w:rFonts w:ascii="roboto" w:hAnsi="roboto"/>
          <w:color w:val="FF6633"/>
          <w:sz w:val="30"/>
          <w:szCs w:val="30"/>
        </w:rPr>
        <w:t>USD 5,213</w:t>
      </w:r>
    </w:p>
    <w:p w:rsidR="0079023C" w:rsidRDefault="0079023C" w:rsidP="0079023C">
      <w:pPr>
        <w:pStyle w:val="NoSpacing"/>
        <w:bidi w:val="0"/>
      </w:pPr>
      <w:hyperlink r:id="rId26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"https://store.frost.com/global-military-unmanned-maritime-systems-market-forecast-to-2021.html?" \o "Global Military Unmanned Maritime Systems Market, Forecast to 2021" </w:instrText>
      </w:r>
      <w:r>
        <w:fldChar w:fldCharType="separate"/>
      </w:r>
      <w:r>
        <w:rPr>
          <w:noProof/>
          <w:bdr w:val="none" w:sz="0" w:space="0" w:color="auto" w:frame="1"/>
        </w:rPr>
        <w:drawing>
          <wp:inline distT="0" distB="0" distL="0" distR="0" wp14:anchorId="5BB7AA66" wp14:editId="3010F322">
            <wp:extent cx="533400" cy="622300"/>
            <wp:effectExtent l="0" t="0" r="0" b="6350"/>
            <wp:docPr id="383" name="Picture 383" descr="Global Military Unmanned Maritime Systems Market, Forecast to 2021">
              <a:hlinkClick xmlns:a="http://schemas.openxmlformats.org/drawingml/2006/main" r:id="rId261" tooltip="&quot;Global Military Unmanned Maritime Systems Market, Forecast to 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30" descr="Global Military Unmanned Maritime Systems Market, Forecast to 2021">
                      <a:hlinkClick r:id="rId261" tooltip="&quot;Global Military Unmanned Maritime Systems Market, Forecast to 2021&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Jul 2017</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62" w:tooltip="Global Military Unmanned Maritime Systems Market, Forecast to 2021" w:history="1">
        <w:r>
          <w:rPr>
            <w:rStyle w:val="Hyperlink"/>
            <w:rFonts w:ascii="roboto" w:hAnsi="roboto"/>
            <w:b/>
            <w:bCs/>
            <w:color w:val="3A9AD9"/>
            <w:sz w:val="30"/>
            <w:szCs w:val="30"/>
          </w:rPr>
          <w:t>Global Military Unmanned Maritime Systems Market, Forecast to 2021</w:t>
        </w:r>
      </w:hyperlink>
    </w:p>
    <w:p w:rsidR="0079023C" w:rsidRDefault="0079023C" w:rsidP="0079023C">
      <w:pPr>
        <w:pStyle w:val="NoSpacing"/>
        <w:bidi w:val="0"/>
        <w:rPr>
          <w:b/>
          <w:bCs/>
        </w:rPr>
      </w:pPr>
      <w:r>
        <w:rPr>
          <w:b/>
          <w:bCs/>
        </w:rPr>
        <w:t>A High-Growth Market that will Transition from Research and Testing to a Procurement Focus by the Early 2020s</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The global military unmanned maritime systems (UMS) market is experiencing significant growth and investment; however, funding has been, and continues to be, focused on research, development, and testing of unmanned maritime platforms and enabling technologies. Similar to the unmanned aircraft market, UMS technologies are advancing faster than Moor...</w:t>
      </w:r>
    </w:p>
    <w:p w:rsidR="0079023C" w:rsidRDefault="0079023C" w:rsidP="0079023C">
      <w:pPr>
        <w:pStyle w:val="NoSpacing"/>
        <w:bidi w:val="0"/>
        <w:rPr>
          <w:sz w:val="30"/>
          <w:szCs w:val="30"/>
        </w:rPr>
      </w:pPr>
      <w:r>
        <w:rPr>
          <w:rStyle w:val="price"/>
          <w:rFonts w:ascii="roboto" w:hAnsi="roboto"/>
          <w:color w:val="FF6633"/>
          <w:sz w:val="30"/>
          <w:szCs w:val="30"/>
        </w:rPr>
        <w:lastRenderedPageBreak/>
        <w:t>USD 4,950</w:t>
      </w:r>
    </w:p>
    <w:p w:rsidR="0079023C" w:rsidRDefault="0079023C" w:rsidP="0079023C">
      <w:pPr>
        <w:pStyle w:val="NoSpacing"/>
        <w:bidi w:val="0"/>
      </w:pPr>
      <w:hyperlink r:id="rId26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"https://store.frost.com/us-dod-c4isr-competitive-analysis.html?" \o "US DoD C4ISR Competitive Analysis" </w:instrText>
      </w:r>
      <w:r>
        <w:fldChar w:fldCharType="separate"/>
      </w:r>
      <w:r>
        <w:rPr>
          <w:noProof/>
          <w:bdr w:val="none" w:sz="0" w:space="0" w:color="auto" w:frame="1"/>
        </w:rPr>
        <w:drawing>
          <wp:inline distT="0" distB="0" distL="0" distR="0" wp14:anchorId="154C1E4B" wp14:editId="2432ECE7">
            <wp:extent cx="533400" cy="622300"/>
            <wp:effectExtent l="0" t="0" r="0" b="6350"/>
            <wp:docPr id="382" name="Picture 382" descr="US DoD C4ISR Competitive Analysis">
              <a:hlinkClick xmlns:a="http://schemas.openxmlformats.org/drawingml/2006/main" r:id="rId264" tooltip="&quot;US DoD C4ISR Competitive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17" descr="US DoD C4ISR Competitive Analysis">
                      <a:hlinkClick r:id="rId264" tooltip="&quot;US DoD C4ISR Competitive Analysi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Mar 2013</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65" w:tooltip="US DoD C4ISR Competitive Analysis" w:history="1">
        <w:r>
          <w:rPr>
            <w:rStyle w:val="Hyperlink"/>
            <w:rFonts w:ascii="roboto" w:hAnsi="roboto"/>
            <w:b/>
            <w:bCs/>
            <w:color w:val="3A9AD9"/>
            <w:sz w:val="30"/>
            <w:szCs w:val="30"/>
          </w:rPr>
          <w:t>US DoD C4ISR Competitive Analysis</w:t>
        </w:r>
      </w:hyperlink>
    </w:p>
    <w:p w:rsidR="0079023C" w:rsidRDefault="0079023C" w:rsidP="0079023C">
      <w:pPr>
        <w:pStyle w:val="NoSpacing"/>
        <w:bidi w:val="0"/>
        <w:rPr>
          <w:b/>
          <w:bCs/>
        </w:rPr>
      </w:pPr>
      <w:r>
        <w:rPr>
          <w:b/>
          <w:bCs/>
        </w:rPr>
        <w:t>Trending Towards Even Distribution of Short-term Contracts</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research is a competitive environment overview based on the 2012 contracts for Department of Defense (DoD) command and control, communications, computers, intelligence, surveillance and reconnaissance (C4ISR), and electronic warfare/information operations (EW/IO). Included in this service are research, development, testing, and evaluation (RD...</w:t>
      </w:r>
    </w:p>
    <w:p w:rsidR="0079023C" w:rsidRDefault="0079023C" w:rsidP="0079023C">
      <w:pPr>
        <w:pStyle w:val="NoSpacing"/>
        <w:bidi w:val="0"/>
        <w:rPr>
          <w:sz w:val="30"/>
          <w:szCs w:val="30"/>
        </w:rPr>
      </w:pPr>
      <w:r>
        <w:rPr>
          <w:rStyle w:val="price"/>
          <w:rFonts w:ascii="roboto" w:hAnsi="roboto"/>
          <w:strike/>
          <w:color w:val="666666"/>
        </w:rPr>
        <w:t>USD 6,950</w:t>
      </w:r>
    </w:p>
    <w:p w:rsidR="0079023C" w:rsidRDefault="0079023C" w:rsidP="0079023C">
      <w:pPr>
        <w:pStyle w:val="NoSpacing"/>
        <w:bidi w:val="0"/>
        <w:rPr>
          <w:color w:val="3399CC"/>
          <w:sz w:val="30"/>
          <w:szCs w:val="30"/>
        </w:rPr>
      </w:pPr>
      <w:r>
        <w:rPr>
          <w:rStyle w:val="price"/>
          <w:rFonts w:ascii="roboto" w:hAnsi="roboto"/>
          <w:color w:val="FF6633"/>
          <w:sz w:val="30"/>
          <w:szCs w:val="30"/>
        </w:rPr>
        <w:t>USD 5,908</w:t>
      </w:r>
    </w:p>
    <w:p w:rsidR="0079023C" w:rsidRDefault="0079023C" w:rsidP="0079023C">
      <w:pPr>
        <w:pStyle w:val="NoSpacing"/>
        <w:bidi w:val="0"/>
      </w:pPr>
      <w:hyperlink r:id="rId26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"https://store.frost.com/dod-c4isr.html?" \o "DoD C4ISR" </w:instrText>
      </w:r>
      <w:r>
        <w:fldChar w:fldCharType="separate"/>
      </w:r>
      <w:r>
        <w:rPr>
          <w:noProof/>
          <w:bdr w:val="none" w:sz="0" w:space="0" w:color="auto" w:frame="1"/>
        </w:rPr>
        <w:drawing>
          <wp:inline distT="0" distB="0" distL="0" distR="0" wp14:anchorId="50B72299" wp14:editId="1CB728C4">
            <wp:extent cx="533400" cy="622300"/>
            <wp:effectExtent l="0" t="0" r="0" b="6350"/>
            <wp:docPr id="381" name="Picture 381" descr="DoD C4ISR">
              <a:hlinkClick xmlns:a="http://schemas.openxmlformats.org/drawingml/2006/main" r:id="rId267" tooltip="&quot;DoD C4IS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28" descr="DoD C4ISR">
                      <a:hlinkClick r:id="rId267" tooltip="&quot;DoD C4ISR&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Sep 2013</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68" w:tooltip="DoD C4ISR" w:history="1">
        <w:r>
          <w:rPr>
            <w:rStyle w:val="Hyperlink"/>
            <w:rFonts w:ascii="roboto" w:hAnsi="roboto"/>
            <w:b/>
            <w:bCs/>
            <w:color w:val="3A9AD9"/>
            <w:sz w:val="30"/>
            <w:szCs w:val="30"/>
          </w:rPr>
          <w:t>DoD C4ISR</w:t>
        </w:r>
      </w:hyperlink>
    </w:p>
    <w:p w:rsidR="0079023C" w:rsidRDefault="0079023C" w:rsidP="0079023C">
      <w:pPr>
        <w:pStyle w:val="NoSpacing"/>
        <w:bidi w:val="0"/>
        <w:rPr>
          <w:b/>
          <w:bCs/>
        </w:rPr>
      </w:pPr>
      <w:r>
        <w:rPr>
          <w:b/>
          <w:bCs/>
        </w:rPr>
        <w:t>Consolidating Technology Advances</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research service focuses on the US Department of Defense (DoD) command and control, communications, computers, intelligence, and surveillance and reconnaissance (C4ISR) budget spending. Included is an analysis of research, development, testing, and evaluation (RDT&amp;E), procurement, operations and maintenance (O&amp;M), and services. Contract activi...</w:t>
      </w:r>
    </w:p>
    <w:p w:rsidR="0079023C" w:rsidRDefault="0079023C" w:rsidP="0079023C">
      <w:pPr>
        <w:pStyle w:val="NoSpacing"/>
        <w:bidi w:val="0"/>
        <w:rPr>
          <w:sz w:val="30"/>
          <w:szCs w:val="30"/>
        </w:rPr>
      </w:pPr>
      <w:r>
        <w:rPr>
          <w:rStyle w:val="price"/>
          <w:rFonts w:ascii="roboto" w:hAnsi="roboto"/>
          <w:strike/>
          <w:color w:val="666666"/>
        </w:rPr>
        <w:t>USD 6,950</w:t>
      </w:r>
    </w:p>
    <w:p w:rsidR="0079023C" w:rsidRDefault="0079023C" w:rsidP="0079023C">
      <w:pPr>
        <w:pStyle w:val="NoSpacing"/>
        <w:bidi w:val="0"/>
        <w:rPr>
          <w:color w:val="3399CC"/>
          <w:sz w:val="30"/>
          <w:szCs w:val="30"/>
        </w:rPr>
      </w:pPr>
      <w:r>
        <w:rPr>
          <w:rStyle w:val="price"/>
          <w:rFonts w:ascii="roboto" w:hAnsi="roboto"/>
          <w:color w:val="FF6633"/>
          <w:sz w:val="30"/>
          <w:szCs w:val="30"/>
        </w:rPr>
        <w:lastRenderedPageBreak/>
        <w:t>USD 5,908</w:t>
      </w:r>
    </w:p>
    <w:p w:rsidR="0079023C" w:rsidRDefault="0079023C" w:rsidP="0079023C">
      <w:pPr>
        <w:pStyle w:val="NoSpacing"/>
        <w:bidi w:val="0"/>
      </w:pPr>
      <w:hyperlink r:id="rId26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"https://store.frost.com/plastics-for-the-automotive-aerospace-building-and-construction-and-packaging-industries.html?" \o "Plastics for the Automotive, Aerospace, Building and Construction, and Packaging Industries" </w:instrText>
      </w:r>
      <w:r>
        <w:fldChar w:fldCharType="separate"/>
      </w:r>
      <w:r>
        <w:rPr>
          <w:noProof/>
          <w:bdr w:val="none" w:sz="0" w:space="0" w:color="auto" w:frame="1"/>
        </w:rPr>
        <w:drawing>
          <wp:inline distT="0" distB="0" distL="0" distR="0" wp14:anchorId="39A3B13C" wp14:editId="57D30FF4">
            <wp:extent cx="533400" cy="622300"/>
            <wp:effectExtent l="0" t="0" r="0" b="6350"/>
            <wp:docPr id="380" name="Picture 380" descr="Plastics for the Automotive, Aerospace, Building and Construction, and Packaging Industries">
              <a:hlinkClick xmlns:a="http://schemas.openxmlformats.org/drawingml/2006/main" r:id="rId270" tooltip="&quot;Plastics for the Automotive, Aerospace, Building and Construction, and Packaging Indust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982" descr="Plastics for the Automotive, Aerospace, Building and Construction, and Packaging Industries">
                      <a:hlinkClick r:id="rId270" tooltip="&quot;Plastics for the Automotive, Aerospace, Building and Construction, and Packaging Industries&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Jun 2017</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71" w:tooltip="Plastics for the Automotive, Aerospace, Building and Construction, and Packaging Industries" w:history="1">
        <w:r>
          <w:rPr>
            <w:rStyle w:val="Hyperlink"/>
            <w:rFonts w:ascii="roboto" w:hAnsi="roboto"/>
            <w:b/>
            <w:bCs/>
            <w:color w:val="3A9AD9"/>
            <w:sz w:val="30"/>
            <w:szCs w:val="30"/>
          </w:rPr>
          <w:t>Plastics for the Automotive, Aerospace, Building and Construction, and Packaging Industries</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This edition of the Plastics Advisor TOE profiles innovations in plastics for the automotive, aerospace, building and construction, and packaging industries. The innovations include a dual container packaging solution, an inverted stand-up pouch that can be retrofitted in existing manufacturing line, bricks made from recycled plastics for construct...</w:t>
      </w:r>
    </w:p>
    <w:p w:rsidR="0079023C" w:rsidRDefault="0079023C" w:rsidP="0079023C">
      <w:pPr>
        <w:pStyle w:val="NoSpacing"/>
        <w:bidi w:val="0"/>
        <w:rPr>
          <w:sz w:val="30"/>
          <w:szCs w:val="30"/>
        </w:rPr>
      </w:pPr>
      <w:r>
        <w:rPr>
          <w:rStyle w:val="price"/>
          <w:rFonts w:ascii="roboto" w:hAnsi="roboto"/>
          <w:color w:val="FF6633"/>
          <w:sz w:val="30"/>
          <w:szCs w:val="30"/>
        </w:rPr>
        <w:t>USD 950</w:t>
      </w:r>
    </w:p>
    <w:p w:rsidR="0079023C" w:rsidRDefault="0079023C" w:rsidP="0079023C">
      <w:pPr>
        <w:pStyle w:val="NoSpacing"/>
        <w:bidi w:val="0"/>
      </w:pPr>
      <w:hyperlink r:id="rId27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"https://store.frost.com/plastics-for-the-packaging-photonics-aerospace-infrastructure-and-food-industries.html?" \o "Plastics for the Packaging, Photonics, Aerospace, Infrastructure, and Food Industries" </w:instrText>
      </w:r>
      <w:r>
        <w:fldChar w:fldCharType="separate"/>
      </w:r>
      <w:r>
        <w:rPr>
          <w:noProof/>
          <w:bdr w:val="none" w:sz="0" w:space="0" w:color="auto" w:frame="1"/>
        </w:rPr>
        <w:drawing>
          <wp:inline distT="0" distB="0" distL="0" distR="0" wp14:anchorId="5717F694" wp14:editId="4D5B7E08">
            <wp:extent cx="533400" cy="622300"/>
            <wp:effectExtent l="0" t="0" r="0" b="6350"/>
            <wp:docPr id="379" name="Picture 379" descr="Plastics for the Packaging, Photonics, Aerospace, Infrastructure, and Food Industries">
              <a:hlinkClick xmlns:a="http://schemas.openxmlformats.org/drawingml/2006/main" r:id="rId273" tooltip="&quot;Plastics for the Packaging, Photonics, Aerospace, Infrastructure, and Food Indust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111" descr="Plastics for the Packaging, Photonics, Aerospace, Infrastructure, and Food Industries">
                      <a:hlinkClick r:id="rId273" tooltip="&quot;Plastics for the Packaging, Photonics, Aerospace, Infrastructure, and Food Industries&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Jul 2017</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74" w:tooltip="Plastics for the Packaging, Photonics, Aerospace, Infrastructure, and Food Industries" w:history="1">
        <w:r>
          <w:rPr>
            <w:rStyle w:val="Hyperlink"/>
            <w:rFonts w:ascii="roboto" w:hAnsi="roboto"/>
            <w:b/>
            <w:bCs/>
            <w:color w:val="3A9AD9"/>
            <w:sz w:val="30"/>
            <w:szCs w:val="30"/>
          </w:rPr>
          <w:t>Plastics for the Packaging, Photonics, Aerospace, Infrastructure, and Food Industries</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This edition of the Plastics Advisor TOE profiles some of the key innovations in plastics and composites for various industries. Developmental efforts pertaining to polymeric additive for use in injection molded polypropylene, adhesive for biophotonics, and a processing technique for plastics have been highlighted, The issue also highlights the use...</w:t>
      </w:r>
    </w:p>
    <w:p w:rsidR="0079023C" w:rsidRDefault="0079023C" w:rsidP="0079023C">
      <w:pPr>
        <w:pStyle w:val="NoSpacing"/>
        <w:bidi w:val="0"/>
        <w:rPr>
          <w:sz w:val="30"/>
          <w:szCs w:val="30"/>
        </w:rPr>
      </w:pPr>
      <w:r>
        <w:rPr>
          <w:rStyle w:val="price"/>
          <w:rFonts w:ascii="roboto" w:hAnsi="roboto"/>
          <w:color w:val="FF6633"/>
          <w:sz w:val="30"/>
          <w:szCs w:val="30"/>
        </w:rPr>
        <w:t>USD 950</w:t>
      </w:r>
    </w:p>
    <w:p w:rsidR="0079023C" w:rsidRDefault="0079023C" w:rsidP="0079023C">
      <w:pPr>
        <w:pStyle w:val="NoSpacing"/>
        <w:bidi w:val="0"/>
      </w:pPr>
      <w:hyperlink r:id="rId27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lastRenderedPageBreak/>
        <w:fldChar w:fldCharType="begin"/>
      </w:r>
      <w:r>
        <w:instrText xml:space="preserve"> HYPERLINK "https://store.frost.com/plastics-for-the-healthcare-automotive-aerospace-building-and-construction-and-packaging-industries.html?" \o "Plastics for the Healthcare, Automotive, Aerospace, Building and Construction, and Packaging Industries" </w:instrText>
      </w:r>
      <w:r>
        <w:fldChar w:fldCharType="separate"/>
      </w:r>
      <w:r>
        <w:rPr>
          <w:noProof/>
          <w:bdr w:val="none" w:sz="0" w:space="0" w:color="auto" w:frame="1"/>
        </w:rPr>
        <w:drawing>
          <wp:inline distT="0" distB="0" distL="0" distR="0" wp14:anchorId="49FED2D2" wp14:editId="4FEA9AEE">
            <wp:extent cx="533400" cy="622300"/>
            <wp:effectExtent l="0" t="0" r="0" b="6350"/>
            <wp:docPr id="378" name="Picture 378" descr="Plastics for the Healthcare, Automotive, Aerospace, Building and Construction, and Packaging Industries">
              <a:hlinkClick xmlns:a="http://schemas.openxmlformats.org/drawingml/2006/main" r:id="rId276" tooltip="&quot;Plastics for the Healthcare, Automotive, Aerospace, Building and Construction, and Packaging Indust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76" descr="Plastics for the Healthcare, Automotive, Aerospace, Building and Construction, and Packaging Industries">
                      <a:hlinkClick r:id="rId276" tooltip="&quot;Plastics for the Healthcare, Automotive, Aerospace, Building and Construction, and Packaging Industries&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May 2017</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77" w:tooltip="Plastics for the Healthcare, Automotive, Aerospace, Building and Construction, and Packaging Industries" w:history="1">
        <w:r>
          <w:rPr>
            <w:rStyle w:val="Hyperlink"/>
            <w:rFonts w:ascii="roboto" w:hAnsi="roboto"/>
            <w:b/>
            <w:bCs/>
            <w:color w:val="3A9AD9"/>
            <w:sz w:val="30"/>
            <w:szCs w:val="30"/>
          </w:rPr>
          <w:t>Plastics for the Healthcare, Automotive, Aerospace, Building and Construction, and Packaging Industries</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This edition of the Plastics Advisor TOE profiles innovations in plastics for the healthcare, automotive, aerospace, building and construction, and packaging industries. The innovations include an eco-friendly plastic composite as alternative to steel in high-strength applications, fire retardant plastic for aircraft interiors, recycled plastic for...</w:t>
      </w:r>
    </w:p>
    <w:p w:rsidR="0079023C" w:rsidRDefault="0079023C" w:rsidP="0079023C">
      <w:pPr>
        <w:pStyle w:val="NoSpacing"/>
        <w:bidi w:val="0"/>
        <w:rPr>
          <w:sz w:val="30"/>
          <w:szCs w:val="30"/>
        </w:rPr>
      </w:pPr>
      <w:r>
        <w:rPr>
          <w:rStyle w:val="price"/>
          <w:rFonts w:ascii="roboto" w:hAnsi="roboto"/>
          <w:color w:val="FF6633"/>
          <w:sz w:val="30"/>
          <w:szCs w:val="30"/>
        </w:rPr>
        <w:t>USD 950</w:t>
      </w:r>
    </w:p>
    <w:p w:rsidR="0079023C" w:rsidRDefault="0079023C" w:rsidP="0079023C">
      <w:pPr>
        <w:pStyle w:val="NoSpacing"/>
        <w:bidi w:val="0"/>
      </w:pPr>
      <w:hyperlink r:id="rId27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"https://store.frost.com/innovations-in-multi-material-joining-technologies-technical-insights.html?" \o "Innovations in Multi-material Joining Technologies (Technical Insights)" </w:instrText>
      </w:r>
      <w:r>
        <w:fldChar w:fldCharType="separate"/>
      </w:r>
      <w:r>
        <w:rPr>
          <w:noProof/>
          <w:bdr w:val="none" w:sz="0" w:space="0" w:color="auto" w:frame="1"/>
        </w:rPr>
        <w:drawing>
          <wp:inline distT="0" distB="0" distL="0" distR="0" wp14:anchorId="764671BA" wp14:editId="0785E18A">
            <wp:extent cx="533400" cy="622300"/>
            <wp:effectExtent l="0" t="0" r="0" b="6350"/>
            <wp:docPr id="377" name="Picture 377" descr="Innovations in Multi-material Joining Technologies (Technical Insights)">
              <a:hlinkClick xmlns:a="http://schemas.openxmlformats.org/drawingml/2006/main" r:id="rId279" tooltip="&quot;Innovations in Multi-material Joining Technologies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33" descr="Innovations in Multi-material Joining Technologies (Technical Insights)">
                      <a:hlinkClick r:id="rId279" tooltip="&quot;Innovations in Multi-material Joining Technologies (Technical Insight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Jul 2013</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80" w:tooltip="Innovations in Multi-material Joining Technologies (Technical Insights)" w:history="1">
        <w:r>
          <w:rPr>
            <w:rStyle w:val="Hyperlink"/>
            <w:rFonts w:ascii="roboto" w:hAnsi="roboto"/>
            <w:b/>
            <w:bCs/>
            <w:color w:val="3A9AD9"/>
            <w:sz w:val="30"/>
            <w:szCs w:val="30"/>
          </w:rPr>
          <w:t>Innovations in Multi-material Joining Technologies (Technical Insights)</w:t>
        </w:r>
      </w:hyperlink>
    </w:p>
    <w:p w:rsidR="0079023C" w:rsidRDefault="0079023C" w:rsidP="0079023C">
      <w:pPr>
        <w:pStyle w:val="NoSpacing"/>
        <w:bidi w:val="0"/>
        <w:rPr>
          <w:b/>
          <w:bCs/>
        </w:rPr>
      </w:pPr>
      <w:r>
        <w:rPr>
          <w:b/>
          <w:bCs/>
        </w:rPr>
        <w:t>Nine Dimensional Technology Assessment</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The increasing emphasis on lightweight products has led companies to seek alternative for lightweight materials. The focus of organizations is oriented towards joining of materials, as it is turning out to be a challenging task. The automotive industry has shown strong interest in multimaterial joining technologies, as it enables them to reduce fue...</w:t>
      </w:r>
    </w:p>
    <w:p w:rsidR="0079023C" w:rsidRDefault="0079023C" w:rsidP="0079023C">
      <w:pPr>
        <w:pStyle w:val="NoSpacing"/>
        <w:bidi w:val="0"/>
        <w:rPr>
          <w:sz w:val="30"/>
          <w:szCs w:val="30"/>
        </w:rPr>
      </w:pPr>
      <w:r>
        <w:rPr>
          <w:rStyle w:val="price"/>
          <w:rFonts w:ascii="roboto" w:hAnsi="roboto"/>
          <w:strike/>
          <w:color w:val="666666"/>
        </w:rPr>
        <w:t>USD 4,950</w:t>
      </w:r>
    </w:p>
    <w:p w:rsidR="0079023C" w:rsidRDefault="0079023C" w:rsidP="0079023C">
      <w:pPr>
        <w:pStyle w:val="NoSpacing"/>
        <w:bidi w:val="0"/>
        <w:rPr>
          <w:color w:val="3399CC"/>
          <w:sz w:val="30"/>
          <w:szCs w:val="30"/>
        </w:rPr>
      </w:pPr>
      <w:r>
        <w:rPr>
          <w:rStyle w:val="price"/>
          <w:rFonts w:ascii="roboto" w:hAnsi="roboto"/>
          <w:color w:val="FF6633"/>
          <w:sz w:val="30"/>
          <w:szCs w:val="30"/>
        </w:rPr>
        <w:t>USD 4,208</w:t>
      </w:r>
    </w:p>
    <w:p w:rsidR="0079023C" w:rsidRDefault="0079023C" w:rsidP="0079023C">
      <w:pPr>
        <w:pStyle w:val="NoSpacing"/>
        <w:bidi w:val="0"/>
      </w:pPr>
      <w:hyperlink r:id="rId28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lastRenderedPageBreak/>
        <w:fldChar w:fldCharType="begin"/>
      </w:r>
      <w:r>
        <w:instrText xml:space="preserve"> HYPERLINK "https://store.frost.com/composite-application-market-assessment-a-global-overview.html?" \o "Composite Application Market Assessment - A Global Overview" </w:instrText>
      </w:r>
      <w:r>
        <w:fldChar w:fldCharType="separate"/>
      </w:r>
      <w:r>
        <w:rPr>
          <w:noProof/>
          <w:bdr w:val="none" w:sz="0" w:space="0" w:color="auto" w:frame="1"/>
        </w:rPr>
        <w:drawing>
          <wp:inline distT="0" distB="0" distL="0" distR="0" wp14:anchorId="362A0D14" wp14:editId="0644769C">
            <wp:extent cx="533400" cy="622300"/>
            <wp:effectExtent l="0" t="0" r="0" b="6350"/>
            <wp:docPr id="376" name="Picture 376" descr="Composite Application Market Assessment - A Global Overview">
              <a:hlinkClick xmlns:a="http://schemas.openxmlformats.org/drawingml/2006/main" r:id="rId282" tooltip="&quot;Composite Application Market Assessment - A Global Overvi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347" descr="Composite Application Market Assessment - A Global Overview">
                      <a:hlinkClick r:id="rId282" tooltip="&quot;Composite Application Market Assessment - A Global Overview&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May 2008</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83" w:tooltip="Composite Application Market Assessment - A Global Overview" w:history="1">
        <w:r>
          <w:rPr>
            <w:rStyle w:val="Hyperlink"/>
            <w:rFonts w:ascii="roboto" w:hAnsi="roboto"/>
            <w:b/>
            <w:bCs/>
            <w:color w:val="3A9AD9"/>
            <w:sz w:val="30"/>
            <w:szCs w:val="30"/>
          </w:rPr>
          <w:t>Composite Application Market Assessment - A Global Overview</w:t>
        </w:r>
      </w:hyperlink>
    </w:p>
    <w:p w:rsidR="0079023C" w:rsidRDefault="0079023C" w:rsidP="0079023C">
      <w:pPr>
        <w:pStyle w:val="NoSpacing"/>
        <w:bidi w:val="0"/>
        <w:rPr>
          <w:b/>
          <w:bCs/>
        </w:rPr>
      </w:pPr>
      <w:r>
        <w:rPr>
          <w:b/>
          <w:bCs/>
        </w:rPr>
        <w:t> </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The trend in the use of high-end carbon fiber composite in commercial aircrafts is increasing than ever before. It is significant to know that in 2007 the total market value of finished composites aerospace products grew by 5% to more than US$7 billion from the previous year. Its competitive offerings, primarily high strength to weight ratio has i...</w:t>
      </w:r>
    </w:p>
    <w:p w:rsidR="0079023C" w:rsidRDefault="0079023C" w:rsidP="0079023C">
      <w:pPr>
        <w:pStyle w:val="NoSpacing"/>
        <w:bidi w:val="0"/>
        <w:rPr>
          <w:sz w:val="30"/>
          <w:szCs w:val="30"/>
        </w:rPr>
      </w:pPr>
      <w:r>
        <w:rPr>
          <w:rStyle w:val="price"/>
          <w:rFonts w:ascii="roboto" w:hAnsi="roboto"/>
          <w:strike/>
          <w:color w:val="666666"/>
        </w:rPr>
        <w:t>USD 10,000</w:t>
      </w:r>
    </w:p>
    <w:p w:rsidR="0079023C" w:rsidRDefault="0079023C" w:rsidP="0079023C">
      <w:pPr>
        <w:pStyle w:val="NoSpacing"/>
        <w:bidi w:val="0"/>
        <w:rPr>
          <w:color w:val="3399CC"/>
          <w:sz w:val="30"/>
          <w:szCs w:val="30"/>
        </w:rPr>
      </w:pPr>
      <w:r>
        <w:rPr>
          <w:rStyle w:val="price"/>
          <w:rFonts w:ascii="roboto" w:hAnsi="roboto"/>
          <w:color w:val="FF6633"/>
          <w:sz w:val="30"/>
          <w:szCs w:val="30"/>
        </w:rPr>
        <w:t>USD 7,000</w:t>
      </w:r>
    </w:p>
    <w:p w:rsidR="0079023C" w:rsidRDefault="0079023C" w:rsidP="0079023C">
      <w:pPr>
        <w:pStyle w:val="NoSpacing"/>
        <w:bidi w:val="0"/>
      </w:pPr>
      <w:hyperlink r:id="rId28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"https://store.frost.com/nanotechnology-innovations-for-defense-and-security-applications-nanotech-toe.html?" \o "Nanotechnology Innovations for Defense and Security Applications - Nanotech TOE" </w:instrText>
      </w:r>
      <w:r>
        <w:fldChar w:fldCharType="separate"/>
      </w:r>
      <w:r>
        <w:rPr>
          <w:noProof/>
          <w:bdr w:val="none" w:sz="0" w:space="0" w:color="auto" w:frame="1"/>
        </w:rPr>
        <w:drawing>
          <wp:inline distT="0" distB="0" distL="0" distR="0" wp14:anchorId="0B86F6F2" wp14:editId="53BC6533">
            <wp:extent cx="533400" cy="622300"/>
            <wp:effectExtent l="0" t="0" r="0" b="6350"/>
            <wp:docPr id="375" name="Picture 375" descr="Nanotechnology Innovations for Defense and Security Applications - Nanotech TOE">
              <a:hlinkClick xmlns:a="http://schemas.openxmlformats.org/drawingml/2006/main" r:id="rId285" tooltip="&quot;Nanotechnology Innovations for Defense and Security Application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02" descr="Nanotechnology Innovations for Defense and Security Applications - Nanotech TOE">
                      <a:hlinkClick r:id="rId285" tooltip="&quot;Nanotechnology Innovations for Defense and Security Applications - Nanotech TOE&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May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86" w:tooltip="Nanotechnology Innovations for Defense and Security Applications - Nanotech TOE" w:history="1">
        <w:r>
          <w:rPr>
            <w:rStyle w:val="Hyperlink"/>
            <w:rFonts w:ascii="roboto" w:hAnsi="roboto"/>
            <w:b/>
            <w:bCs/>
            <w:color w:val="3A9AD9"/>
            <w:sz w:val="30"/>
            <w:szCs w:val="30"/>
          </w:rPr>
          <w:t>Nanotechnology Innovations for Defense and Security Applications - Nanotech TOE</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Nanotechnology influences miniaturization in defense and security applications. Such a capability may possibly result in more effective surveillance, smaller weapons, and more efficient signaling. Soldiers equipped with nanotechnology-enabled sensors and devices can be more versatile and adapt to surroundings quickly, and get medical attention fast...</w:t>
      </w:r>
    </w:p>
    <w:p w:rsidR="0079023C" w:rsidRDefault="0079023C" w:rsidP="0079023C">
      <w:pPr>
        <w:pStyle w:val="NoSpacing"/>
        <w:bidi w:val="0"/>
        <w:rPr>
          <w:sz w:val="30"/>
          <w:szCs w:val="30"/>
        </w:rPr>
      </w:pPr>
      <w:r>
        <w:rPr>
          <w:rStyle w:val="price"/>
          <w:rFonts w:ascii="roboto" w:hAnsi="roboto"/>
          <w:color w:val="FF6633"/>
          <w:sz w:val="30"/>
          <w:szCs w:val="30"/>
        </w:rPr>
        <w:t>USD 250</w:t>
      </w:r>
    </w:p>
    <w:p w:rsidR="0079023C" w:rsidRDefault="0079023C" w:rsidP="0079023C">
      <w:pPr>
        <w:pStyle w:val="NoSpacing"/>
        <w:bidi w:val="0"/>
      </w:pPr>
      <w:hyperlink r:id="rId28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lastRenderedPageBreak/>
        <w:fldChar w:fldCharType="begin"/>
      </w:r>
      <w:r>
        <w:instrText xml:space="preserve"> HYPERLINK "https://store.frost.com/nanotechnology-innovations-for-military-applications-nanotech-toe.html?" \o "Nanotechnology Innovations for Military Applications - Nanotech TOE" </w:instrText>
      </w:r>
      <w:r>
        <w:fldChar w:fldCharType="separate"/>
      </w:r>
      <w:r>
        <w:rPr>
          <w:noProof/>
          <w:bdr w:val="none" w:sz="0" w:space="0" w:color="auto" w:frame="1"/>
        </w:rPr>
        <w:drawing>
          <wp:inline distT="0" distB="0" distL="0" distR="0" wp14:anchorId="7D8333B5" wp14:editId="2D63B352">
            <wp:extent cx="533400" cy="622300"/>
            <wp:effectExtent l="0" t="0" r="0" b="6350"/>
            <wp:docPr id="374" name="Picture 374" descr="Nanotechnology Innovations for Military Applications - Nanotech TOE">
              <a:hlinkClick xmlns:a="http://schemas.openxmlformats.org/drawingml/2006/main" r:id="rId288" tooltip="&quot;Nanotechnology Innovations for Military Application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06" descr="Nanotechnology Innovations for Military Applications - Nanotech TOE">
                      <a:hlinkClick r:id="rId288" tooltip="&quot;Nanotechnology Innovations for Military Applications - Nanotech TOE&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Dec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89" w:tooltip="Nanotechnology Innovations for Military Applications - Nanotech TOE" w:history="1">
        <w:r>
          <w:rPr>
            <w:rStyle w:val="Hyperlink"/>
            <w:rFonts w:ascii="roboto" w:hAnsi="roboto"/>
            <w:b/>
            <w:bCs/>
            <w:color w:val="3A9AD9"/>
            <w:sz w:val="30"/>
            <w:szCs w:val="30"/>
          </w:rPr>
          <w:t>Nanotechnology Innovations for Military Applications - Nanotech TOE</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Nanotechnology has gained attention for use in military applications. Several research activities in this regard can be seen in smart textiles, lightweight yet durable materials for weapons, sensors, and military medicine. This edition of Nanotech TOE profiles nanotechnology-based innovations for military applications. The Nanotech TechVision Oppo...</w:t>
      </w:r>
    </w:p>
    <w:p w:rsidR="0079023C" w:rsidRDefault="0079023C" w:rsidP="0079023C">
      <w:pPr>
        <w:pStyle w:val="NoSpacing"/>
        <w:bidi w:val="0"/>
        <w:rPr>
          <w:sz w:val="30"/>
          <w:szCs w:val="30"/>
        </w:rPr>
      </w:pPr>
      <w:r>
        <w:rPr>
          <w:rStyle w:val="price"/>
          <w:rFonts w:ascii="roboto" w:hAnsi="roboto"/>
          <w:color w:val="FF6633"/>
          <w:sz w:val="30"/>
          <w:szCs w:val="30"/>
        </w:rPr>
        <w:t>USD 250</w:t>
      </w:r>
    </w:p>
    <w:p w:rsidR="0079023C" w:rsidRDefault="0079023C" w:rsidP="0079023C">
      <w:pPr>
        <w:pStyle w:val="NoSpacing"/>
        <w:bidi w:val="0"/>
      </w:pPr>
      <w:hyperlink r:id="rId29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"https://store.frost.com/the-middle-east-and-africa-defence-market-assessment.html?" \o "The Middle East and Africa Defence Market Assessment" </w:instrText>
      </w:r>
      <w:r>
        <w:fldChar w:fldCharType="separate"/>
      </w:r>
      <w:r>
        <w:rPr>
          <w:noProof/>
          <w:bdr w:val="none" w:sz="0" w:space="0" w:color="auto" w:frame="1"/>
        </w:rPr>
        <w:drawing>
          <wp:inline distT="0" distB="0" distL="0" distR="0" wp14:anchorId="64E32156" wp14:editId="7882C432">
            <wp:extent cx="533400" cy="622300"/>
            <wp:effectExtent l="0" t="0" r="0" b="6350"/>
            <wp:docPr id="393" name="Picture 393" descr="The Middle East and Africa Defence Market Assessment">
              <a:hlinkClick xmlns:a="http://schemas.openxmlformats.org/drawingml/2006/main" r:id="rId291" tooltip="&quot;The Middle East and Africa Defence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80" descr="The Middle East and Africa Defence Market Assessment">
                      <a:hlinkClick r:id="rId291" tooltip="&quot;The Middle East and Africa Defence Market Assessmen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May 2013</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92" w:tooltip="The Middle East and Africa Defence Market Assessment" w:history="1">
        <w:r>
          <w:rPr>
            <w:rStyle w:val="Hyperlink"/>
            <w:rFonts w:ascii="roboto" w:hAnsi="roboto"/>
            <w:b/>
            <w:bCs/>
            <w:color w:val="3A9AD9"/>
            <w:sz w:val="30"/>
            <w:szCs w:val="30"/>
          </w:rPr>
          <w:t>The Middle East and Africa Defence Market Assessment</w:t>
        </w:r>
      </w:hyperlink>
    </w:p>
    <w:p w:rsidR="0079023C" w:rsidRDefault="0079023C" w:rsidP="0079023C">
      <w:pPr>
        <w:pStyle w:val="NoSpacing"/>
        <w:bidi w:val="0"/>
        <w:rPr>
          <w:b/>
          <w:bCs/>
        </w:rPr>
      </w:pPr>
      <w:r>
        <w:rPr>
          <w:b/>
          <w:bCs/>
        </w:rPr>
        <w:t>Transforming Forces in Emerging Markets</w:t>
      </w:r>
    </w:p>
    <w:p w:rsidR="0079023C" w:rsidRDefault="0079023C" w:rsidP="0079023C">
      <w:pPr>
        <w:pStyle w:val="NoSpacing"/>
        <w:bidi w:val="0"/>
        <w:rPr>
          <w:i/>
          <w:iCs/>
          <w:sz w:val="18"/>
          <w:szCs w:val="18"/>
        </w:rPr>
      </w:pPr>
      <w:r>
        <w:rPr>
          <w:i/>
          <w:iCs/>
          <w:sz w:val="18"/>
          <w:szCs w:val="18"/>
        </w:rPr>
        <w:t>Region : Africa</w:t>
      </w:r>
    </w:p>
    <w:p w:rsidR="0079023C" w:rsidRDefault="0079023C" w:rsidP="0079023C">
      <w:pPr>
        <w:pStyle w:val="NoSpacing"/>
        <w:bidi w:val="0"/>
      </w:pPr>
      <w:r>
        <w:t>The Middle East and Africa Defence Market Assessment study takes into account all the major segments of the defence market</w:t>
      </w:r>
      <w:r>
        <w:t>air, land, naval, C4ISR, support in service, and training and simulation; and all products under each segment. The methodology used is a combination of bottom-up and top-down. Bottom-up approach is used to present programme lev...</w:t>
      </w:r>
    </w:p>
    <w:p w:rsidR="0079023C" w:rsidRDefault="0079023C" w:rsidP="0079023C">
      <w:pPr>
        <w:pStyle w:val="NoSpacing"/>
        <w:bidi w:val="0"/>
        <w:rPr>
          <w:sz w:val="30"/>
          <w:szCs w:val="30"/>
        </w:rPr>
      </w:pPr>
      <w:r>
        <w:rPr>
          <w:rStyle w:val="price"/>
          <w:rFonts w:ascii="roboto" w:hAnsi="roboto"/>
          <w:strike/>
          <w:color w:val="666666"/>
        </w:rPr>
        <w:t>USD 3,950</w:t>
      </w:r>
    </w:p>
    <w:p w:rsidR="0079023C" w:rsidRDefault="0079023C" w:rsidP="0079023C">
      <w:pPr>
        <w:pStyle w:val="NoSpacing"/>
        <w:bidi w:val="0"/>
        <w:rPr>
          <w:color w:val="3399CC"/>
          <w:sz w:val="30"/>
          <w:szCs w:val="30"/>
        </w:rPr>
      </w:pPr>
      <w:r>
        <w:rPr>
          <w:rStyle w:val="price"/>
          <w:rFonts w:ascii="roboto" w:hAnsi="roboto"/>
          <w:color w:val="FF6633"/>
          <w:sz w:val="30"/>
          <w:szCs w:val="30"/>
        </w:rPr>
        <w:t>USD 3,358</w:t>
      </w:r>
    </w:p>
    <w:p w:rsidR="0079023C" w:rsidRDefault="0079023C" w:rsidP="0079023C">
      <w:pPr>
        <w:pStyle w:val="NoSpacing"/>
        <w:bidi w:val="0"/>
      </w:pPr>
      <w:hyperlink r:id="rId29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lastRenderedPageBreak/>
        <w:fldChar w:fldCharType="begin"/>
      </w:r>
      <w:r>
        <w:instrText xml:space="preserve"> HYPERLINK "https://store.frost.com/security-competitive-profiles-2954.html?" \o "Security Competitive Profiles" </w:instrText>
      </w:r>
      <w:r>
        <w:fldChar w:fldCharType="separate"/>
      </w:r>
      <w:r>
        <w:rPr>
          <w:noProof/>
          <w:bdr w:val="none" w:sz="0" w:space="0" w:color="auto" w:frame="1"/>
        </w:rPr>
        <w:drawing>
          <wp:inline distT="0" distB="0" distL="0" distR="0" wp14:anchorId="4BAD97D7" wp14:editId="5DA6FFAD">
            <wp:extent cx="533400" cy="622300"/>
            <wp:effectExtent l="0" t="0" r="0" b="6350"/>
            <wp:docPr id="392" name="Picture 392" descr="Security Competitive Profiles">
              <a:hlinkClick xmlns:a="http://schemas.openxmlformats.org/drawingml/2006/main" r:id="rId294" tooltip="&quot;Security Competitive Profil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03" descr="Security Competitive Profiles">
                      <a:hlinkClick r:id="rId294" tooltip="&quot;Security Competitive Profile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Mar 2015</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95" w:tooltip="Security Competitive Profiles" w:history="1">
        <w:r>
          <w:rPr>
            <w:rStyle w:val="Hyperlink"/>
            <w:rFonts w:ascii="roboto" w:hAnsi="roboto"/>
            <w:b/>
            <w:bCs/>
            <w:color w:val="3A9AD9"/>
            <w:sz w:val="30"/>
            <w:szCs w:val="30"/>
          </w:rPr>
          <w:t>Security Competitive Profiles</w:t>
        </w:r>
      </w:hyperlink>
    </w:p>
    <w:p w:rsidR="0079023C" w:rsidRDefault="0079023C" w:rsidP="0079023C">
      <w:pPr>
        <w:pStyle w:val="NoSpacing"/>
        <w:bidi w:val="0"/>
        <w:rPr>
          <w:b/>
          <w:bCs/>
        </w:rPr>
      </w:pPr>
      <w:r>
        <w:rPr>
          <w:b/>
          <w:bCs/>
        </w:rPr>
        <w:t>Lockheed Martin Corporation</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Frost &amp; Sullivan anticipates Lockheed Martin to continue adding new capabilities to its security-centric portfolio, with a focus on providing a range of cybersecurity products aimed at the industrial control systems market. The acquisition of Industrial Defender in 2014, teamed with the creation of Lockheed Martin International in 2013, also indica...</w:t>
      </w:r>
    </w:p>
    <w:p w:rsidR="0079023C" w:rsidRDefault="0079023C" w:rsidP="0079023C">
      <w:pPr>
        <w:pStyle w:val="NoSpacing"/>
        <w:bidi w:val="0"/>
        <w:rPr>
          <w:sz w:val="30"/>
          <w:szCs w:val="30"/>
        </w:rPr>
      </w:pPr>
      <w:r>
        <w:rPr>
          <w:rStyle w:val="price"/>
          <w:rFonts w:ascii="roboto" w:hAnsi="roboto"/>
          <w:color w:val="FF6633"/>
          <w:sz w:val="30"/>
          <w:szCs w:val="30"/>
        </w:rPr>
        <w:t>USD 1,500</w:t>
      </w:r>
    </w:p>
    <w:p w:rsidR="0079023C" w:rsidRDefault="0079023C" w:rsidP="0079023C">
      <w:pPr>
        <w:pStyle w:val="NoSpacing"/>
        <w:bidi w:val="0"/>
      </w:pPr>
      <w:hyperlink r:id="rId29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"https://store.frost.com/global-c4isr-market-assessment-8477.html?" \o "Global C4ISR Market Assessment" </w:instrText>
      </w:r>
      <w:r>
        <w:fldChar w:fldCharType="separate"/>
      </w:r>
      <w:r>
        <w:rPr>
          <w:noProof/>
          <w:bdr w:val="none" w:sz="0" w:space="0" w:color="auto" w:frame="1"/>
        </w:rPr>
        <w:drawing>
          <wp:inline distT="0" distB="0" distL="0" distR="0" wp14:anchorId="6AAB7141" wp14:editId="4E24A98C">
            <wp:extent cx="533400" cy="622300"/>
            <wp:effectExtent l="0" t="0" r="0" b="6350"/>
            <wp:docPr id="391" name="Picture 391" descr="Global C4ISR Market Assessment">
              <a:hlinkClick xmlns:a="http://schemas.openxmlformats.org/drawingml/2006/main" r:id="rId297" tooltip="&quot;Global C4ISR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117" descr="Global C4ISR Market Assessment">
                      <a:hlinkClick r:id="rId297" tooltip="&quot;Global C4ISR Market Assessmen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Dec 2012</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298" w:tooltip="Global C4ISR Market Assessment" w:history="1">
        <w:r>
          <w:rPr>
            <w:rStyle w:val="Hyperlink"/>
            <w:rFonts w:ascii="roboto" w:hAnsi="roboto"/>
            <w:b/>
            <w:bCs/>
            <w:color w:val="3A9AD9"/>
            <w:sz w:val="30"/>
            <w:szCs w:val="30"/>
          </w:rPr>
          <w:t>Global C4ISR Market Assessment</w:t>
        </w:r>
      </w:hyperlink>
    </w:p>
    <w:p w:rsidR="0079023C" w:rsidRDefault="0079023C" w:rsidP="0079023C">
      <w:pPr>
        <w:pStyle w:val="NoSpacing"/>
        <w:bidi w:val="0"/>
        <w:rPr>
          <w:b/>
          <w:bCs/>
        </w:rPr>
      </w:pPr>
      <w:r>
        <w:rPr>
          <w:b/>
          <w:bCs/>
        </w:rPr>
        <w:t>Transforming Conventional Battlespace into Digital</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The study takes into account all the segments of the C4ISR market and all products under each segment. The methodology used was top-down, starting with defence budget and apportioning expenditures down to the sub-segment level, taking into consideration the spending and capability trends across countries. A detailed analysis of 10 major countries h...</w:t>
      </w:r>
    </w:p>
    <w:p w:rsidR="0079023C" w:rsidRDefault="0079023C" w:rsidP="0079023C">
      <w:pPr>
        <w:pStyle w:val="NoSpacing"/>
        <w:bidi w:val="0"/>
        <w:rPr>
          <w:sz w:val="30"/>
          <w:szCs w:val="30"/>
        </w:rPr>
      </w:pPr>
      <w:r>
        <w:rPr>
          <w:rStyle w:val="price"/>
          <w:rFonts w:ascii="roboto" w:hAnsi="roboto"/>
          <w:strike/>
          <w:color w:val="666666"/>
        </w:rPr>
        <w:t>USD 10,000</w:t>
      </w:r>
    </w:p>
    <w:p w:rsidR="0079023C" w:rsidRDefault="0079023C" w:rsidP="0079023C">
      <w:pPr>
        <w:pStyle w:val="NoSpacing"/>
        <w:bidi w:val="0"/>
        <w:rPr>
          <w:color w:val="3399CC"/>
          <w:sz w:val="30"/>
          <w:szCs w:val="30"/>
        </w:rPr>
      </w:pPr>
      <w:r>
        <w:rPr>
          <w:rStyle w:val="price"/>
          <w:rFonts w:ascii="roboto" w:hAnsi="roboto"/>
          <w:color w:val="FF6633"/>
          <w:sz w:val="30"/>
          <w:szCs w:val="30"/>
        </w:rPr>
        <w:t>USD 7,500</w:t>
      </w:r>
    </w:p>
    <w:p w:rsidR="0079023C" w:rsidRDefault="0079023C" w:rsidP="0079023C">
      <w:pPr>
        <w:pStyle w:val="NoSpacing"/>
        <w:bidi w:val="0"/>
      </w:pPr>
      <w:hyperlink r:id="rId29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lastRenderedPageBreak/>
        <w:fldChar w:fldCharType="begin"/>
      </w:r>
      <w:r>
        <w:instrText xml:space="preserve"> HYPERLINK "https://store.frost.com/global-c4isr-market-2016.html?" \o "Global C4ISR Market, 2016" </w:instrText>
      </w:r>
      <w:r>
        <w:fldChar w:fldCharType="separate"/>
      </w:r>
      <w:r>
        <w:rPr>
          <w:noProof/>
          <w:bdr w:val="none" w:sz="0" w:space="0" w:color="auto" w:frame="1"/>
        </w:rPr>
        <w:drawing>
          <wp:inline distT="0" distB="0" distL="0" distR="0" wp14:anchorId="6F893F04" wp14:editId="7F437083">
            <wp:extent cx="533400" cy="622300"/>
            <wp:effectExtent l="0" t="0" r="0" b="6350"/>
            <wp:docPr id="390" name="Picture 390" descr="Global C4ISR Market, 2016">
              <a:hlinkClick xmlns:a="http://schemas.openxmlformats.org/drawingml/2006/main" r:id="rId300" tooltip="&quot;Global C4ISR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31" descr="Global C4ISR Market, 2016">
                      <a:hlinkClick r:id="rId300" tooltip="&quot;Global C4ISR Market, 2016&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Nov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01" w:tooltip="Global C4ISR Market, 2016" w:history="1">
        <w:r>
          <w:rPr>
            <w:rStyle w:val="Hyperlink"/>
            <w:rFonts w:ascii="roboto" w:hAnsi="roboto"/>
            <w:b/>
            <w:bCs/>
            <w:color w:val="3A9AD9"/>
            <w:sz w:val="30"/>
            <w:szCs w:val="30"/>
          </w:rPr>
          <w:t>Global C4ISR Market, 2016</w:t>
        </w:r>
      </w:hyperlink>
    </w:p>
    <w:p w:rsidR="0079023C" w:rsidRDefault="0079023C" w:rsidP="0079023C">
      <w:pPr>
        <w:pStyle w:val="NoSpacing"/>
        <w:bidi w:val="0"/>
        <w:rPr>
          <w:b/>
          <w:bCs/>
        </w:rPr>
      </w:pPr>
      <w:r>
        <w:rPr>
          <w:b/>
          <w:bCs/>
        </w:rPr>
        <w:t>Renewal of Cold War Tensions, Terrorism Concerns, and Border Security Generate Opportunities for New Market Participants</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The global command and control, communications, computers, intelligence, surveillance, and reconnaissance (C4ISR) market size is estimated to grow from USD 115.20 billion in 2016 to USD 125.10 billion by 2020, at a compound annual growth rate (CAGR) of 3.0%. The study estimates the size and future growth of the market across segments such as tactic...</w:t>
      </w:r>
    </w:p>
    <w:p w:rsidR="0079023C" w:rsidRDefault="0079023C" w:rsidP="0079023C">
      <w:pPr>
        <w:pStyle w:val="NoSpacing"/>
        <w:bidi w:val="0"/>
        <w:rPr>
          <w:sz w:val="30"/>
          <w:szCs w:val="30"/>
        </w:rPr>
      </w:pPr>
      <w:r>
        <w:rPr>
          <w:rStyle w:val="price"/>
          <w:rFonts w:ascii="roboto" w:hAnsi="roboto"/>
          <w:color w:val="FF6633"/>
          <w:sz w:val="30"/>
          <w:szCs w:val="30"/>
        </w:rPr>
        <w:t>USD 4,950</w:t>
      </w:r>
    </w:p>
    <w:p w:rsidR="0079023C" w:rsidRDefault="0079023C" w:rsidP="0079023C">
      <w:pPr>
        <w:pStyle w:val="NoSpacing"/>
        <w:bidi w:val="0"/>
      </w:pPr>
      <w:hyperlink r:id="rId30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"https://store.frost.com/global-military-and-civil-helicopter-market-assessment.html?" \o "Global Military and Civil Helicopter Market Assessment " </w:instrText>
      </w:r>
      <w:r>
        <w:fldChar w:fldCharType="separate"/>
      </w:r>
      <w:r>
        <w:rPr>
          <w:noProof/>
          <w:bdr w:val="none" w:sz="0" w:space="0" w:color="auto" w:frame="1"/>
        </w:rPr>
        <w:drawing>
          <wp:inline distT="0" distB="0" distL="0" distR="0" wp14:anchorId="59405FBA" wp14:editId="15A55271">
            <wp:extent cx="533400" cy="622300"/>
            <wp:effectExtent l="0" t="0" r="0" b="6350"/>
            <wp:docPr id="389" name="Picture 389" descr="Global Military and Civil Helicopter Market Assessment ">
              <a:hlinkClick xmlns:a="http://schemas.openxmlformats.org/drawingml/2006/main" r:id="rId303" tooltip="&quot;Global Military and Civil Helicopter Market Assessmen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129" descr="Global Military and Civil Helicopter Market Assessment ">
                      <a:hlinkClick r:id="rId303" tooltip="&quot;Global Military and Civil Helicopter Market Assessment &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Oct 2012</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04" w:tooltip="Global Military and Civil Helicopter Market Assessment " w:history="1">
        <w:r>
          <w:rPr>
            <w:rStyle w:val="Hyperlink"/>
            <w:rFonts w:ascii="roboto" w:hAnsi="roboto"/>
            <w:b/>
            <w:bCs/>
            <w:color w:val="3A9AD9"/>
            <w:sz w:val="30"/>
            <w:szCs w:val="30"/>
          </w:rPr>
          <w:t>Global Military and Civil Helicopter Market Assessment</w:t>
        </w:r>
      </w:hyperlink>
    </w:p>
    <w:p w:rsidR="0079023C" w:rsidRDefault="0079023C" w:rsidP="0079023C">
      <w:pPr>
        <w:pStyle w:val="NoSpacing"/>
        <w:bidi w:val="0"/>
        <w:rPr>
          <w:b/>
          <w:bCs/>
        </w:rPr>
      </w:pPr>
      <w:r>
        <w:rPr>
          <w:b/>
          <w:bCs/>
        </w:rPr>
        <w:t>Gaining Market Share through Product Innovation and Sustainable Aftermarket Support</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report is aimed at assessing the military, para-public and commercial helicopter markets and their evolutions from a global perspective. Prevalent markets trends impacting these markets, actual and forecast competitive landscapes and key new developments are examined at the global and regional levels. This report also includes helicopter Suppo...</w:t>
      </w:r>
    </w:p>
    <w:p w:rsidR="0079023C" w:rsidRDefault="0079023C" w:rsidP="0079023C">
      <w:pPr>
        <w:pStyle w:val="NoSpacing"/>
        <w:bidi w:val="0"/>
        <w:rPr>
          <w:sz w:val="30"/>
          <w:szCs w:val="30"/>
        </w:rPr>
      </w:pPr>
      <w:r>
        <w:rPr>
          <w:rStyle w:val="price"/>
          <w:rFonts w:ascii="roboto" w:hAnsi="roboto"/>
          <w:strike/>
          <w:color w:val="666666"/>
        </w:rPr>
        <w:t>USD 10,500</w:t>
      </w:r>
    </w:p>
    <w:p w:rsidR="0079023C" w:rsidRDefault="0079023C" w:rsidP="0079023C">
      <w:pPr>
        <w:pStyle w:val="NoSpacing"/>
        <w:bidi w:val="0"/>
        <w:rPr>
          <w:color w:val="3399CC"/>
          <w:sz w:val="30"/>
          <w:szCs w:val="30"/>
        </w:rPr>
      </w:pPr>
      <w:r>
        <w:rPr>
          <w:rStyle w:val="price"/>
          <w:rFonts w:ascii="roboto" w:hAnsi="roboto"/>
          <w:color w:val="FF6633"/>
          <w:sz w:val="30"/>
          <w:szCs w:val="30"/>
        </w:rPr>
        <w:t>USD 7,875</w:t>
      </w:r>
    </w:p>
    <w:p w:rsidR="0079023C" w:rsidRDefault="0079023C" w:rsidP="0079023C">
      <w:pPr>
        <w:pStyle w:val="NoSpacing"/>
        <w:bidi w:val="0"/>
      </w:pPr>
      <w:hyperlink r:id="rId30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lastRenderedPageBreak/>
        <w:fldChar w:fldCharType="begin"/>
      </w:r>
      <w:r>
        <w:instrText xml:space="preserve"> HYPERLINK "https://store.frost.com/frost-sullivan-awards-for-world-commercial-helicopter-market.html?" \o "Frost &amp; Sullivan Awards for World Commercial Helicopter Market" </w:instrText>
      </w:r>
      <w:r>
        <w:fldChar w:fldCharType="separate"/>
      </w:r>
      <w:r>
        <w:rPr>
          <w:noProof/>
          <w:bdr w:val="none" w:sz="0" w:space="0" w:color="auto" w:frame="1"/>
        </w:rPr>
        <w:drawing>
          <wp:inline distT="0" distB="0" distL="0" distR="0" wp14:anchorId="025873CC" wp14:editId="165F1C2C">
            <wp:extent cx="533400" cy="622300"/>
            <wp:effectExtent l="0" t="0" r="0" b="6350"/>
            <wp:docPr id="388" name="Picture 388" descr="Frost &amp; Sullivan Awards for World Commercial Helicopter Market">
              <a:hlinkClick xmlns:a="http://schemas.openxmlformats.org/drawingml/2006/main" r:id="rId306" tooltip="&quot;Frost &amp; Sullivan Awards for World Commercial Helicopter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431" descr="Frost &amp; Sullivan Awards for World Commercial Helicopter Market">
                      <a:hlinkClick r:id="rId306" tooltip="&quot;Frost &amp; Sullivan Awards for World Commercial Helicopter Marke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Jan 2009</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07" w:tooltip="Frost &amp; Sullivan Awards for World Commercial Helicopter Market" w:history="1">
        <w:r>
          <w:rPr>
            <w:rStyle w:val="Hyperlink"/>
            <w:rFonts w:ascii="roboto" w:hAnsi="roboto"/>
            <w:b/>
            <w:bCs/>
            <w:color w:val="3A9AD9"/>
            <w:sz w:val="30"/>
            <w:szCs w:val="30"/>
          </w:rPr>
          <w:t>Frost &amp; Sullivan Awards for World Commercial Helicopter Market</w:t>
        </w:r>
      </w:hyperlink>
    </w:p>
    <w:p w:rsidR="0079023C" w:rsidRDefault="0079023C" w:rsidP="0079023C">
      <w:pPr>
        <w:pStyle w:val="NoSpacing"/>
        <w:bidi w:val="0"/>
        <w:rPr>
          <w:b/>
          <w:bCs/>
        </w:rPr>
      </w:pPr>
      <w:r>
        <w:rPr>
          <w:b/>
          <w:bCs/>
        </w:rPr>
        <w:t> </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This awards deliverable focuses on three outstanding companies in the World Commercial Helicopter Market. The areas of market leadership, product line strategy, and growth strategy excellence are covered.</w:t>
      </w:r>
    </w:p>
    <w:p w:rsidR="0079023C" w:rsidRDefault="0079023C" w:rsidP="0079023C">
      <w:pPr>
        <w:pStyle w:val="NoSpacing"/>
        <w:bidi w:val="0"/>
        <w:rPr>
          <w:sz w:val="30"/>
          <w:szCs w:val="30"/>
        </w:rPr>
      </w:pPr>
      <w:r>
        <w:rPr>
          <w:rStyle w:val="price"/>
          <w:rFonts w:ascii="roboto" w:hAnsi="roboto"/>
          <w:strike/>
          <w:color w:val="666666"/>
        </w:rPr>
        <w:t>USD 3,950</w:t>
      </w:r>
    </w:p>
    <w:p w:rsidR="0079023C" w:rsidRDefault="0079023C" w:rsidP="0079023C">
      <w:pPr>
        <w:pStyle w:val="NoSpacing"/>
        <w:bidi w:val="0"/>
        <w:rPr>
          <w:color w:val="3399CC"/>
          <w:sz w:val="30"/>
          <w:szCs w:val="30"/>
        </w:rPr>
      </w:pPr>
      <w:r>
        <w:rPr>
          <w:rStyle w:val="price"/>
          <w:rFonts w:ascii="roboto" w:hAnsi="roboto"/>
          <w:color w:val="FF6633"/>
          <w:sz w:val="30"/>
          <w:szCs w:val="30"/>
        </w:rPr>
        <w:t>USD 2,765</w:t>
      </w:r>
    </w:p>
    <w:p w:rsidR="0079023C" w:rsidRDefault="0079023C" w:rsidP="0079023C">
      <w:pPr>
        <w:pStyle w:val="NoSpacing"/>
        <w:bidi w:val="0"/>
      </w:pPr>
      <w:hyperlink r:id="rId30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"https://store.frost.com/world-airborne-surveillance-and-reconnaissance-system-markets.html?" \o "World Airborne Surveillance and Reconnaissance System Markets" </w:instrText>
      </w:r>
      <w:r>
        <w:fldChar w:fldCharType="separate"/>
      </w:r>
      <w:r>
        <w:rPr>
          <w:noProof/>
          <w:bdr w:val="none" w:sz="0" w:space="0" w:color="auto" w:frame="1"/>
        </w:rPr>
        <w:drawing>
          <wp:inline distT="0" distB="0" distL="0" distR="0" wp14:anchorId="59C88D44" wp14:editId="7DE04CE8">
            <wp:extent cx="533400" cy="622300"/>
            <wp:effectExtent l="0" t="0" r="0" b="6350"/>
            <wp:docPr id="387" name="Picture 387" descr="World Airborne Surveillance and Reconnaissance System Markets">
              <a:hlinkClick xmlns:a="http://schemas.openxmlformats.org/drawingml/2006/main" r:id="rId309" tooltip="&quot;World Airborne Surveillance and Reconnaissance System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517" descr="World Airborne Surveillance and Reconnaissance System Markets">
                      <a:hlinkClick r:id="rId309" tooltip="&quot;World Airborne Surveillance and Reconnaissance System Market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Mar 2003</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10" w:tooltip="World Airborne Surveillance and Reconnaissance System Markets" w:history="1">
        <w:r>
          <w:rPr>
            <w:rStyle w:val="Hyperlink"/>
            <w:rFonts w:ascii="roboto" w:hAnsi="roboto"/>
            <w:b/>
            <w:bCs/>
            <w:color w:val="3A9AD9"/>
            <w:sz w:val="30"/>
            <w:szCs w:val="30"/>
          </w:rPr>
          <w:t>World Airborne Surveillance and Reconnaissance System Markets</w:t>
        </w:r>
      </w:hyperlink>
    </w:p>
    <w:p w:rsidR="0079023C" w:rsidRDefault="0079023C" w:rsidP="0079023C">
      <w:pPr>
        <w:pStyle w:val="NoSpacing"/>
        <w:bidi w:val="0"/>
        <w:rPr>
          <w:b/>
          <w:bCs/>
        </w:rPr>
      </w:pPr>
      <w:r>
        <w:rPr>
          <w:b/>
          <w:bCs/>
        </w:rPr>
        <w:t> </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An overview of the World Airborne Surveillance and Reconnaissance Systems Market. Total World market is analyzed. Current common trends, challenges, market drivers and restraints are discussed. Revenues are forecast and product trends are discussed.</w:t>
      </w:r>
    </w:p>
    <w:p w:rsidR="0079023C" w:rsidRDefault="0079023C" w:rsidP="0079023C">
      <w:pPr>
        <w:pStyle w:val="NoSpacing"/>
        <w:bidi w:val="0"/>
        <w:rPr>
          <w:sz w:val="30"/>
          <w:szCs w:val="30"/>
        </w:rPr>
      </w:pPr>
      <w:r>
        <w:rPr>
          <w:rStyle w:val="price"/>
          <w:rFonts w:ascii="roboto" w:hAnsi="roboto"/>
          <w:strike/>
          <w:color w:val="666666"/>
        </w:rPr>
        <w:t>USD 2,450</w:t>
      </w:r>
    </w:p>
    <w:p w:rsidR="0079023C" w:rsidRDefault="0079023C" w:rsidP="0079023C">
      <w:pPr>
        <w:pStyle w:val="NoSpacing"/>
        <w:bidi w:val="0"/>
        <w:rPr>
          <w:color w:val="3399CC"/>
          <w:sz w:val="30"/>
          <w:szCs w:val="30"/>
        </w:rPr>
      </w:pPr>
      <w:r>
        <w:rPr>
          <w:rStyle w:val="price"/>
          <w:rFonts w:ascii="roboto" w:hAnsi="roboto"/>
          <w:color w:val="FF6633"/>
          <w:sz w:val="30"/>
          <w:szCs w:val="30"/>
        </w:rPr>
        <w:t>USD 1,715</w:t>
      </w:r>
    </w:p>
    <w:p w:rsidR="0079023C" w:rsidRDefault="0079023C" w:rsidP="0079023C">
      <w:pPr>
        <w:pStyle w:val="NoSpacing"/>
        <w:bidi w:val="0"/>
      </w:pPr>
      <w:hyperlink r:id="rId31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lastRenderedPageBreak/>
        <w:fldChar w:fldCharType="begin"/>
      </w:r>
      <w:r>
        <w:instrText xml:space="preserve"> HYPERLINK "https://store.frost.com/commercial-aircraft-hydraulic-systems.html?" \o "Commercial Aircraft Hydraulic Systems" </w:instrText>
      </w:r>
      <w:r>
        <w:fldChar w:fldCharType="separate"/>
      </w:r>
      <w:r>
        <w:rPr>
          <w:noProof/>
          <w:bdr w:val="none" w:sz="0" w:space="0" w:color="auto" w:frame="1"/>
        </w:rPr>
        <w:drawing>
          <wp:inline distT="0" distB="0" distL="0" distR="0" wp14:anchorId="20F34D01" wp14:editId="30DDE86B">
            <wp:extent cx="533400" cy="622300"/>
            <wp:effectExtent l="0" t="0" r="0" b="6350"/>
            <wp:docPr id="386" name="Picture 386" descr="Commercial Aircraft Hydraulic Systems">
              <a:hlinkClick xmlns:a="http://schemas.openxmlformats.org/drawingml/2006/main" r:id="rId312" tooltip="&quot;Commercial Aircraft Hydraulic Syste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986" descr="Commercial Aircraft Hydraulic Systems">
                      <a:hlinkClick r:id="rId312" tooltip="&quot;Commercial Aircraft Hydraulic Systems&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Nov 2014</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13" w:tooltip="Commercial Aircraft Hydraulic Systems" w:history="1">
        <w:r>
          <w:rPr>
            <w:rStyle w:val="Hyperlink"/>
            <w:rFonts w:ascii="roboto" w:hAnsi="roboto"/>
            <w:b/>
            <w:bCs/>
            <w:color w:val="3A9AD9"/>
            <w:sz w:val="30"/>
            <w:szCs w:val="30"/>
          </w:rPr>
          <w:t>Commercial Aircraft Hydraulic Systems</w:t>
        </w:r>
      </w:hyperlink>
    </w:p>
    <w:p w:rsidR="0079023C" w:rsidRDefault="0079023C" w:rsidP="0079023C">
      <w:pPr>
        <w:pStyle w:val="NoSpacing"/>
        <w:bidi w:val="0"/>
        <w:rPr>
          <w:b/>
          <w:bCs/>
        </w:rPr>
      </w:pPr>
      <w:r>
        <w:rPr>
          <w:b/>
          <w:bCs/>
        </w:rPr>
        <w:t>Aircraft Power Production Series</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The commercial aircraft hydraulic power market consists of the pumps that produce the power, various storage and safety systems, and the controls that provide this power to the operating systems. As such, it is part of an integrated system of systems. The primary focus of this research was the provision of new components into new aircraft. This ...</w:t>
      </w:r>
    </w:p>
    <w:p w:rsidR="0079023C" w:rsidRDefault="0079023C" w:rsidP="0079023C">
      <w:pPr>
        <w:pStyle w:val="NoSpacing"/>
        <w:bidi w:val="0"/>
        <w:rPr>
          <w:sz w:val="30"/>
          <w:szCs w:val="30"/>
        </w:rPr>
      </w:pPr>
      <w:r>
        <w:rPr>
          <w:rStyle w:val="price"/>
          <w:rFonts w:ascii="roboto" w:hAnsi="roboto"/>
          <w:strike/>
          <w:color w:val="666666"/>
        </w:rPr>
        <w:t>USD 1,500</w:t>
      </w:r>
    </w:p>
    <w:p w:rsidR="0079023C" w:rsidRDefault="0079023C" w:rsidP="0079023C">
      <w:pPr>
        <w:pStyle w:val="NoSpacing"/>
        <w:bidi w:val="0"/>
        <w:rPr>
          <w:color w:val="3399CC"/>
          <w:sz w:val="30"/>
          <w:szCs w:val="30"/>
        </w:rPr>
      </w:pPr>
      <w:r>
        <w:rPr>
          <w:rStyle w:val="price"/>
          <w:rFonts w:ascii="roboto" w:hAnsi="roboto"/>
          <w:color w:val="FF6633"/>
          <w:sz w:val="30"/>
          <w:szCs w:val="30"/>
        </w:rPr>
        <w:t>USD 1,350</w:t>
      </w:r>
    </w:p>
    <w:p w:rsidR="0079023C" w:rsidRDefault="0079023C" w:rsidP="0079023C">
      <w:pPr>
        <w:pStyle w:val="NoSpacing"/>
        <w:bidi w:val="0"/>
      </w:pPr>
      <w:hyperlink r:id="rId31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"https://store.frost.com/global-commercial-avionics-market-forecast-to-2030.html?" \o "Global Commercial Avionics Market, Forecast to 2030" </w:instrText>
      </w:r>
      <w:r>
        <w:fldChar w:fldCharType="separate"/>
      </w:r>
      <w:r>
        <w:rPr>
          <w:noProof/>
          <w:bdr w:val="none" w:sz="0" w:space="0" w:color="auto" w:frame="1"/>
        </w:rPr>
        <w:drawing>
          <wp:inline distT="0" distB="0" distL="0" distR="0" wp14:anchorId="4C2A2E88" wp14:editId="0947F332">
            <wp:extent cx="533400" cy="622300"/>
            <wp:effectExtent l="0" t="0" r="0" b="6350"/>
            <wp:docPr id="385" name="Picture 385" descr="Global Commercial Avionics Market, Forecast to 2030">
              <a:hlinkClick xmlns:a="http://schemas.openxmlformats.org/drawingml/2006/main" r:id="rId315" tooltip="&quot;Global Commercial Avionics Market, Forecast to 20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056" descr="Global Commercial Avionics Market, Forecast to 2030">
                      <a:hlinkClick r:id="rId315" tooltip="&quot;Global Commercial Avionics Market, Forecast to 2030&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Jul 2017</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16" w:tooltip="Global Commercial Avionics Market, Forecast to 2030" w:history="1">
        <w:r>
          <w:rPr>
            <w:rStyle w:val="Hyperlink"/>
            <w:rFonts w:ascii="roboto" w:hAnsi="roboto"/>
            <w:b/>
            <w:bCs/>
            <w:color w:val="3A9AD9"/>
            <w:sz w:val="30"/>
            <w:szCs w:val="30"/>
          </w:rPr>
          <w:t>Global Commercial Avionics Market, Forecast to 2030</w:t>
        </w:r>
      </w:hyperlink>
    </w:p>
    <w:p w:rsidR="0079023C" w:rsidRDefault="0079023C" w:rsidP="0079023C">
      <w:pPr>
        <w:pStyle w:val="NoSpacing"/>
        <w:bidi w:val="0"/>
        <w:rPr>
          <w:b/>
          <w:bCs/>
        </w:rPr>
      </w:pPr>
      <w:r>
        <w:rPr>
          <w:b/>
          <w:bCs/>
        </w:rPr>
        <w:t>Increase in Production Rates Brings Opportunities for Suppliers</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The commercial avionics market will undergo a significant transformation from ground-based to satellite-based system of air traffic control changing end-user requirements in terms of speed and bandwidth among other equipment specifications. Worth $12.74 billion in 2016, revenues are expected to reach $16.65 billion by 2030 at a compound annual grow...</w:t>
      </w:r>
    </w:p>
    <w:p w:rsidR="0079023C" w:rsidRDefault="0079023C" w:rsidP="0079023C">
      <w:pPr>
        <w:pStyle w:val="NoSpacing"/>
        <w:bidi w:val="0"/>
        <w:rPr>
          <w:sz w:val="30"/>
          <w:szCs w:val="30"/>
        </w:rPr>
      </w:pPr>
      <w:r>
        <w:rPr>
          <w:rStyle w:val="price"/>
          <w:rFonts w:ascii="roboto" w:hAnsi="roboto"/>
          <w:color w:val="FF6633"/>
          <w:sz w:val="30"/>
          <w:szCs w:val="30"/>
        </w:rPr>
        <w:t>USD 4,950</w:t>
      </w:r>
    </w:p>
    <w:p w:rsidR="0079023C" w:rsidRDefault="0079023C" w:rsidP="0079023C">
      <w:pPr>
        <w:pStyle w:val="NoSpacing"/>
        <w:bidi w:val="0"/>
      </w:pPr>
      <w:hyperlink r:id="rId31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lastRenderedPageBreak/>
        <w:fldChar w:fldCharType="begin"/>
      </w:r>
      <w:r>
        <w:instrText xml:space="preserve"> HYPERLINK "https://store.frost.com/2014-border-control-biometrics-market-assessment.html?" \o "2014 Border Control &amp; Biometrics Market Assessment" </w:instrText>
      </w:r>
      <w:r>
        <w:fldChar w:fldCharType="separate"/>
      </w:r>
      <w:r>
        <w:rPr>
          <w:noProof/>
          <w:bdr w:val="none" w:sz="0" w:space="0" w:color="auto" w:frame="1"/>
        </w:rPr>
        <w:drawing>
          <wp:inline distT="0" distB="0" distL="0" distR="0" wp14:anchorId="28498C33" wp14:editId="28943B7F">
            <wp:extent cx="533400" cy="622300"/>
            <wp:effectExtent l="0" t="0" r="0" b="6350"/>
            <wp:docPr id="384" name="Picture 384" descr="2014 Border Control &amp; Biometrics Market Assessment">
              <a:hlinkClick xmlns:a="http://schemas.openxmlformats.org/drawingml/2006/main" r:id="rId318" tooltip="&quot;2014 Border Control &amp; Biometrics Market Assess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01" descr="2014 Border Control &amp; Biometrics Market Assessment">
                      <a:hlinkClick r:id="rId318" tooltip="&quot;2014 Border Control &amp; Biometrics Market Assessment&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Nov 2014</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19" w:tooltip="2014 Border Control &amp; Biometrics Market Assessment" w:history="1">
        <w:r>
          <w:rPr>
            <w:rStyle w:val="Hyperlink"/>
            <w:rFonts w:ascii="roboto" w:hAnsi="roboto"/>
            <w:b/>
            <w:bCs/>
            <w:color w:val="3A9AD9"/>
            <w:sz w:val="30"/>
            <w:szCs w:val="30"/>
          </w:rPr>
          <w:t>2014 Border Control &amp; Biometrics Market Assessment</w:t>
        </w:r>
      </w:hyperlink>
    </w:p>
    <w:p w:rsidR="0079023C" w:rsidRDefault="0079023C" w:rsidP="0079023C">
      <w:pPr>
        <w:pStyle w:val="NoSpacing"/>
        <w:bidi w:val="0"/>
        <w:rPr>
          <w:b/>
          <w:bCs/>
        </w:rPr>
      </w:pPr>
      <w:r>
        <w:rPr>
          <w:b/>
          <w:bCs/>
        </w:rPr>
        <w:t>Short Product Life Cycles and Systems Maintenance Requirements will Fuel Growth</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The border control and biometrics market covers border control, eGovernment and law enforcement. It is influenced by ePassports and electronic identification solutions. The main trend boosting the border control segment is making the authentication process more convenient for the customer, without compromising on security level. The market drivers...</w:t>
      </w:r>
    </w:p>
    <w:p w:rsidR="0079023C" w:rsidRDefault="0079023C" w:rsidP="0079023C">
      <w:pPr>
        <w:pStyle w:val="NoSpacing"/>
        <w:bidi w:val="0"/>
        <w:rPr>
          <w:sz w:val="30"/>
          <w:szCs w:val="30"/>
        </w:rPr>
      </w:pPr>
      <w:r>
        <w:rPr>
          <w:rStyle w:val="price"/>
          <w:rFonts w:ascii="roboto" w:hAnsi="roboto"/>
          <w:strike/>
          <w:color w:val="666666"/>
        </w:rPr>
        <w:t>USD 4,950</w:t>
      </w:r>
    </w:p>
    <w:p w:rsidR="0079023C" w:rsidRDefault="0079023C" w:rsidP="0079023C">
      <w:pPr>
        <w:pStyle w:val="NoSpacing"/>
        <w:bidi w:val="0"/>
        <w:rPr>
          <w:color w:val="3399CC"/>
          <w:sz w:val="30"/>
          <w:szCs w:val="30"/>
        </w:rPr>
      </w:pPr>
      <w:r>
        <w:rPr>
          <w:rStyle w:val="price"/>
          <w:rFonts w:ascii="roboto" w:hAnsi="roboto"/>
          <w:color w:val="FF6633"/>
          <w:sz w:val="30"/>
          <w:szCs w:val="30"/>
        </w:rPr>
        <w:t>USD 4,455</w:t>
      </w:r>
    </w:p>
    <w:p w:rsidR="0079023C" w:rsidRDefault="0079023C" w:rsidP="0079023C">
      <w:pPr>
        <w:pStyle w:val="NoSpacing"/>
        <w:bidi w:val="0"/>
      </w:pPr>
      <w:hyperlink r:id="rId32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"https://store.frost.com/nanocoatings-nanotech-toe.html?" \o "Nanocoatings - Nanotech TOE" </w:instrText>
      </w:r>
      <w:r>
        <w:fldChar w:fldCharType="separate"/>
      </w:r>
      <w:r>
        <w:rPr>
          <w:noProof/>
          <w:bdr w:val="none" w:sz="0" w:space="0" w:color="auto" w:frame="1"/>
        </w:rPr>
        <w:drawing>
          <wp:inline distT="0" distB="0" distL="0" distR="0" wp14:anchorId="59BB4F1A" wp14:editId="01D67BBB">
            <wp:extent cx="533400" cy="622300"/>
            <wp:effectExtent l="0" t="0" r="0" b="6350"/>
            <wp:docPr id="403" name="Picture 403" descr="Nanocoatings - Nanotech TOE">
              <a:hlinkClick xmlns:a="http://schemas.openxmlformats.org/drawingml/2006/main" r:id="rId321" tooltip="&quot;Nanocoating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07" descr="Nanocoatings - Nanotech TOE">
                      <a:hlinkClick r:id="rId321" tooltip="&quot;Nanocoatings - Nanotech TOE&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Dec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22" w:tooltip="Nanocoatings - Nanotech TOE" w:history="1">
        <w:r>
          <w:rPr>
            <w:rStyle w:val="Hyperlink"/>
            <w:rFonts w:ascii="roboto" w:hAnsi="roboto"/>
            <w:b/>
            <w:bCs/>
            <w:color w:val="3A9AD9"/>
            <w:sz w:val="30"/>
            <w:szCs w:val="30"/>
          </w:rPr>
          <w:t>Nanocoatings - Nanotech TOE</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Thin nano-films, nano-scale coating systems, and nano-structured surfaces have proven to deliver desired multi-functionalities such as corrosion protection, hydrophobicity, self cleaning, heat resistance, and thermal management. Significant long-term cost benefits offered by these coatings in niche applications, such as in the aerospace, defense, m...</w:t>
      </w:r>
    </w:p>
    <w:p w:rsidR="0079023C" w:rsidRDefault="0079023C" w:rsidP="0079023C">
      <w:pPr>
        <w:pStyle w:val="NoSpacing"/>
        <w:bidi w:val="0"/>
        <w:rPr>
          <w:sz w:val="30"/>
          <w:szCs w:val="30"/>
        </w:rPr>
      </w:pPr>
      <w:r>
        <w:rPr>
          <w:rStyle w:val="price"/>
          <w:rFonts w:ascii="roboto" w:hAnsi="roboto"/>
          <w:color w:val="FF6633"/>
          <w:sz w:val="30"/>
          <w:szCs w:val="30"/>
        </w:rPr>
        <w:t>USD 250</w:t>
      </w:r>
    </w:p>
    <w:p w:rsidR="0079023C" w:rsidRDefault="0079023C" w:rsidP="0079023C">
      <w:pPr>
        <w:pStyle w:val="NoSpacing"/>
        <w:bidi w:val="0"/>
      </w:pPr>
      <w:hyperlink r:id="rId32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lastRenderedPageBreak/>
        <w:fldChar w:fldCharType="begin"/>
      </w:r>
      <w:r>
        <w:instrText xml:space="preserve"> HYPERLINK "https://store.frost.com/analysis-of-the-indian-electronics-manufacturing-services-market.html?" \o "Analysis of the Indian Electronics Manufacturing Services Market" </w:instrText>
      </w:r>
      <w:r>
        <w:fldChar w:fldCharType="separate"/>
      </w:r>
      <w:r>
        <w:rPr>
          <w:noProof/>
          <w:bdr w:val="none" w:sz="0" w:space="0" w:color="auto" w:frame="1"/>
        </w:rPr>
        <w:drawing>
          <wp:inline distT="0" distB="0" distL="0" distR="0" wp14:anchorId="1C555BE6" wp14:editId="11B34B6B">
            <wp:extent cx="533400" cy="622300"/>
            <wp:effectExtent l="0" t="0" r="0" b="6350"/>
            <wp:docPr id="402" name="Picture 402" descr="Analysis of the Indian Electronics Manufacturing Services Market">
              <a:hlinkClick xmlns:a="http://schemas.openxmlformats.org/drawingml/2006/main" r:id="rId324" tooltip="&quot;Analysis of the Indian Electronics Manufacturing Service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061" descr="Analysis of the Indian Electronics Manufacturing Services Market">
                      <a:hlinkClick r:id="rId324" tooltip="&quot;Analysis of the Indian Electronics Manufacturing Services Market&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Jan 2013</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25" w:tooltip="Analysis of the Indian Electronics Manufacturing Services Market" w:history="1">
        <w:r>
          <w:rPr>
            <w:rStyle w:val="Hyperlink"/>
            <w:rFonts w:ascii="roboto" w:hAnsi="roboto"/>
            <w:b/>
            <w:bCs/>
            <w:color w:val="3A9AD9"/>
            <w:sz w:val="30"/>
            <w:szCs w:val="30"/>
          </w:rPr>
          <w:t>Analysis of the Indian Electronics Manufacturing Services Market</w:t>
        </w:r>
      </w:hyperlink>
    </w:p>
    <w:p w:rsidR="0079023C" w:rsidRDefault="0079023C" w:rsidP="0079023C">
      <w:pPr>
        <w:pStyle w:val="NoSpacing"/>
        <w:bidi w:val="0"/>
        <w:rPr>
          <w:b/>
          <w:bCs/>
        </w:rPr>
      </w:pPr>
      <w:r>
        <w:rPr>
          <w:b/>
          <w:bCs/>
        </w:rPr>
        <w:t>Lifestyle Changes, Affordable Prices, and Rising Demand Fuel Growth</w:t>
      </w:r>
    </w:p>
    <w:p w:rsidR="0079023C" w:rsidRDefault="0079023C" w:rsidP="0079023C">
      <w:pPr>
        <w:pStyle w:val="NoSpacing"/>
        <w:bidi w:val="0"/>
        <w:rPr>
          <w:i/>
          <w:iCs/>
          <w:sz w:val="18"/>
          <w:szCs w:val="18"/>
        </w:rPr>
      </w:pPr>
      <w:r>
        <w:rPr>
          <w:i/>
          <w:iCs/>
          <w:sz w:val="18"/>
          <w:szCs w:val="18"/>
        </w:rPr>
        <w:t>Region : Asia Pacific</w:t>
      </w:r>
    </w:p>
    <w:p w:rsidR="0079023C" w:rsidRDefault="0079023C" w:rsidP="0079023C">
      <w:pPr>
        <w:pStyle w:val="NoSpacing"/>
        <w:bidi w:val="0"/>
      </w:pPr>
      <w:r>
        <w:t>The expanding gap between supply and demand for electronic products as well as the lack of an electronics manufacturing ecosystem to meet this growing gap has created opportunities for electronics manufacturing services (EMS) companies to grow in India. This market engineering research service analyzes the EMS market in India by outlining market dr...</w:t>
      </w:r>
    </w:p>
    <w:p w:rsidR="0079023C" w:rsidRDefault="0079023C" w:rsidP="0079023C">
      <w:pPr>
        <w:pStyle w:val="NoSpacing"/>
        <w:bidi w:val="0"/>
        <w:rPr>
          <w:sz w:val="30"/>
          <w:szCs w:val="30"/>
        </w:rPr>
      </w:pPr>
      <w:r>
        <w:rPr>
          <w:rStyle w:val="price"/>
          <w:rFonts w:ascii="roboto" w:hAnsi="roboto"/>
          <w:strike/>
          <w:color w:val="666666"/>
        </w:rPr>
        <w:t>USD 4,950</w:t>
      </w:r>
    </w:p>
    <w:p w:rsidR="0079023C" w:rsidRDefault="0079023C" w:rsidP="0079023C">
      <w:pPr>
        <w:pStyle w:val="NoSpacing"/>
        <w:bidi w:val="0"/>
        <w:rPr>
          <w:color w:val="3399CC"/>
          <w:sz w:val="30"/>
          <w:szCs w:val="30"/>
        </w:rPr>
      </w:pPr>
      <w:r>
        <w:rPr>
          <w:rStyle w:val="price"/>
          <w:rFonts w:ascii="roboto" w:hAnsi="roboto"/>
          <w:color w:val="FF6633"/>
          <w:sz w:val="30"/>
          <w:szCs w:val="30"/>
        </w:rPr>
        <w:t>USD 4,208</w:t>
      </w:r>
    </w:p>
    <w:p w:rsidR="0079023C" w:rsidRDefault="0079023C" w:rsidP="0079023C">
      <w:pPr>
        <w:pStyle w:val="NoSpacing"/>
        <w:bidi w:val="0"/>
      </w:pPr>
      <w:hyperlink r:id="rId32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"https://store.frost.com/high-tech-materials-recent-innovations-in-glass-fiber-reinforcements.html?" \o "High-Tech Materials--Recent Innovations in Glass Fiber Reinforcements" </w:instrText>
      </w:r>
      <w:r>
        <w:fldChar w:fldCharType="separate"/>
      </w:r>
      <w:r>
        <w:rPr>
          <w:noProof/>
          <w:bdr w:val="none" w:sz="0" w:space="0" w:color="auto" w:frame="1"/>
        </w:rPr>
        <w:drawing>
          <wp:inline distT="0" distB="0" distL="0" distR="0" wp14:anchorId="26610F94" wp14:editId="749F7415">
            <wp:extent cx="533400" cy="622300"/>
            <wp:effectExtent l="0" t="0" r="0" b="6350"/>
            <wp:docPr id="401" name="Picture 401" descr="High-Tech Materials--Recent Innovations in Glass Fiber Reinforcements">
              <a:hlinkClick xmlns:a="http://schemas.openxmlformats.org/drawingml/2006/main" r:id="rId327" tooltip="&quot;High-Tech Materials--Recent Innovations in Glass Fiber Reinforce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811" descr="High-Tech Materials--Recent Innovations in Glass Fiber Reinforcements">
                      <a:hlinkClick r:id="rId327" tooltip="&quot;High-Tech Materials--Recent Innovations in Glass Fiber Reinforcements&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Feb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28" w:tooltip="High-Tech Materials--Recent Innovations in Glass Fiber Reinforcements" w:history="1">
        <w:r>
          <w:rPr>
            <w:rStyle w:val="Hyperlink"/>
            <w:rFonts w:ascii="roboto" w:hAnsi="roboto"/>
            <w:b/>
            <w:bCs/>
            <w:color w:val="3A9AD9"/>
            <w:sz w:val="30"/>
            <w:szCs w:val="30"/>
          </w:rPr>
          <w:t>High-Tech Materials--Recent Innovations in Glass Fiber Reinforcements</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The global glass fiber reinforcements industry can be considered as a rapidly evolving market. The companies operating in this segment are focusing on increasing their production capacities to meet the increase in the demand from automotive, construction and infrastructure, aerospace and defense, and wind energy sectors especially from Asia Pacific...</w:t>
      </w:r>
    </w:p>
    <w:p w:rsidR="0079023C" w:rsidRDefault="0079023C" w:rsidP="0079023C">
      <w:pPr>
        <w:pStyle w:val="NoSpacing"/>
        <w:bidi w:val="0"/>
        <w:rPr>
          <w:sz w:val="30"/>
          <w:szCs w:val="30"/>
        </w:rPr>
      </w:pPr>
      <w:r>
        <w:rPr>
          <w:rStyle w:val="price"/>
          <w:rFonts w:ascii="roboto" w:hAnsi="roboto"/>
          <w:color w:val="FF6633"/>
          <w:sz w:val="30"/>
          <w:szCs w:val="30"/>
        </w:rPr>
        <w:t>USD 250</w:t>
      </w:r>
    </w:p>
    <w:p w:rsidR="0079023C" w:rsidRDefault="0079023C" w:rsidP="0079023C">
      <w:pPr>
        <w:pStyle w:val="NoSpacing"/>
        <w:bidi w:val="0"/>
      </w:pPr>
      <w:hyperlink r:id="rId32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lastRenderedPageBreak/>
        <w:fldChar w:fldCharType="begin"/>
      </w:r>
      <w:r>
        <w:instrText xml:space="preserve"> HYPERLINK "https://store.frost.com/li-fi-communication-opportunities-in-homes-and-buildings-2016.html?" \o "Li-Fi Communication Opportunities in Homes and Buildings, 2016" </w:instrText>
      </w:r>
      <w:r>
        <w:fldChar w:fldCharType="separate"/>
      </w:r>
      <w:r>
        <w:rPr>
          <w:noProof/>
          <w:bdr w:val="none" w:sz="0" w:space="0" w:color="auto" w:frame="1"/>
        </w:rPr>
        <w:drawing>
          <wp:inline distT="0" distB="0" distL="0" distR="0" wp14:anchorId="2435493C" wp14:editId="2B474329">
            <wp:extent cx="533400" cy="622300"/>
            <wp:effectExtent l="0" t="0" r="0" b="6350"/>
            <wp:docPr id="400" name="Picture 400" descr="Li-Fi Communication Opportunities in Homes and Buildings, 2016">
              <a:hlinkClick xmlns:a="http://schemas.openxmlformats.org/drawingml/2006/main" r:id="rId330" tooltip="&quot;Li-Fi Communication Opportunities in Homes and Buildings,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591" descr="Li-Fi Communication Opportunities in Homes and Buildings, 2016">
                      <a:hlinkClick r:id="rId330" tooltip="&quot;Li-Fi Communication Opportunities in Homes and Buildings, 2016&quot;"/>
                    </pic:cNvPr>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May 2017</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32" w:tooltip="Li-Fi Communication Opportunities in Homes and Buildings, 2016" w:history="1">
        <w:r>
          <w:rPr>
            <w:rStyle w:val="Hyperlink"/>
            <w:rFonts w:ascii="roboto" w:hAnsi="roboto"/>
            <w:b/>
            <w:bCs/>
            <w:color w:val="3A9AD9"/>
            <w:sz w:val="30"/>
            <w:szCs w:val="30"/>
          </w:rPr>
          <w:t>Li-Fi Communication Opportunities in Homes and Buildings, 2016</w:t>
        </w:r>
      </w:hyperlink>
    </w:p>
    <w:p w:rsidR="0079023C" w:rsidRDefault="0079023C" w:rsidP="0079023C">
      <w:pPr>
        <w:pStyle w:val="NoSpacing"/>
        <w:bidi w:val="0"/>
        <w:rPr>
          <w:b/>
          <w:bCs/>
        </w:rPr>
      </w:pPr>
      <w:r>
        <w:rPr>
          <w:b/>
          <w:bCs/>
        </w:rPr>
        <w:t>Li-Fi will Present New Alternatives to Wi-Fi, Which is Limited Due to Bandwidth Constraints and Security Challenges</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Lighting fidelity (Li-Fi) communication opportunities in homes and buildings, retail and supermarkets, automotive and transportation, industry process control, consumer electronics, aerospace and defense, and healthcare are covered in this research service, with specific focus on opportunities in homes and buildings. This study provides a detailed ...</w:t>
      </w:r>
    </w:p>
    <w:p w:rsidR="0079023C" w:rsidRDefault="0079023C" w:rsidP="0079023C">
      <w:pPr>
        <w:pStyle w:val="NoSpacing"/>
        <w:bidi w:val="0"/>
        <w:rPr>
          <w:sz w:val="30"/>
          <w:szCs w:val="30"/>
        </w:rPr>
      </w:pPr>
      <w:r>
        <w:rPr>
          <w:rStyle w:val="price"/>
          <w:rFonts w:ascii="roboto" w:hAnsi="roboto"/>
          <w:color w:val="FF6633"/>
          <w:sz w:val="30"/>
          <w:szCs w:val="30"/>
        </w:rPr>
        <w:t>USD 1,500</w:t>
      </w:r>
    </w:p>
    <w:p w:rsidR="0079023C" w:rsidRDefault="0079023C" w:rsidP="0079023C">
      <w:pPr>
        <w:pStyle w:val="NoSpacing"/>
        <w:bidi w:val="0"/>
      </w:pPr>
      <w:hyperlink r:id="rId33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"https://store.frost.com/global-market-for-smart-handheld-metrology-devices-forecast-to-2023.html?" \o "Global Market for Smart Handheld Metrology Devices, Forecast to 2023" </w:instrText>
      </w:r>
      <w:r>
        <w:fldChar w:fldCharType="separate"/>
      </w:r>
      <w:r>
        <w:rPr>
          <w:noProof/>
          <w:bdr w:val="none" w:sz="0" w:space="0" w:color="auto" w:frame="1"/>
        </w:rPr>
        <w:drawing>
          <wp:inline distT="0" distB="0" distL="0" distR="0" wp14:anchorId="67E856DB" wp14:editId="5758FD07">
            <wp:extent cx="533400" cy="622300"/>
            <wp:effectExtent l="0" t="0" r="0" b="6350"/>
            <wp:docPr id="399" name="Picture 399" descr="Global Market for Smart Handheld Metrology Devices, Forecast to 2023">
              <a:hlinkClick xmlns:a="http://schemas.openxmlformats.org/drawingml/2006/main" r:id="rId334" tooltip="&quot;Global Market for Smart Handheld Metrology Devices, Forecast to 20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524" descr="Global Market for Smart Handheld Metrology Devices, Forecast to 2023">
                      <a:hlinkClick r:id="rId334" tooltip="&quot;Global Market for Smart Handheld Metrology Devices, Forecast to 2023&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25 </w:t>
      </w:r>
      <w:r>
        <w:rPr>
          <w:i/>
          <w:iCs/>
          <w:color w:val="FFFFFF"/>
          <w:sz w:val="20"/>
          <w:szCs w:val="20"/>
          <w:bdr w:val="none" w:sz="0" w:space="0" w:color="auto" w:frame="1"/>
        </w:rPr>
        <w:br/>
        <w:t>Apr 2017</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35" w:tooltip="Global Market for Smart Handheld Metrology Devices, Forecast to 2023" w:history="1">
        <w:r>
          <w:rPr>
            <w:rStyle w:val="Hyperlink"/>
            <w:rFonts w:ascii="roboto" w:hAnsi="roboto"/>
            <w:b/>
            <w:bCs/>
            <w:color w:val="3A9AD9"/>
            <w:sz w:val="30"/>
            <w:szCs w:val="30"/>
          </w:rPr>
          <w:t>Global Market for Smart Handheld Metrology Devices, Forecast to 2023</w:t>
        </w:r>
      </w:hyperlink>
    </w:p>
    <w:p w:rsidR="0079023C" w:rsidRDefault="0079023C" w:rsidP="0079023C">
      <w:pPr>
        <w:pStyle w:val="NoSpacing"/>
        <w:bidi w:val="0"/>
        <w:rPr>
          <w:b/>
          <w:bCs/>
        </w:rPr>
      </w:pPr>
      <w:r>
        <w:rPr>
          <w:b/>
          <w:bCs/>
        </w:rPr>
        <w:t>Increasing the Accuracy of Smart Handheld 3D Optical Scanners will Create New Opportunities</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This study discusses the opportunities and the evolution of smart metrology devices and their impact across various industry verticals till 2022. It analyzes recent market and technology trends, the significant proliferation of smart handheld metrology devices, and their future. Growing interest in industrial automation and enhanced quality inspect...</w:t>
      </w:r>
    </w:p>
    <w:p w:rsidR="0079023C" w:rsidRDefault="0079023C" w:rsidP="0079023C">
      <w:pPr>
        <w:pStyle w:val="NoSpacing"/>
        <w:bidi w:val="0"/>
        <w:rPr>
          <w:sz w:val="30"/>
          <w:szCs w:val="30"/>
        </w:rPr>
      </w:pPr>
      <w:r>
        <w:rPr>
          <w:rStyle w:val="price"/>
          <w:rFonts w:ascii="roboto" w:hAnsi="roboto"/>
          <w:color w:val="FF6633"/>
          <w:sz w:val="30"/>
          <w:szCs w:val="30"/>
        </w:rPr>
        <w:t>USD 4,950</w:t>
      </w:r>
    </w:p>
    <w:p w:rsidR="0079023C" w:rsidRDefault="0079023C" w:rsidP="0079023C">
      <w:pPr>
        <w:pStyle w:val="NoSpacing"/>
        <w:bidi w:val="0"/>
      </w:pPr>
      <w:hyperlink r:id="rId33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lastRenderedPageBreak/>
        <w:fldChar w:fldCharType="begin"/>
      </w:r>
      <w:r>
        <w:instrText xml:space="preserve"> HYPERLINK "https://store.frost.com/research-advances-in-biomimetic-coatings.html?" \o "Research Advances in Biomimetic Coatings" </w:instrText>
      </w:r>
      <w:r>
        <w:fldChar w:fldCharType="separate"/>
      </w:r>
      <w:r>
        <w:rPr>
          <w:noProof/>
          <w:bdr w:val="none" w:sz="0" w:space="0" w:color="auto" w:frame="1"/>
        </w:rPr>
        <w:drawing>
          <wp:inline distT="0" distB="0" distL="0" distR="0" wp14:anchorId="0BEFDDD9" wp14:editId="0C1E7B51">
            <wp:extent cx="533400" cy="622300"/>
            <wp:effectExtent l="0" t="0" r="0" b="6350"/>
            <wp:docPr id="398" name="Picture 398" descr="Research Advances in Biomimetic Coatings">
              <a:hlinkClick xmlns:a="http://schemas.openxmlformats.org/drawingml/2006/main" r:id="rId337" tooltip="&quot;Research Advances in Biomimetic Coating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127" descr="Research Advances in Biomimetic Coatings">
                      <a:hlinkClick r:id="rId337" tooltip="&quot;Research Advances in Biomimetic Coatings&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Mar 2017</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38" w:tooltip="Research Advances in Biomimetic Coatings" w:history="1">
        <w:r>
          <w:rPr>
            <w:rStyle w:val="Hyperlink"/>
            <w:rFonts w:ascii="roboto" w:hAnsi="roboto"/>
            <w:b/>
            <w:bCs/>
            <w:color w:val="3A9AD9"/>
            <w:sz w:val="30"/>
            <w:szCs w:val="30"/>
          </w:rPr>
          <w:t>Research Advances in Biomimetic Coatings</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Biomimetics is the study of nature and natural phenomena. Principles of biomimetics can be for applied for technology and product development to address application specific challenges. The concept can help adoption of products with higher performance in several application spaces. In Europe, Japan, and the US. Biomimetics is being recognized as t...</w:t>
      </w:r>
    </w:p>
    <w:p w:rsidR="0079023C" w:rsidRDefault="0079023C" w:rsidP="0079023C">
      <w:pPr>
        <w:pStyle w:val="NoSpacing"/>
        <w:bidi w:val="0"/>
        <w:rPr>
          <w:sz w:val="30"/>
          <w:szCs w:val="30"/>
        </w:rPr>
      </w:pPr>
      <w:r>
        <w:rPr>
          <w:rStyle w:val="price"/>
          <w:rFonts w:ascii="roboto" w:hAnsi="roboto"/>
          <w:color w:val="FF6633"/>
          <w:sz w:val="30"/>
          <w:szCs w:val="30"/>
        </w:rPr>
        <w:t>USD 250</w:t>
      </w:r>
    </w:p>
    <w:p w:rsidR="0079023C" w:rsidRDefault="0079023C" w:rsidP="0079023C">
      <w:pPr>
        <w:pStyle w:val="NoSpacing"/>
        <w:bidi w:val="0"/>
      </w:pPr>
      <w:hyperlink r:id="rId33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"https://store.frost.com/anti-icing-coatings-in-north-america-advanced-coatings-surface-technology.html?" \o "Anti-icing Coatings in North America-Advanced Coatings &amp; Surface Technology" </w:instrText>
      </w:r>
      <w:r>
        <w:fldChar w:fldCharType="separate"/>
      </w:r>
      <w:r>
        <w:rPr>
          <w:noProof/>
          <w:bdr w:val="none" w:sz="0" w:space="0" w:color="auto" w:frame="1"/>
        </w:rPr>
        <w:drawing>
          <wp:inline distT="0" distB="0" distL="0" distR="0" wp14:anchorId="086D8FB9" wp14:editId="6E2F4FA5">
            <wp:extent cx="533400" cy="622300"/>
            <wp:effectExtent l="0" t="0" r="0" b="6350"/>
            <wp:docPr id="397" name="Picture 397" descr="Anti-icing Coatings in North America-Advanced Coatings &amp; Surface Technology">
              <a:hlinkClick xmlns:a="http://schemas.openxmlformats.org/drawingml/2006/main" r:id="rId340" tooltip="&quot;Anti-icing Coatings in North America-Advanced Coatings &amp; Surface Techn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897" descr="Anti-icing Coatings in North America-Advanced Coatings &amp; Surface Technology">
                      <a:hlinkClick r:id="rId340" tooltip="&quot;Anti-icing Coatings in North America-Advanced Coatings &amp; Surface Technology&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Apr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41" w:tooltip="Anti-icing Coatings in North America-Advanced Coatings &amp; Surface Technology" w:history="1">
        <w:r>
          <w:rPr>
            <w:rStyle w:val="Hyperlink"/>
            <w:rFonts w:ascii="roboto" w:hAnsi="roboto"/>
            <w:b/>
            <w:bCs/>
            <w:color w:val="3A9AD9"/>
            <w:sz w:val="30"/>
            <w:szCs w:val="30"/>
          </w:rPr>
          <w:t>Anti-icing Coatings in North America-Advanced Coatings &amp; Surface Technology</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Ice formation on surfaces is detrimental in many industries including aerospace, telecommunications, power lines, construction, and offshore platforms. Currently, industries spend hundreds of millions of dollars each year for anti-icing coatings and other de-icing measures. The anti-icing coating industry is being consistently driven toward sustain...</w:t>
      </w:r>
    </w:p>
    <w:p w:rsidR="0079023C" w:rsidRDefault="0079023C" w:rsidP="0079023C">
      <w:pPr>
        <w:pStyle w:val="NoSpacing"/>
        <w:bidi w:val="0"/>
        <w:rPr>
          <w:sz w:val="30"/>
          <w:szCs w:val="30"/>
        </w:rPr>
      </w:pPr>
      <w:r>
        <w:rPr>
          <w:rStyle w:val="price"/>
          <w:rFonts w:ascii="roboto" w:hAnsi="roboto"/>
          <w:color w:val="FF6633"/>
          <w:sz w:val="30"/>
          <w:szCs w:val="30"/>
        </w:rPr>
        <w:t>USD 250</w:t>
      </w:r>
    </w:p>
    <w:p w:rsidR="0079023C" w:rsidRDefault="0079023C" w:rsidP="0079023C">
      <w:pPr>
        <w:pStyle w:val="NoSpacing"/>
        <w:bidi w:val="0"/>
      </w:pPr>
      <w:hyperlink r:id="rId34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"https://store.frost.com/nanotech-innovations-in-nanomanufacturing.html?" \o "Nanotech--Innovations in Nanomanufacturing" </w:instrText>
      </w:r>
      <w:r>
        <w:fldChar w:fldCharType="separate"/>
      </w:r>
      <w:r>
        <w:rPr>
          <w:noProof/>
          <w:bdr w:val="none" w:sz="0" w:space="0" w:color="auto" w:frame="1"/>
        </w:rPr>
        <w:drawing>
          <wp:inline distT="0" distB="0" distL="0" distR="0" wp14:anchorId="280F69EC" wp14:editId="725F5BAC">
            <wp:extent cx="533400" cy="622300"/>
            <wp:effectExtent l="0" t="0" r="0" b="6350"/>
            <wp:docPr id="396" name="Picture 396" descr="Nanotech--Innovations in Nanomanufacturing">
              <a:hlinkClick xmlns:a="http://schemas.openxmlformats.org/drawingml/2006/main" r:id="rId343" tooltip="&quot;Nanotech--Innovations in Nanomanufactur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188" descr="Nanotech--Innovations in Nanomanufacturing">
                      <a:hlinkClick r:id="rId343" tooltip="&quot;Nanotech--Innovations in Nanomanufacturing&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lastRenderedPageBreak/>
        <w:t>05 </w:t>
      </w:r>
      <w:r>
        <w:rPr>
          <w:i/>
          <w:iCs/>
          <w:color w:val="FFFFFF"/>
          <w:sz w:val="20"/>
          <w:szCs w:val="20"/>
          <w:bdr w:val="none" w:sz="0" w:space="0" w:color="auto" w:frame="1"/>
        </w:rPr>
        <w:br/>
        <w:t>Feb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44" w:tooltip="Nanotech--Innovations in Nanomanufacturing" w:history="1">
        <w:r>
          <w:rPr>
            <w:rStyle w:val="Hyperlink"/>
            <w:rFonts w:ascii="roboto" w:hAnsi="roboto"/>
            <w:b/>
            <w:bCs/>
            <w:color w:val="3A9AD9"/>
            <w:sz w:val="30"/>
            <w:szCs w:val="30"/>
          </w:rPr>
          <w:t>Nanotech--Innovations in Nanomanufacturing</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Advances in nanomanufacturing facilitate production of materials and products in commercial scale in an economically viable manner and also address the challenges faced in health and safety issues. Furthermore, the trend focuses toward addressing specific requirements of various industries reflecting a more customized approach. Key industries imp...</w:t>
      </w:r>
    </w:p>
    <w:p w:rsidR="0079023C" w:rsidRDefault="0079023C" w:rsidP="0079023C">
      <w:pPr>
        <w:pStyle w:val="NoSpacing"/>
        <w:bidi w:val="0"/>
        <w:rPr>
          <w:sz w:val="30"/>
          <w:szCs w:val="30"/>
        </w:rPr>
      </w:pPr>
      <w:r>
        <w:rPr>
          <w:rStyle w:val="price"/>
          <w:rFonts w:ascii="roboto" w:hAnsi="roboto"/>
          <w:color w:val="FF6633"/>
          <w:sz w:val="30"/>
          <w:szCs w:val="30"/>
        </w:rPr>
        <w:t>USD 250</w:t>
      </w:r>
    </w:p>
    <w:p w:rsidR="0079023C" w:rsidRDefault="0079023C" w:rsidP="0079023C">
      <w:pPr>
        <w:pStyle w:val="NoSpacing"/>
        <w:bidi w:val="0"/>
      </w:pPr>
      <w:hyperlink r:id="rId34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"https://store.frost.com/polymers-in-3d-printing-plastics-advisor-toe.html?" \o "Polymers in 3D Printing - Plastics Advisor TOE" </w:instrText>
      </w:r>
      <w:r>
        <w:fldChar w:fldCharType="separate"/>
      </w:r>
      <w:r>
        <w:rPr>
          <w:noProof/>
          <w:bdr w:val="none" w:sz="0" w:space="0" w:color="auto" w:frame="1"/>
        </w:rPr>
        <w:drawing>
          <wp:inline distT="0" distB="0" distL="0" distR="0" wp14:anchorId="4F4CC6A0" wp14:editId="4F6CCCC1">
            <wp:extent cx="533400" cy="622300"/>
            <wp:effectExtent l="0" t="0" r="0" b="6350"/>
            <wp:docPr id="395" name="Picture 395" descr="Polymers in 3D Printing - Plastics Advisor TOE">
              <a:hlinkClick xmlns:a="http://schemas.openxmlformats.org/drawingml/2006/main" r:id="rId346" tooltip="&quot;Polymers in 3D Printing - Plastics Advisor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7" descr="Polymers in 3D Printing - Plastics Advisor TOE">
                      <a:hlinkClick r:id="rId346" tooltip="&quot;Polymers in 3D Printing - Plastics Advisor TOE&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Oct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47" w:tooltip="Polymers in 3D Printing - Plastics Advisor TOE" w:history="1">
        <w:r>
          <w:rPr>
            <w:rStyle w:val="Hyperlink"/>
            <w:rFonts w:ascii="roboto" w:hAnsi="roboto"/>
            <w:b/>
            <w:bCs/>
            <w:color w:val="3A9AD9"/>
            <w:sz w:val="30"/>
            <w:szCs w:val="30"/>
          </w:rPr>
          <w:t>Polymers in 3D Printing - Plastics Advisor TOE</w:t>
        </w:r>
      </w:hyperlink>
    </w:p>
    <w:p w:rsidR="0079023C" w:rsidRDefault="0079023C" w:rsidP="0079023C">
      <w:pPr>
        <w:pStyle w:val="NoSpacing"/>
        <w:bidi w:val="0"/>
      </w:pPr>
      <w:r>
        <w:t>Plastics that are used for 3D printing are mostly of synthetic origin that includes nylon (polyamides) and acrylonitrile butadiene styrene (ABS). Apart from plastics, metals and ceramics are also used. The key application segments are healthcare, electronics, automotive, aerospace and defense. Out of these, healthcare and electronics segments have ...</w:t>
      </w:r>
    </w:p>
    <w:p w:rsidR="0079023C" w:rsidRDefault="0079023C" w:rsidP="0079023C">
      <w:pPr>
        <w:pStyle w:val="NoSpacing"/>
        <w:bidi w:val="0"/>
        <w:rPr>
          <w:sz w:val="30"/>
          <w:szCs w:val="30"/>
        </w:rPr>
      </w:pPr>
      <w:r>
        <w:rPr>
          <w:rStyle w:val="price"/>
          <w:rFonts w:ascii="roboto" w:hAnsi="roboto"/>
          <w:color w:val="FF6633"/>
          <w:sz w:val="30"/>
          <w:szCs w:val="30"/>
        </w:rPr>
        <w:t>USD 1,500</w:t>
      </w:r>
    </w:p>
    <w:p w:rsidR="0079023C" w:rsidRDefault="0079023C" w:rsidP="0079023C">
      <w:pPr>
        <w:pStyle w:val="NoSpacing"/>
        <w:bidi w:val="0"/>
      </w:pPr>
      <w:hyperlink r:id="rId34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"https://store.frost.com/innovations-in-aerogels-high-tech-materials-toe.html?" \o "Innovations in Aerogels - High-Tech Materials TOE" </w:instrText>
      </w:r>
      <w:r>
        <w:fldChar w:fldCharType="separate"/>
      </w:r>
      <w:r>
        <w:rPr>
          <w:noProof/>
          <w:bdr w:val="none" w:sz="0" w:space="0" w:color="auto" w:frame="1"/>
        </w:rPr>
        <w:drawing>
          <wp:inline distT="0" distB="0" distL="0" distR="0" wp14:anchorId="1BF7DFC8" wp14:editId="0F50C311">
            <wp:extent cx="533400" cy="622300"/>
            <wp:effectExtent l="0" t="0" r="0" b="6350"/>
            <wp:docPr id="394" name="Picture 394" descr="Innovations in Aerogels - High-Tech Materials TOE">
              <a:hlinkClick xmlns:a="http://schemas.openxmlformats.org/drawingml/2006/main" r:id="rId349" tooltip="&quot;Innovations in Aerogels - High-Tech Materials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95" descr="Innovations in Aerogels - High-Tech Materials TOE">
                      <a:hlinkClick r:id="rId349" tooltip="&quot;Innovations in Aerogels - High-Tech Materials TOE&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Dec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50" w:tooltip="Innovations in Aerogels - High-Tech Materials TOE" w:history="1">
        <w:r>
          <w:rPr>
            <w:rStyle w:val="Hyperlink"/>
            <w:rFonts w:ascii="roboto" w:hAnsi="roboto"/>
            <w:b/>
            <w:bCs/>
            <w:color w:val="3A9AD9"/>
            <w:sz w:val="30"/>
            <w:szCs w:val="30"/>
          </w:rPr>
          <w:t>Innovations in Aerogels - High-Tech Materials TOE</w:t>
        </w:r>
      </w:hyperlink>
    </w:p>
    <w:p w:rsidR="0079023C" w:rsidRDefault="0079023C" w:rsidP="0079023C">
      <w:pPr>
        <w:pStyle w:val="NoSpacing"/>
        <w:bidi w:val="0"/>
        <w:rPr>
          <w:i/>
          <w:iCs/>
          <w:sz w:val="18"/>
          <w:szCs w:val="18"/>
        </w:rPr>
      </w:pPr>
      <w:r>
        <w:rPr>
          <w:i/>
          <w:iCs/>
          <w:sz w:val="18"/>
          <w:szCs w:val="18"/>
        </w:rPr>
        <w:lastRenderedPageBreak/>
        <w:t>Region : Global</w:t>
      </w:r>
    </w:p>
    <w:p w:rsidR="0079023C" w:rsidRDefault="0079023C" w:rsidP="0079023C">
      <w:pPr>
        <w:pStyle w:val="NoSpacing"/>
        <w:bidi w:val="0"/>
      </w:pPr>
      <w:r>
        <w:t>Aerogels are lightweight materials developed by replacing the liquid component of the gel with gas. Aerogels have extremely high thermal resistance as they have very low thermal conductivity and density. Silica-based aerogels are mostly used. Aerogels are used in a wide range of industries such as building and construction, oil and gas, automotive,...</w:t>
      </w:r>
    </w:p>
    <w:p w:rsidR="0079023C" w:rsidRDefault="0079023C" w:rsidP="0079023C">
      <w:pPr>
        <w:pStyle w:val="NoSpacing"/>
        <w:bidi w:val="0"/>
        <w:rPr>
          <w:sz w:val="30"/>
          <w:szCs w:val="30"/>
        </w:rPr>
      </w:pPr>
      <w:r>
        <w:rPr>
          <w:rStyle w:val="price"/>
          <w:rFonts w:ascii="roboto" w:hAnsi="roboto"/>
          <w:color w:val="FF6633"/>
          <w:sz w:val="30"/>
          <w:szCs w:val="30"/>
        </w:rPr>
        <w:t>USD 250</w:t>
      </w:r>
    </w:p>
    <w:p w:rsidR="0079023C" w:rsidRDefault="0079023C" w:rsidP="0079023C">
      <w:pPr>
        <w:pStyle w:val="NoSpacing"/>
        <w:bidi w:val="0"/>
      </w:pPr>
      <w:hyperlink r:id="rId35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"https://store.frost.com/north-america-calibration-and-repair-services-market-forecast-to-2022.html?" \o "North America Calibration and Repair Services Market, Forecast to 2022" </w:instrText>
      </w:r>
      <w:r>
        <w:fldChar w:fldCharType="separate"/>
      </w:r>
      <w:r>
        <w:rPr>
          <w:noProof/>
          <w:bdr w:val="none" w:sz="0" w:space="0" w:color="auto" w:frame="1"/>
        </w:rPr>
        <w:drawing>
          <wp:inline distT="0" distB="0" distL="0" distR="0" wp14:anchorId="28581AA0" wp14:editId="57022F7C">
            <wp:extent cx="533400" cy="622300"/>
            <wp:effectExtent l="0" t="0" r="0" b="6350"/>
            <wp:docPr id="413" name="Picture 413" descr="North America Calibration and Repair Services Market, Forecast to 2022">
              <a:hlinkClick xmlns:a="http://schemas.openxmlformats.org/drawingml/2006/main" r:id="rId352" tooltip="&quot;North America Calibration and Repair Services Market, Forecast to 20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850" descr="North America Calibration and Repair Services Market, Forecast to 2022">
                      <a:hlinkClick r:id="rId352" tooltip="&quot;North America Calibration and Repair Services Market, Forecast to 2022&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May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53" w:tooltip="North America Calibration and Repair Services Market, Forecast to 2022" w:history="1">
        <w:r>
          <w:rPr>
            <w:rStyle w:val="Hyperlink"/>
            <w:rFonts w:ascii="roboto" w:hAnsi="roboto"/>
            <w:b/>
            <w:bCs/>
            <w:color w:val="3A9AD9"/>
            <w:sz w:val="30"/>
            <w:szCs w:val="30"/>
          </w:rPr>
          <w:t>North America Calibration and Repair Services Market, Forecast to 2022</w:t>
        </w:r>
      </w:hyperlink>
    </w:p>
    <w:p w:rsidR="0079023C" w:rsidRDefault="0079023C" w:rsidP="0079023C">
      <w:pPr>
        <w:pStyle w:val="NoSpacing"/>
        <w:bidi w:val="0"/>
        <w:rPr>
          <w:b/>
          <w:bCs/>
        </w:rPr>
      </w:pPr>
      <w:r>
        <w:rPr>
          <w:b/>
          <w:bCs/>
        </w:rPr>
        <w:t>Strategic Repositioning as Laboratories Become One-stop Shops to Meet Customer Safety and Quality Requirements</w:t>
      </w:r>
    </w:p>
    <w:p w:rsidR="0079023C" w:rsidRDefault="0079023C" w:rsidP="0079023C">
      <w:pPr>
        <w:pStyle w:val="NoSpacing"/>
        <w:bidi w:val="0"/>
        <w:rPr>
          <w:i/>
          <w:iCs/>
          <w:sz w:val="18"/>
          <w:szCs w:val="18"/>
        </w:rPr>
      </w:pPr>
      <w:r>
        <w:rPr>
          <w:i/>
          <w:iCs/>
          <w:sz w:val="18"/>
          <w:szCs w:val="18"/>
        </w:rPr>
        <w:t>Region : North America</w:t>
      </w:r>
    </w:p>
    <w:p w:rsidR="0079023C" w:rsidRDefault="0079023C" w:rsidP="0079023C">
      <w:pPr>
        <w:pStyle w:val="NoSpacing"/>
        <w:bidi w:val="0"/>
      </w:pPr>
      <w:r>
        <w:t>Calibration and repair services for instrumentation are witnessing greater demand due to increasing safety and quality requirements. With the proliferation of high-tech products and pervasive connectivity, this market grew steadily over the past few years to reach $1.31 billion in 2015. By 2022, revenues are expected to reach $1.85 billion at a CAG...</w:t>
      </w:r>
    </w:p>
    <w:p w:rsidR="0079023C" w:rsidRDefault="0079023C" w:rsidP="0079023C">
      <w:pPr>
        <w:pStyle w:val="NoSpacing"/>
        <w:bidi w:val="0"/>
        <w:rPr>
          <w:sz w:val="30"/>
          <w:szCs w:val="30"/>
        </w:rPr>
      </w:pPr>
      <w:r>
        <w:rPr>
          <w:rStyle w:val="price"/>
          <w:rFonts w:ascii="roboto" w:hAnsi="roboto"/>
          <w:color w:val="FF6633"/>
          <w:sz w:val="30"/>
          <w:szCs w:val="30"/>
        </w:rPr>
        <w:t>USD 4,950</w:t>
      </w:r>
    </w:p>
    <w:p w:rsidR="0079023C" w:rsidRDefault="0079023C" w:rsidP="0079023C">
      <w:pPr>
        <w:pStyle w:val="NoSpacing"/>
        <w:bidi w:val="0"/>
      </w:pPr>
      <w:hyperlink r:id="rId35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"https://store.frost.com/innovations-in-the-chocolate-industry-industrial-bioprocessing-toe.html?" \o "Innovations in the Chocolate Industry - Industrial Bioprocessing TOE" </w:instrText>
      </w:r>
      <w:r>
        <w:fldChar w:fldCharType="separate"/>
      </w:r>
      <w:r>
        <w:rPr>
          <w:noProof/>
          <w:bdr w:val="none" w:sz="0" w:space="0" w:color="auto" w:frame="1"/>
        </w:rPr>
        <w:drawing>
          <wp:inline distT="0" distB="0" distL="0" distR="0" wp14:anchorId="09E48D34" wp14:editId="2009BF9C">
            <wp:extent cx="533400" cy="622300"/>
            <wp:effectExtent l="0" t="0" r="0" b="6350"/>
            <wp:docPr id="412" name="Picture 412" descr="Innovations in the Chocolate Industry - Industrial Bioprocessing TOE">
              <a:hlinkClick xmlns:a="http://schemas.openxmlformats.org/drawingml/2006/main" r:id="rId355" tooltip="&quot;Innovations in the Chocolate Industry - Industrial Bioprocessing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071" descr="Innovations in the Chocolate Industry - Industrial Bioprocessing TOE">
                      <a:hlinkClick r:id="rId355" tooltip="&quot;Innovations in the Chocolate Industry - Industrial Bioprocessing TOE&quot;"/>
                    </pic:cNvPr>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Sep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57" w:tooltip="Innovations in the Chocolate Industry - Industrial Bioprocessing TOE" w:history="1">
        <w:r>
          <w:rPr>
            <w:rStyle w:val="Hyperlink"/>
            <w:rFonts w:ascii="roboto" w:hAnsi="roboto"/>
            <w:b/>
            <w:bCs/>
            <w:color w:val="3A9AD9"/>
            <w:sz w:val="30"/>
            <w:szCs w:val="30"/>
          </w:rPr>
          <w:t>Innovations in the Chocolate Industry - Industrial Bioprocessing TOE</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lastRenderedPageBreak/>
        <w:t>This Industrial Bioprocessing TOE features innovations, important trends, and innovations in the chocolate industry. This TOE covers innovations in chocolate quality control; manufacturing of low fat chocolate and unique, gourmet three-dimensional (3D) printed chocolate; and use of chocolate as a nutri-cosmetic product. The Industrial Bioprocessin...</w:t>
      </w:r>
    </w:p>
    <w:p w:rsidR="0079023C" w:rsidRDefault="0079023C" w:rsidP="0079023C">
      <w:pPr>
        <w:pStyle w:val="NoSpacing"/>
        <w:bidi w:val="0"/>
        <w:rPr>
          <w:sz w:val="30"/>
          <w:szCs w:val="30"/>
        </w:rPr>
      </w:pPr>
      <w:r>
        <w:rPr>
          <w:rStyle w:val="price"/>
          <w:rFonts w:ascii="roboto" w:hAnsi="roboto"/>
          <w:color w:val="FF6633"/>
          <w:sz w:val="30"/>
          <w:szCs w:val="30"/>
        </w:rPr>
        <w:t>USD 250</w:t>
      </w:r>
    </w:p>
    <w:p w:rsidR="0079023C" w:rsidRDefault="0079023C" w:rsidP="0079023C">
      <w:pPr>
        <w:pStyle w:val="NoSpacing"/>
        <w:bidi w:val="0"/>
      </w:pPr>
      <w:hyperlink r:id="rId35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"https://store.frost.com/advancements-in-inkjet-based-3d-printing-robotics-and-material-handling.html?" \o "Advancements in Inkjet-based 3D Printing, Robotics, and Material Handling" </w:instrText>
      </w:r>
      <w:r>
        <w:fldChar w:fldCharType="separate"/>
      </w:r>
      <w:r>
        <w:rPr>
          <w:noProof/>
          <w:bdr w:val="none" w:sz="0" w:space="0" w:color="auto" w:frame="1"/>
        </w:rPr>
        <w:drawing>
          <wp:inline distT="0" distB="0" distL="0" distR="0" wp14:anchorId="31089498" wp14:editId="31396BA7">
            <wp:extent cx="533400" cy="622300"/>
            <wp:effectExtent l="0" t="0" r="0" b="6350"/>
            <wp:docPr id="411" name="Picture 411" descr="Advancements in Inkjet-based 3D Printing, Robotics, and Material Handling">
              <a:hlinkClick xmlns:a="http://schemas.openxmlformats.org/drawingml/2006/main" r:id="rId359" tooltip="&quot;Advancements in Inkjet-based 3D Printing, Robotics, and Material Handl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713" descr="Advancements in Inkjet-based 3D Printing, Robotics, and Material Handling">
                      <a:hlinkClick r:id="rId359" tooltip="&quot;Advancements in Inkjet-based 3D Printing, Robotics, and Material Handling&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May 2017</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60" w:tooltip="Advancements in Inkjet-based 3D Printing, Robotics, and Material Handling" w:history="1">
        <w:r>
          <w:rPr>
            <w:rStyle w:val="Hyperlink"/>
            <w:rFonts w:ascii="roboto" w:hAnsi="roboto"/>
            <w:b/>
            <w:bCs/>
            <w:color w:val="3A9AD9"/>
            <w:sz w:val="30"/>
            <w:szCs w:val="30"/>
          </w:rPr>
          <w:t>Advancements in Inkjet-based 3D Printing, Robotics, and Material Handling</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This issue of Advanced Manufacturing TOE profiles innovations in 3D printing, robotics, and material handling, including combined robotic and 3D printing solutions, modular material handling technology, monitoring of automation devices, inkjet-based 3D printing for improved production of multi-colored products and greater speed. The Advanced Man...</w:t>
      </w:r>
    </w:p>
    <w:p w:rsidR="0079023C" w:rsidRDefault="0079023C" w:rsidP="0079023C">
      <w:pPr>
        <w:pStyle w:val="NoSpacing"/>
        <w:bidi w:val="0"/>
        <w:rPr>
          <w:sz w:val="30"/>
          <w:szCs w:val="30"/>
        </w:rPr>
      </w:pPr>
      <w:r>
        <w:rPr>
          <w:rStyle w:val="price"/>
          <w:rFonts w:ascii="roboto" w:hAnsi="roboto"/>
          <w:color w:val="FF6633"/>
          <w:sz w:val="30"/>
          <w:szCs w:val="30"/>
        </w:rPr>
        <w:t>USD 250</w:t>
      </w:r>
    </w:p>
    <w:p w:rsidR="0079023C" w:rsidRDefault="0079023C" w:rsidP="0079023C">
      <w:pPr>
        <w:pStyle w:val="NoSpacing"/>
        <w:bidi w:val="0"/>
      </w:pPr>
      <w:hyperlink r:id="rId36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"https://store.frost.com/biomimicry-applications-in-the-automotive-industry.html?" \o "Biomimicry Applications in the Automotive Industry" </w:instrText>
      </w:r>
      <w:r>
        <w:fldChar w:fldCharType="separate"/>
      </w:r>
      <w:r>
        <w:rPr>
          <w:noProof/>
          <w:bdr w:val="none" w:sz="0" w:space="0" w:color="auto" w:frame="1"/>
        </w:rPr>
        <w:drawing>
          <wp:inline distT="0" distB="0" distL="0" distR="0" wp14:anchorId="02E3B6BF" wp14:editId="74E65F07">
            <wp:extent cx="533400" cy="622300"/>
            <wp:effectExtent l="0" t="0" r="0" b="6350"/>
            <wp:docPr id="410" name="Picture 410" descr="Biomimicry Applications in the Automotive Industry">
              <a:hlinkClick xmlns:a="http://schemas.openxmlformats.org/drawingml/2006/main" r:id="rId362" tooltip="&quot;Biomimicry Applications in the Automotiv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171" descr="Biomimicry Applications in the Automotive Industry">
                      <a:hlinkClick r:id="rId362" tooltip="&quot;Biomimicry Applications in the Automotive Industry&quot;"/>
                    </pic:cNvPr>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Mar 2017</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64" w:tooltip="Biomimicry Applications in the Automotive Industry" w:history="1">
        <w:r>
          <w:rPr>
            <w:rStyle w:val="Hyperlink"/>
            <w:rFonts w:ascii="roboto" w:hAnsi="roboto"/>
            <w:b/>
            <w:bCs/>
            <w:color w:val="3A9AD9"/>
            <w:sz w:val="30"/>
            <w:szCs w:val="30"/>
          </w:rPr>
          <w:t>Biomimicry Applications in the Automotive Industry</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This Industrial Bioprocessing TOE features trends and innovations in application of biomimicry for the automotive industry. In the recent decades biomimicry is increasingly being recognized as a concept with potential to solve age-old issues. The TOE edition focusses on various technology innovations based on biomimicry for the automobile industry ...</w:t>
      </w:r>
    </w:p>
    <w:p w:rsidR="0079023C" w:rsidRDefault="0079023C" w:rsidP="0079023C">
      <w:pPr>
        <w:pStyle w:val="NoSpacing"/>
        <w:bidi w:val="0"/>
        <w:rPr>
          <w:sz w:val="30"/>
          <w:szCs w:val="30"/>
        </w:rPr>
      </w:pPr>
      <w:r>
        <w:rPr>
          <w:rStyle w:val="price"/>
          <w:rFonts w:ascii="roboto" w:hAnsi="roboto"/>
          <w:color w:val="FF6633"/>
          <w:sz w:val="30"/>
          <w:szCs w:val="30"/>
        </w:rPr>
        <w:lastRenderedPageBreak/>
        <w:t>USD 250</w:t>
      </w:r>
    </w:p>
    <w:p w:rsidR="0079023C" w:rsidRDefault="0079023C" w:rsidP="0079023C">
      <w:pPr>
        <w:pStyle w:val="NoSpacing"/>
        <w:bidi w:val="0"/>
      </w:pPr>
      <w:hyperlink r:id="rId36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"https://store.frost.com/innovations-in-3d-printing-materials.html?" \o "Innovations in 3D Printing Materials" </w:instrText>
      </w:r>
      <w:r>
        <w:fldChar w:fldCharType="separate"/>
      </w:r>
      <w:r>
        <w:rPr>
          <w:noProof/>
          <w:bdr w:val="none" w:sz="0" w:space="0" w:color="auto" w:frame="1"/>
        </w:rPr>
        <w:drawing>
          <wp:inline distT="0" distB="0" distL="0" distR="0" wp14:anchorId="44D87EBD" wp14:editId="4082F87E">
            <wp:extent cx="533400" cy="622300"/>
            <wp:effectExtent l="0" t="0" r="0" b="6350"/>
            <wp:docPr id="409" name="Picture 409" descr="Innovations in 3D Printing Materials">
              <a:hlinkClick xmlns:a="http://schemas.openxmlformats.org/drawingml/2006/main" r:id="rId366" tooltip="&quot;Innovations in 3D Printing Materi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99" descr="Innovations in 3D Printing Materials">
                      <a:hlinkClick r:id="rId366" tooltip="&quot;Innovations in 3D Printing Materials&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Jan 2017</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67" w:tooltip="Innovations in 3D Printing Materials" w:history="1">
        <w:r>
          <w:rPr>
            <w:rStyle w:val="Hyperlink"/>
            <w:rFonts w:ascii="roboto" w:hAnsi="roboto"/>
            <w:b/>
            <w:bCs/>
            <w:color w:val="3A9AD9"/>
            <w:sz w:val="30"/>
            <w:szCs w:val="30"/>
          </w:rPr>
          <w:t>Innovations in 3D Printing Materials</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Three-dimensional (3D) printing, also known as additive manufacturing, is a layering process by which solid, 3D objects are created. The technology is gaining widespread interest in the aerospace, automotive, electrical, medical, and dental industries. This creates a need for developing a range of materials for use in the 3D printing process. Some ...</w:t>
      </w:r>
    </w:p>
    <w:p w:rsidR="0079023C" w:rsidRDefault="0079023C" w:rsidP="0079023C">
      <w:pPr>
        <w:pStyle w:val="NoSpacing"/>
        <w:bidi w:val="0"/>
        <w:rPr>
          <w:sz w:val="30"/>
          <w:szCs w:val="30"/>
        </w:rPr>
      </w:pPr>
      <w:r>
        <w:rPr>
          <w:rStyle w:val="price"/>
          <w:rFonts w:ascii="roboto" w:hAnsi="roboto"/>
          <w:color w:val="FF6633"/>
          <w:sz w:val="30"/>
          <w:szCs w:val="30"/>
        </w:rPr>
        <w:t>USD 250</w:t>
      </w:r>
    </w:p>
    <w:p w:rsidR="0079023C" w:rsidRDefault="0079023C" w:rsidP="0079023C">
      <w:pPr>
        <w:pStyle w:val="NoSpacing"/>
        <w:bidi w:val="0"/>
      </w:pPr>
      <w:hyperlink r:id="rId36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"https://store.frost.com/global-calipers-and-micrometers-market-forecast-to-2019.html?" \o "options_container" </w:instrText>
      </w:r>
      <w:r>
        <w:fldChar w:fldCharType="separate"/>
      </w:r>
      <w:r>
        <w:rPr>
          <w:noProof/>
          <w:bdr w:val="none" w:sz="0" w:space="0" w:color="auto" w:frame="1"/>
        </w:rPr>
        <w:drawing>
          <wp:inline distT="0" distB="0" distL="0" distR="0" wp14:anchorId="7B83DFD3" wp14:editId="0D2E8AA1">
            <wp:extent cx="533400" cy="622300"/>
            <wp:effectExtent l="0" t="0" r="0" b="6350"/>
            <wp:docPr id="408" name="Picture 408" descr="options_container">
              <a:hlinkClick xmlns:a="http://schemas.openxmlformats.org/drawingml/2006/main" r:id="rId369"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544" descr="options_container">
                      <a:hlinkClick r:id="rId369" tooltip="&quot;options_container&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Mar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70" w:tooltip="Global Calipers and Micrometers Market, Forecast to 2019" w:history="1">
        <w:r>
          <w:rPr>
            <w:rStyle w:val="Hyperlink"/>
            <w:rFonts w:ascii="roboto" w:hAnsi="roboto"/>
            <w:b/>
            <w:bCs/>
            <w:color w:val="3A9AD9"/>
            <w:sz w:val="30"/>
            <w:szCs w:val="30"/>
          </w:rPr>
          <w:t>Global Calipers and Micrometers Market, Forecast to 2019</w:t>
        </w:r>
      </w:hyperlink>
    </w:p>
    <w:p w:rsidR="0079023C" w:rsidRDefault="0079023C" w:rsidP="0079023C">
      <w:pPr>
        <w:pStyle w:val="NoSpacing"/>
        <w:bidi w:val="0"/>
        <w:rPr>
          <w:b/>
          <w:bCs/>
        </w:rPr>
      </w:pPr>
      <w:r>
        <w:rPr>
          <w:b/>
          <w:bCs/>
        </w:rPr>
        <w:t>On Brink of Transformational Change with Digitization, High Quality, Low Cost Digital Tools to Make Gains</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Scope of the report The research report includes the following segments: Product scope: Inside caliper, outside caliper, divider caliper, vernier caliper, dial caliper, outside micrometer, inside micrometer, depth micrometer, and digital calipers &amp; micrometers Geographic scope: North America, Europe, Middle East and Africa, Asia-Pacific, and Res...</w:t>
      </w:r>
    </w:p>
    <w:p w:rsidR="0079023C" w:rsidRDefault="0079023C" w:rsidP="0079023C">
      <w:pPr>
        <w:pStyle w:val="NoSpacing"/>
        <w:bidi w:val="0"/>
        <w:rPr>
          <w:sz w:val="30"/>
          <w:szCs w:val="30"/>
        </w:rPr>
      </w:pPr>
      <w:r>
        <w:rPr>
          <w:rStyle w:val="price"/>
          <w:rFonts w:ascii="roboto" w:hAnsi="roboto"/>
          <w:color w:val="FF6633"/>
          <w:sz w:val="30"/>
          <w:szCs w:val="30"/>
        </w:rPr>
        <w:t>USD 3,000</w:t>
      </w:r>
    </w:p>
    <w:p w:rsidR="0079023C" w:rsidRDefault="0079023C" w:rsidP="0079023C">
      <w:pPr>
        <w:pStyle w:val="NoSpacing"/>
        <w:bidi w:val="0"/>
      </w:pPr>
      <w:hyperlink r:id="rId37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lastRenderedPageBreak/>
        <w:fldChar w:fldCharType="begin"/>
      </w:r>
      <w:r>
        <w:instrText xml:space="preserve"> HYPERLINK "https://store.frost.com/world-inline-metrology-markets.html?" \o "World Inline Metrology Markets" </w:instrText>
      </w:r>
      <w:r>
        <w:fldChar w:fldCharType="separate"/>
      </w:r>
      <w:r>
        <w:rPr>
          <w:noProof/>
          <w:bdr w:val="none" w:sz="0" w:space="0" w:color="auto" w:frame="1"/>
        </w:rPr>
        <w:drawing>
          <wp:inline distT="0" distB="0" distL="0" distR="0" wp14:anchorId="4D890865" wp14:editId="1D13F697">
            <wp:extent cx="533400" cy="622300"/>
            <wp:effectExtent l="0" t="0" r="0" b="6350"/>
            <wp:docPr id="407" name="Picture 407" descr="World Inline Metrology Markets">
              <a:hlinkClick xmlns:a="http://schemas.openxmlformats.org/drawingml/2006/main" r:id="rId372" tooltip="&quot;World Inline Metrology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6937" descr="World Inline Metrology Markets">
                      <a:hlinkClick r:id="rId372" tooltip="&quot;World Inline Metrology Markets&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Jun 2009</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73" w:tooltip="World Inline Metrology Markets" w:history="1">
        <w:r>
          <w:rPr>
            <w:rStyle w:val="Hyperlink"/>
            <w:rFonts w:ascii="roboto" w:hAnsi="roboto"/>
            <w:b/>
            <w:bCs/>
            <w:color w:val="3A9AD9"/>
            <w:sz w:val="30"/>
            <w:szCs w:val="30"/>
          </w:rPr>
          <w:t>World Inline Metrology Markets</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This research study analyzes the use of inline metrology solutions in the global market. The key products including laser scanners, laser trackers, white light scanners, inline gauging and CMM's used in the automotive,aerospace and defence, other end user sectors are analyzed. The geographic scope include North America, Europe, Asia Pacific and Res...</w:t>
      </w:r>
    </w:p>
    <w:p w:rsidR="0079023C" w:rsidRDefault="0079023C" w:rsidP="0079023C">
      <w:pPr>
        <w:pStyle w:val="NoSpacing"/>
        <w:bidi w:val="0"/>
        <w:rPr>
          <w:sz w:val="30"/>
          <w:szCs w:val="30"/>
        </w:rPr>
      </w:pPr>
      <w:r>
        <w:rPr>
          <w:rStyle w:val="price"/>
          <w:rFonts w:ascii="roboto" w:hAnsi="roboto"/>
          <w:strike/>
          <w:color w:val="666666"/>
        </w:rPr>
        <w:t>USD 4,950</w:t>
      </w:r>
    </w:p>
    <w:p w:rsidR="0079023C" w:rsidRDefault="0079023C" w:rsidP="0079023C">
      <w:pPr>
        <w:pStyle w:val="NoSpacing"/>
        <w:bidi w:val="0"/>
        <w:rPr>
          <w:color w:val="3399CC"/>
          <w:sz w:val="30"/>
          <w:szCs w:val="30"/>
        </w:rPr>
      </w:pPr>
      <w:r>
        <w:rPr>
          <w:rStyle w:val="price"/>
          <w:rFonts w:ascii="roboto" w:hAnsi="roboto"/>
          <w:color w:val="FF6633"/>
          <w:sz w:val="30"/>
          <w:szCs w:val="30"/>
        </w:rPr>
        <w:t>USD 3,465</w:t>
      </w:r>
    </w:p>
    <w:p w:rsidR="0079023C" w:rsidRDefault="0079023C" w:rsidP="0079023C">
      <w:pPr>
        <w:pStyle w:val="NoSpacing"/>
        <w:bidi w:val="0"/>
      </w:pPr>
      <w:hyperlink r:id="rId37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"https://store.frost.com/smart-glass-innovations-in-construction-and-electronics-industries-advanced-coatings-surface-technology.html?" \o "Smart Glass</w:instrText>
      </w:r>
      <w:r>
        <w:rPr>
          <w:rFonts w:hint="eastAsia"/>
        </w:rPr>
        <w:instrText>–</w:instrText>
      </w:r>
      <w:r>
        <w:instrText xml:space="preserve">Innovations in Construction and Electronics Industries - Advanced Coatings &amp; Surface Technology" </w:instrText>
      </w:r>
      <w:r>
        <w:fldChar w:fldCharType="separate"/>
      </w:r>
      <w:r>
        <w:rPr>
          <w:noProof/>
          <w:bdr w:val="none" w:sz="0" w:space="0" w:color="auto" w:frame="1"/>
        </w:rPr>
        <w:drawing>
          <wp:inline distT="0" distB="0" distL="0" distR="0" wp14:anchorId="21E7C7EA" wp14:editId="53ED134E">
            <wp:extent cx="533400" cy="622300"/>
            <wp:effectExtent l="0" t="0" r="0" b="6350"/>
            <wp:docPr id="406" name="Picture 406" descr="Smart Glass–Innovations in Construction and Electronics Industries - Advanced Coatings &amp; Surface Technology">
              <a:hlinkClick xmlns:a="http://schemas.openxmlformats.org/drawingml/2006/main" r:id="rId375" tooltip="&quot;Smart Glass–Innovations in Construction and Electronics Industries - Advanced Coatings &amp; Surface Technolog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892" descr="Smart Glass–Innovations in Construction and Electronics Industries - Advanced Coatings &amp; Surface Technology">
                      <a:hlinkClick r:id="rId375" tooltip="&quot;Smart Glass–Innovations in Construction and Electronics Industries - Advanced Coatings &amp; Surface Technology&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Mar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76" w:tooltip="Smart Glass–Innovations in Construction and Electronics Industries - Advanced Coatings &amp; Surface Technology" w:history="1">
        <w:r>
          <w:rPr>
            <w:rStyle w:val="Hyperlink"/>
            <w:rFonts w:ascii="roboto" w:hAnsi="roboto"/>
            <w:b/>
            <w:bCs/>
            <w:color w:val="3A9AD9"/>
            <w:sz w:val="30"/>
            <w:szCs w:val="30"/>
          </w:rPr>
          <w:t>Smart Glass–Innovations in Construction and Electronics Industries - Advanced Coatings &amp; Surface Technology</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Smart glass or switchable glass can help in maintaining the ambient settings in residential and commercial properties, saving costs of lighting and heating/cooling. Its tunable properties is making it a popular material of choice in the building and construction sector across the globe. The material is also being researched for applications in elec...</w:t>
      </w:r>
    </w:p>
    <w:p w:rsidR="0079023C" w:rsidRDefault="0079023C" w:rsidP="0079023C">
      <w:pPr>
        <w:pStyle w:val="NoSpacing"/>
        <w:bidi w:val="0"/>
        <w:rPr>
          <w:sz w:val="30"/>
          <w:szCs w:val="30"/>
        </w:rPr>
      </w:pPr>
      <w:r>
        <w:rPr>
          <w:rStyle w:val="price"/>
          <w:rFonts w:ascii="roboto" w:hAnsi="roboto"/>
          <w:color w:val="FF6633"/>
          <w:sz w:val="30"/>
          <w:szCs w:val="30"/>
        </w:rPr>
        <w:t>USD 250</w:t>
      </w:r>
    </w:p>
    <w:p w:rsidR="0079023C" w:rsidRDefault="0079023C" w:rsidP="0079023C">
      <w:pPr>
        <w:pStyle w:val="NoSpacing"/>
        <w:bidi w:val="0"/>
      </w:pPr>
      <w:hyperlink r:id="rId37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lastRenderedPageBreak/>
        <w:fldChar w:fldCharType="begin"/>
      </w:r>
      <w:r>
        <w:instrText xml:space="preserve"> HYPERLINK "https://store.frost.com/thermal-barrier-coatings-advanced-coatings-surface-toe.html?" \o "Thermal Barrier Coatings - Advanced Coatings &amp; Surface TOE" </w:instrText>
      </w:r>
      <w:r>
        <w:fldChar w:fldCharType="separate"/>
      </w:r>
      <w:r>
        <w:rPr>
          <w:noProof/>
          <w:bdr w:val="none" w:sz="0" w:space="0" w:color="auto" w:frame="1"/>
        </w:rPr>
        <w:drawing>
          <wp:inline distT="0" distB="0" distL="0" distR="0" wp14:anchorId="490A731F" wp14:editId="30EF59A9">
            <wp:extent cx="533400" cy="622300"/>
            <wp:effectExtent l="0" t="0" r="0" b="6350"/>
            <wp:docPr id="405" name="Picture 405" descr="Thermal Barrier Coatings - Advanced Coatings &amp; Surface TOE">
              <a:hlinkClick xmlns:a="http://schemas.openxmlformats.org/drawingml/2006/main" r:id="rId378" tooltip="&quot;Thermal Barrier Coatings - Advanced Coatings &amp; Surface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0919" descr="Thermal Barrier Coatings - Advanced Coatings &amp; Surface TOE">
                      <a:hlinkClick r:id="rId378" tooltip="&quot;Thermal Barrier Coatings - Advanced Coatings &amp; Surface TOE&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Sep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79" w:tooltip="Thermal Barrier Coatings - Advanced Coatings &amp; Surface TOE" w:history="1">
        <w:r>
          <w:rPr>
            <w:rStyle w:val="Hyperlink"/>
            <w:rFonts w:ascii="roboto" w:hAnsi="roboto"/>
            <w:b/>
            <w:bCs/>
            <w:color w:val="3A9AD9"/>
            <w:sz w:val="30"/>
            <w:szCs w:val="30"/>
          </w:rPr>
          <w:t>Thermal Barrier Coatings - Advanced Coatings &amp; Surface TOE</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Thermal barrier coatings are highly advanced coatings that are applied on surfaces such as gas turbines, aerospace parts that are exposed to high temperatures. They are used in various industries such as automotive, energy, healthcare, defense, oil and gas. The thickness of the coatings can be varied from 100 micrometers to around 2 millimeters. ...</w:t>
      </w:r>
    </w:p>
    <w:p w:rsidR="0079023C" w:rsidRDefault="0079023C" w:rsidP="0079023C">
      <w:pPr>
        <w:pStyle w:val="NoSpacing"/>
        <w:bidi w:val="0"/>
        <w:rPr>
          <w:sz w:val="30"/>
          <w:szCs w:val="30"/>
        </w:rPr>
      </w:pPr>
      <w:r>
        <w:rPr>
          <w:rStyle w:val="price"/>
          <w:rFonts w:ascii="roboto" w:hAnsi="roboto"/>
          <w:color w:val="FF6633"/>
          <w:sz w:val="30"/>
          <w:szCs w:val="30"/>
        </w:rPr>
        <w:t>USD 250</w:t>
      </w:r>
    </w:p>
    <w:p w:rsidR="0079023C" w:rsidRDefault="0079023C" w:rsidP="0079023C">
      <w:pPr>
        <w:pStyle w:val="NoSpacing"/>
        <w:bidi w:val="0"/>
      </w:pPr>
      <w:hyperlink r:id="rId38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"https://store.frost.com/innovations-in-smart-polymers-plastics-advisor-toe.html?" \o "Innovations in Smart Polymers - Plastics Advisor TOE" </w:instrText>
      </w:r>
      <w:r>
        <w:fldChar w:fldCharType="separate"/>
      </w:r>
      <w:r>
        <w:rPr>
          <w:noProof/>
          <w:bdr w:val="none" w:sz="0" w:space="0" w:color="auto" w:frame="1"/>
        </w:rPr>
        <w:drawing>
          <wp:inline distT="0" distB="0" distL="0" distR="0" wp14:anchorId="694F635C" wp14:editId="25A3BEC1">
            <wp:extent cx="533400" cy="622300"/>
            <wp:effectExtent l="0" t="0" r="0" b="6350"/>
            <wp:docPr id="404" name="Picture 404" descr="Innovations in Smart Polymers - Plastics Advisor TOE">
              <a:hlinkClick xmlns:a="http://schemas.openxmlformats.org/drawingml/2006/main" r:id="rId381" tooltip="&quot;Innovations in Smart Polymers - Plastics Advisor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238" descr="Innovations in Smart Polymers - Plastics Advisor TOE">
                      <a:hlinkClick r:id="rId381" tooltip="&quot;Innovations in Smart Polymers - Plastics Advisor TOE&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Sep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82" w:tooltip="Innovations in Smart Polymers - Plastics Advisor TOE" w:history="1">
        <w:r>
          <w:rPr>
            <w:rStyle w:val="Hyperlink"/>
            <w:rFonts w:ascii="roboto" w:hAnsi="roboto"/>
            <w:b/>
            <w:bCs/>
            <w:color w:val="3A9AD9"/>
            <w:sz w:val="30"/>
            <w:szCs w:val="30"/>
          </w:rPr>
          <w:t>Innovations in Smart Polymers - Plastics Advisor TOE</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Smart polymers or stimuli responsive polymers are high performance materials that are sensitive to external changes such as light, temperature, pH, and electrical/magnetic field. These polymers are tough, easy to process, and flexible. They can retain their normal shape and properties once the stimuli are removed. These polymers can change their ph...</w:t>
      </w:r>
    </w:p>
    <w:p w:rsidR="0079023C" w:rsidRDefault="0079023C" w:rsidP="0079023C">
      <w:pPr>
        <w:pStyle w:val="NoSpacing"/>
        <w:bidi w:val="0"/>
        <w:rPr>
          <w:sz w:val="30"/>
          <w:szCs w:val="30"/>
        </w:rPr>
      </w:pPr>
      <w:r>
        <w:rPr>
          <w:rStyle w:val="price"/>
          <w:rFonts w:ascii="roboto" w:hAnsi="roboto"/>
          <w:color w:val="FF6633"/>
          <w:sz w:val="30"/>
          <w:szCs w:val="30"/>
        </w:rPr>
        <w:t>USD 950</w:t>
      </w:r>
    </w:p>
    <w:p w:rsidR="0079023C" w:rsidRDefault="0079023C" w:rsidP="0079023C">
      <w:pPr>
        <w:pStyle w:val="NoSpacing"/>
        <w:bidi w:val="0"/>
      </w:pPr>
      <w:hyperlink r:id="rId38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"https://store.frost.com/plastics-in-packaging-plastics-advisor-toe.html?" \o "Plastics in Packaging - Plastics Advisor TOE" </w:instrText>
      </w:r>
      <w:r>
        <w:fldChar w:fldCharType="separate"/>
      </w:r>
      <w:r>
        <w:rPr>
          <w:noProof/>
          <w:bdr w:val="none" w:sz="0" w:space="0" w:color="auto" w:frame="1"/>
        </w:rPr>
        <w:drawing>
          <wp:inline distT="0" distB="0" distL="0" distR="0" wp14:anchorId="15D9AF08" wp14:editId="5B1C933B">
            <wp:extent cx="533400" cy="622300"/>
            <wp:effectExtent l="0" t="0" r="0" b="6350"/>
            <wp:docPr id="423" name="Picture 423" descr="Plastics in Packaging - Plastics Advisor TOE">
              <a:hlinkClick xmlns:a="http://schemas.openxmlformats.org/drawingml/2006/main" r:id="rId384" tooltip="&quot;Plastics in Packaging - Plastics Advisor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8" descr="Plastics in Packaging - Plastics Advisor TOE">
                      <a:hlinkClick r:id="rId384" tooltip="&quot;Plastics in Packaging - Plastics Advisor TOE&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lastRenderedPageBreak/>
        <w:t>11 </w:t>
      </w:r>
      <w:r>
        <w:rPr>
          <w:i/>
          <w:iCs/>
          <w:color w:val="FFFFFF"/>
          <w:sz w:val="20"/>
          <w:szCs w:val="20"/>
          <w:bdr w:val="none" w:sz="0" w:space="0" w:color="auto" w:frame="1"/>
        </w:rPr>
        <w:br/>
        <w:t>Nov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85" w:tooltip="Plastics in Packaging - Plastics Advisor TOE" w:history="1">
        <w:r>
          <w:rPr>
            <w:rStyle w:val="Hyperlink"/>
            <w:rFonts w:ascii="roboto" w:hAnsi="roboto"/>
            <w:b/>
            <w:bCs/>
            <w:color w:val="3A9AD9"/>
            <w:sz w:val="30"/>
            <w:szCs w:val="30"/>
          </w:rPr>
          <w:t>Plastics in Packaging - Plastics Advisor TOE</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Polymer-based packaging is one of the highest growing segments in the overall packaging industry from a materials perspective. The plastics/polymers that are used are mainly low density polyethylene, linear low density polyethylene, high density polyethylene, polyvinyl chloride, and polypropylene; with bio-based plastics are gaining momentum. While...</w:t>
      </w:r>
    </w:p>
    <w:p w:rsidR="0079023C" w:rsidRDefault="0079023C" w:rsidP="0079023C">
      <w:pPr>
        <w:pStyle w:val="NoSpacing"/>
        <w:bidi w:val="0"/>
        <w:rPr>
          <w:sz w:val="30"/>
          <w:szCs w:val="30"/>
        </w:rPr>
      </w:pPr>
      <w:r>
        <w:rPr>
          <w:rStyle w:val="price"/>
          <w:rFonts w:ascii="roboto" w:hAnsi="roboto"/>
          <w:color w:val="FF6633"/>
          <w:sz w:val="30"/>
          <w:szCs w:val="30"/>
        </w:rPr>
        <w:t>USD 950</w:t>
      </w:r>
    </w:p>
    <w:p w:rsidR="0079023C" w:rsidRDefault="0079023C" w:rsidP="0079023C">
      <w:pPr>
        <w:pStyle w:val="NoSpacing"/>
        <w:bidi w:val="0"/>
      </w:pPr>
      <w:hyperlink r:id="rId38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"https://store.frost.com/plastics-for-automotive-interiors-and-engine-assemblies-plastics-advisor-toe.html?" \o "Plastics for Automotive Interiors and Engine Assemblies - Plastics Advisor TOE" </w:instrText>
      </w:r>
      <w:r>
        <w:fldChar w:fldCharType="separate"/>
      </w:r>
      <w:r>
        <w:rPr>
          <w:noProof/>
          <w:bdr w:val="none" w:sz="0" w:space="0" w:color="auto" w:frame="1"/>
        </w:rPr>
        <w:drawing>
          <wp:inline distT="0" distB="0" distL="0" distR="0" wp14:anchorId="724929A7" wp14:editId="7BCFE918">
            <wp:extent cx="533400" cy="622300"/>
            <wp:effectExtent l="0" t="0" r="0" b="6350"/>
            <wp:docPr id="422" name="Picture 422" descr="Plastics for Automotive Interiors and Engine Assemblies - Plastics Advisor TOE">
              <a:hlinkClick xmlns:a="http://schemas.openxmlformats.org/drawingml/2006/main" r:id="rId387" tooltip="&quot;Plastics for Automotive Interiors and Engine Assemblies - Plastics Advisor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9" descr="Plastics for Automotive Interiors and Engine Assemblies - Plastics Advisor TOE">
                      <a:hlinkClick r:id="rId387" tooltip="&quot;Plastics for Automotive Interiors and Engine Assemblies - Plastics Advisor TOE&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Dec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88" w:tooltip="Plastics for Automotive Interiors and Engine Assemblies - Plastics Advisor TOE" w:history="1">
        <w:r>
          <w:rPr>
            <w:rStyle w:val="Hyperlink"/>
            <w:rFonts w:ascii="roboto" w:hAnsi="roboto"/>
            <w:b/>
            <w:bCs/>
            <w:color w:val="3A9AD9"/>
            <w:sz w:val="30"/>
            <w:szCs w:val="30"/>
          </w:rPr>
          <w:t>Plastics for Automotive Interiors and Engine Assemblies - Plastics Advisor TOE</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Need for viable material alternatives for conventional metals and ongoing lightweighting initiatives are leading to increasing adoption of plastics and composites in the automotive industry. While use of plastics in automotive interiors is established, research activities are also focused on the use of the plastic and composite resins for engine a...</w:t>
      </w:r>
    </w:p>
    <w:p w:rsidR="0079023C" w:rsidRDefault="0079023C" w:rsidP="0079023C">
      <w:pPr>
        <w:pStyle w:val="NoSpacing"/>
        <w:bidi w:val="0"/>
        <w:rPr>
          <w:sz w:val="30"/>
          <w:szCs w:val="30"/>
        </w:rPr>
      </w:pPr>
      <w:r>
        <w:rPr>
          <w:rStyle w:val="price"/>
          <w:rFonts w:ascii="roboto" w:hAnsi="roboto"/>
          <w:color w:val="FF6633"/>
          <w:sz w:val="30"/>
          <w:szCs w:val="30"/>
        </w:rPr>
        <w:t>USD 950</w:t>
      </w:r>
    </w:p>
    <w:p w:rsidR="0079023C" w:rsidRDefault="0079023C" w:rsidP="0079023C">
      <w:pPr>
        <w:pStyle w:val="NoSpacing"/>
        <w:bidi w:val="0"/>
      </w:pPr>
      <w:hyperlink r:id="rId38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"https://store.frost.com/innovations-in-glass-fibers-high-tech-materials-toe.html?" \o "Innovations in Glass Fibers - High-Tech Materials TOE" </w:instrText>
      </w:r>
      <w:r>
        <w:fldChar w:fldCharType="separate"/>
      </w:r>
      <w:r>
        <w:rPr>
          <w:noProof/>
          <w:bdr w:val="none" w:sz="0" w:space="0" w:color="auto" w:frame="1"/>
        </w:rPr>
        <w:drawing>
          <wp:inline distT="0" distB="0" distL="0" distR="0" wp14:anchorId="722E409E" wp14:editId="7371D3D3">
            <wp:extent cx="533400" cy="622300"/>
            <wp:effectExtent l="0" t="0" r="0" b="6350"/>
            <wp:docPr id="421" name="Picture 421" descr="Innovations in Glass Fibers - High-Tech Materials TOE">
              <a:hlinkClick xmlns:a="http://schemas.openxmlformats.org/drawingml/2006/main" r:id="rId390" tooltip="&quot;Innovations in Glass Fibers - High-Tech Materials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87" descr="Innovations in Glass Fibers - High-Tech Materials TOE">
                      <a:hlinkClick r:id="rId390" tooltip="&quot;Innovations in Glass Fibers - High-Tech Materials TOE&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Oct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91" w:tooltip="Innovations in Glass Fibers - High-Tech Materials TOE" w:history="1">
        <w:r>
          <w:rPr>
            <w:rStyle w:val="Hyperlink"/>
            <w:rFonts w:ascii="roboto" w:hAnsi="roboto"/>
            <w:b/>
            <w:bCs/>
            <w:color w:val="3A9AD9"/>
            <w:sz w:val="30"/>
            <w:szCs w:val="30"/>
          </w:rPr>
          <w:t>Innovations in Glass Fibers - High-Tech Materials TOE</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Glass fibers provide high strength, low weight, high impact resistance, and durability. These materials are in high demand for reinforcing plastics, and for forming composites. The lightweight and high strength attributes provided by glass fibers drive their adoption in the automotive, wind energy, aerospace and defence, and communication sectors. ...</w:t>
      </w:r>
    </w:p>
    <w:p w:rsidR="0079023C" w:rsidRDefault="0079023C" w:rsidP="0079023C">
      <w:pPr>
        <w:pStyle w:val="NoSpacing"/>
        <w:bidi w:val="0"/>
        <w:rPr>
          <w:sz w:val="30"/>
          <w:szCs w:val="30"/>
        </w:rPr>
      </w:pPr>
      <w:r>
        <w:rPr>
          <w:rStyle w:val="price"/>
          <w:rFonts w:ascii="roboto" w:hAnsi="roboto"/>
          <w:color w:val="FF6633"/>
          <w:sz w:val="30"/>
          <w:szCs w:val="30"/>
        </w:rPr>
        <w:t>USD 1,500</w:t>
      </w:r>
    </w:p>
    <w:p w:rsidR="0079023C" w:rsidRDefault="0079023C" w:rsidP="0079023C">
      <w:pPr>
        <w:pStyle w:val="NoSpacing"/>
        <w:bidi w:val="0"/>
      </w:pPr>
      <w:hyperlink r:id="rId39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"https://store.frost.com/nanotechnology-based-innovations-pertaining-to-carbon-nanotubes-nanotech-toe.html?" \o "Nanotechnology-based Innovations Pertaining to  Carbon Nanotubes - Nanotech TOE" </w:instrText>
      </w:r>
      <w:r>
        <w:fldChar w:fldCharType="separate"/>
      </w:r>
      <w:r>
        <w:rPr>
          <w:noProof/>
          <w:bdr w:val="none" w:sz="0" w:space="0" w:color="auto" w:frame="1"/>
        </w:rPr>
        <w:drawing>
          <wp:inline distT="0" distB="0" distL="0" distR="0" wp14:anchorId="70D82B2D" wp14:editId="2FFD6259">
            <wp:extent cx="533400" cy="622300"/>
            <wp:effectExtent l="0" t="0" r="0" b="6350"/>
            <wp:docPr id="420" name="Picture 420" descr="Nanotechnology-based Innovations Pertaining to  Carbon Nanotubes - Nanotech TOE">
              <a:hlinkClick xmlns:a="http://schemas.openxmlformats.org/drawingml/2006/main" r:id="rId393" tooltip="&quot;Nanotechnology-based Innovations Pertaining to  Carbon Nanotubes - Nanotech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195" descr="Nanotechnology-based Innovations Pertaining to  Carbon Nanotubes - Nanotech TOE">
                      <a:hlinkClick r:id="rId393" tooltip="&quot;Nanotechnology-based Innovations Pertaining to  Carbon Nanotubes - Nanotech TOE&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Sep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94" w:tooltip="Nanotechnology-based Innovations Pertaining to  Carbon Nanotubes - Nanotech TOE" w:history="1">
        <w:r>
          <w:rPr>
            <w:rStyle w:val="Hyperlink"/>
            <w:rFonts w:ascii="roboto" w:hAnsi="roboto"/>
            <w:b/>
            <w:bCs/>
            <w:color w:val="3A9AD9"/>
            <w:sz w:val="30"/>
            <w:szCs w:val="30"/>
          </w:rPr>
          <w:t>Nanotechnology-based Innovations Pertaining to Carbon Nanotubes - Nanotech TOE</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Carbon nanotubes have emerged since the last decade. They have potential applications in electronics, biomedical, bioengineering, automotive, aerospace, energy, and even building and construction industries. However, commercial products that use CNT are still missing. The two major challenges associated to the commercialization of carbon nanotubes...</w:t>
      </w:r>
    </w:p>
    <w:p w:rsidR="0079023C" w:rsidRDefault="0079023C" w:rsidP="0079023C">
      <w:pPr>
        <w:pStyle w:val="NoSpacing"/>
        <w:bidi w:val="0"/>
        <w:rPr>
          <w:sz w:val="30"/>
          <w:szCs w:val="30"/>
        </w:rPr>
      </w:pPr>
      <w:r>
        <w:rPr>
          <w:rStyle w:val="price"/>
          <w:rFonts w:ascii="roboto" w:hAnsi="roboto"/>
          <w:color w:val="FF6633"/>
          <w:sz w:val="30"/>
          <w:szCs w:val="30"/>
        </w:rPr>
        <w:t>USD 1,500</w:t>
      </w:r>
    </w:p>
    <w:p w:rsidR="0079023C" w:rsidRDefault="0079023C" w:rsidP="0079023C">
      <w:pPr>
        <w:pStyle w:val="NoSpacing"/>
        <w:bidi w:val="0"/>
      </w:pPr>
      <w:hyperlink r:id="rId39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"https://store.frost.com/high-strength-glass-fiber-reinforcements-high-tech-materials-toe.html?" \o "High-strength Glass Fiber Reinforcements - High-Tech Materials TOE" </w:instrText>
      </w:r>
      <w:r>
        <w:fldChar w:fldCharType="separate"/>
      </w:r>
      <w:r>
        <w:rPr>
          <w:noProof/>
          <w:bdr w:val="none" w:sz="0" w:space="0" w:color="auto" w:frame="1"/>
        </w:rPr>
        <w:drawing>
          <wp:inline distT="0" distB="0" distL="0" distR="0" wp14:anchorId="26B2B3B2" wp14:editId="30A47275">
            <wp:extent cx="533400" cy="622300"/>
            <wp:effectExtent l="0" t="0" r="0" b="6350"/>
            <wp:docPr id="419" name="Picture 419" descr="High-strength Glass Fiber Reinforcements - High-Tech Materials TOE">
              <a:hlinkClick xmlns:a="http://schemas.openxmlformats.org/drawingml/2006/main" r:id="rId396" tooltip="&quot;High-strength Glass Fiber Reinforcements - High-Tech Materials TO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88" descr="High-strength Glass Fiber Reinforcements - High-Tech Materials TOE">
                      <a:hlinkClick r:id="rId396" tooltip="&quot;High-strength Glass Fiber Reinforcements - High-Tech Materials TOE&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Oct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397" w:tooltip="High-strength Glass Fiber Reinforcements - High-Tech Materials TOE" w:history="1">
        <w:r>
          <w:rPr>
            <w:rStyle w:val="Hyperlink"/>
            <w:rFonts w:ascii="roboto" w:hAnsi="roboto"/>
            <w:b/>
            <w:bCs/>
            <w:color w:val="3A9AD9"/>
            <w:sz w:val="30"/>
            <w:szCs w:val="30"/>
          </w:rPr>
          <w:t>High-strength Glass Fiber Reinforcements - High-Tech Materials TOE</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lastRenderedPageBreak/>
        <w:t>Continuous glass fibers have evolved through the years since the commercialization of the first product in 1935. Manufactured using a mix of raw materials such as silicates, soda, clay, boric acid, and a range of metal oxides, glass fibers exhibit a combination of desirable mechanical and chemical properties based on their chemical composition. Wit...</w:t>
      </w:r>
    </w:p>
    <w:p w:rsidR="0079023C" w:rsidRDefault="0079023C" w:rsidP="0079023C">
      <w:pPr>
        <w:pStyle w:val="NoSpacing"/>
        <w:bidi w:val="0"/>
        <w:rPr>
          <w:sz w:val="30"/>
          <w:szCs w:val="30"/>
        </w:rPr>
      </w:pPr>
      <w:r>
        <w:rPr>
          <w:rStyle w:val="price"/>
          <w:rFonts w:ascii="roboto" w:hAnsi="roboto"/>
          <w:color w:val="FF6633"/>
          <w:sz w:val="30"/>
          <w:szCs w:val="30"/>
        </w:rPr>
        <w:t>USD 1,500</w:t>
      </w:r>
    </w:p>
    <w:p w:rsidR="0079023C" w:rsidRDefault="0079023C" w:rsidP="0079023C">
      <w:pPr>
        <w:pStyle w:val="NoSpacing"/>
        <w:bidi w:val="0"/>
      </w:pPr>
      <w:hyperlink r:id="rId39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"https://store.frost.com/adaptive-robotics-for-flexible-manufacturing-technical-insights.html?" \o "Adaptive Robotics for Flexible Manufacturing (Technical Insights)" </w:instrText>
      </w:r>
      <w:r>
        <w:fldChar w:fldCharType="separate"/>
      </w:r>
      <w:r>
        <w:rPr>
          <w:noProof/>
          <w:bdr w:val="none" w:sz="0" w:space="0" w:color="auto" w:frame="1"/>
        </w:rPr>
        <w:drawing>
          <wp:inline distT="0" distB="0" distL="0" distR="0" wp14:anchorId="2FC7AE39" wp14:editId="1A7391A2">
            <wp:extent cx="533400" cy="622300"/>
            <wp:effectExtent l="0" t="0" r="0" b="6350"/>
            <wp:docPr id="418" name="Picture 418" descr="Adaptive Robotics for Flexible Manufacturing (Technical Insights)">
              <a:hlinkClick xmlns:a="http://schemas.openxmlformats.org/drawingml/2006/main" r:id="rId399" tooltip="&quot;Adaptive Robotics for Flexible Manufacturing (Technical Insigh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571" descr="Adaptive Robotics for Flexible Manufacturing (Technical Insights)">
                      <a:hlinkClick r:id="rId399" tooltip="&quot;Adaptive Robotics for Flexible Manufacturing (Technical Insights)&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Sep 2012</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400" w:tooltip="Adaptive Robotics for Flexible Manufacturing (Technical Insights)" w:history="1">
        <w:r>
          <w:rPr>
            <w:rStyle w:val="Hyperlink"/>
            <w:rFonts w:ascii="roboto" w:hAnsi="roboto"/>
            <w:b/>
            <w:bCs/>
            <w:color w:val="3A9AD9"/>
            <w:sz w:val="30"/>
            <w:szCs w:val="30"/>
          </w:rPr>
          <w:t>Adaptive Robotics for Flexible Manufacturing (Technical Insights)</w:t>
        </w:r>
      </w:hyperlink>
    </w:p>
    <w:p w:rsidR="0079023C" w:rsidRDefault="0079023C" w:rsidP="0079023C">
      <w:pPr>
        <w:pStyle w:val="NoSpacing"/>
        <w:bidi w:val="0"/>
        <w:rPr>
          <w:b/>
          <w:bCs/>
        </w:rPr>
      </w:pPr>
      <w:r>
        <w:rPr>
          <w:b/>
          <w:bCs/>
        </w:rPr>
        <w:t>Developments in Flexible Manufacturing Systems</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The major factors driving adoption of flexible manufacturing systems are need for efficient plant floor utilization, pressures to improve quality and increase the variety of products. Adaptive robotics is emerging as a major facilitator and enabling technology for flexible manufacturing. The key challenges facing wide adoption of adaptive robots ar...</w:t>
      </w:r>
    </w:p>
    <w:p w:rsidR="0079023C" w:rsidRDefault="0079023C" w:rsidP="0079023C">
      <w:pPr>
        <w:pStyle w:val="NoSpacing"/>
        <w:bidi w:val="0"/>
        <w:rPr>
          <w:sz w:val="30"/>
          <w:szCs w:val="30"/>
        </w:rPr>
      </w:pPr>
      <w:r>
        <w:rPr>
          <w:rStyle w:val="price"/>
          <w:rFonts w:ascii="roboto" w:hAnsi="roboto"/>
          <w:strike/>
          <w:color w:val="666666"/>
        </w:rPr>
        <w:t>USD 4,950</w:t>
      </w:r>
    </w:p>
    <w:p w:rsidR="0079023C" w:rsidRDefault="0079023C" w:rsidP="0079023C">
      <w:pPr>
        <w:pStyle w:val="NoSpacing"/>
        <w:bidi w:val="0"/>
        <w:rPr>
          <w:color w:val="3399CC"/>
          <w:sz w:val="30"/>
          <w:szCs w:val="30"/>
        </w:rPr>
      </w:pPr>
      <w:r>
        <w:rPr>
          <w:rStyle w:val="price"/>
          <w:rFonts w:ascii="roboto" w:hAnsi="roboto"/>
          <w:color w:val="FF6633"/>
          <w:sz w:val="30"/>
          <w:szCs w:val="30"/>
        </w:rPr>
        <w:t>USD 3,713</w:t>
      </w:r>
    </w:p>
    <w:p w:rsidR="0079023C" w:rsidRDefault="0079023C" w:rsidP="0079023C">
      <w:pPr>
        <w:pStyle w:val="NoSpacing"/>
        <w:bidi w:val="0"/>
      </w:pPr>
      <w:hyperlink r:id="rId40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"https://store.frost.com/southeast-asian-surface-mount-technology-smt-equipment-hardware-market-forecast-to-2020.html?" \o "Southeast Asian Surface Mount Technology (SMT) Equipment Hardware Market,  Forecast to 2020" </w:instrText>
      </w:r>
      <w:r>
        <w:fldChar w:fldCharType="separate"/>
      </w:r>
      <w:r>
        <w:rPr>
          <w:noProof/>
          <w:bdr w:val="none" w:sz="0" w:space="0" w:color="auto" w:frame="1"/>
        </w:rPr>
        <w:drawing>
          <wp:inline distT="0" distB="0" distL="0" distR="0" wp14:anchorId="5EA6ADEB" wp14:editId="3B6B07CF">
            <wp:extent cx="533400" cy="622300"/>
            <wp:effectExtent l="0" t="0" r="0" b="6350"/>
            <wp:docPr id="417" name="Picture 417" descr="Southeast Asian Surface Mount Technology (SMT) Equipment Hardware Market,  Forecast to 2020">
              <a:hlinkClick xmlns:a="http://schemas.openxmlformats.org/drawingml/2006/main" r:id="rId402" tooltip="&quot;Southeast Asian Surface Mount Technology (SMT) Equipment Hardware Market,  Forecast to 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912" descr="Southeast Asian Surface Mount Technology (SMT) Equipment Hardware Market,  Forecast to 2020">
                      <a:hlinkClick r:id="rId402" tooltip="&quot;Southeast Asian Surface Mount Technology (SMT) Equipment Hardware Market,  Forecast to 2020&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Mar 2016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403" w:tooltip="Southeast Asian Surface Mount Technology (SMT) Equipment Hardware Market,  Forecast to 2020" w:history="1">
        <w:r>
          <w:rPr>
            <w:rStyle w:val="Hyperlink"/>
            <w:rFonts w:ascii="roboto" w:hAnsi="roboto"/>
            <w:b/>
            <w:bCs/>
            <w:color w:val="3A9AD9"/>
            <w:sz w:val="30"/>
            <w:szCs w:val="30"/>
          </w:rPr>
          <w:t>Southeast Asian Surface Mount Technology (SMT) Equipment Hardware Market, Forecast to 2020</w:t>
        </w:r>
      </w:hyperlink>
    </w:p>
    <w:p w:rsidR="0079023C" w:rsidRDefault="0079023C" w:rsidP="0079023C">
      <w:pPr>
        <w:pStyle w:val="NoSpacing"/>
        <w:bidi w:val="0"/>
        <w:rPr>
          <w:b/>
          <w:bCs/>
        </w:rPr>
      </w:pPr>
      <w:r>
        <w:rPr>
          <w:b/>
          <w:bCs/>
        </w:rPr>
        <w:t>Key Vertical Segments Led by Medical Devices and Automotive to Boost Growth</w:t>
      </w:r>
    </w:p>
    <w:p w:rsidR="0079023C" w:rsidRDefault="0079023C" w:rsidP="0079023C">
      <w:pPr>
        <w:pStyle w:val="NoSpacing"/>
        <w:bidi w:val="0"/>
        <w:rPr>
          <w:i/>
          <w:iCs/>
          <w:sz w:val="18"/>
          <w:szCs w:val="18"/>
        </w:rPr>
      </w:pPr>
      <w:r>
        <w:rPr>
          <w:i/>
          <w:iCs/>
          <w:sz w:val="18"/>
          <w:szCs w:val="18"/>
        </w:rPr>
        <w:t>Region : Asia Pacific</w:t>
      </w:r>
    </w:p>
    <w:p w:rsidR="0079023C" w:rsidRDefault="0079023C" w:rsidP="0079023C">
      <w:pPr>
        <w:pStyle w:val="NoSpacing"/>
        <w:bidi w:val="0"/>
      </w:pPr>
      <w:r>
        <w:lastRenderedPageBreak/>
        <w:t>This research service provides information on the Southeast Asian SMT equipment market. The study provides an analysis of the total market as well as segments by country (Singapore, Malaysia, Thailand, Indonesia, Vietnam, and the Philippines), product types, end users, market competition, and distribution channels. The revenue forecast is provided ...</w:t>
      </w:r>
    </w:p>
    <w:p w:rsidR="0079023C" w:rsidRDefault="0079023C" w:rsidP="0079023C">
      <w:pPr>
        <w:pStyle w:val="NoSpacing"/>
        <w:bidi w:val="0"/>
        <w:rPr>
          <w:sz w:val="30"/>
          <w:szCs w:val="30"/>
        </w:rPr>
      </w:pPr>
      <w:r>
        <w:rPr>
          <w:rStyle w:val="price"/>
          <w:rFonts w:ascii="roboto" w:hAnsi="roboto"/>
          <w:color w:val="FF6633"/>
          <w:sz w:val="30"/>
          <w:szCs w:val="30"/>
        </w:rPr>
        <w:t>USD 4,950</w:t>
      </w:r>
    </w:p>
    <w:p w:rsidR="0079023C" w:rsidRDefault="0079023C" w:rsidP="0079023C">
      <w:pPr>
        <w:pStyle w:val="NoSpacing"/>
        <w:bidi w:val="0"/>
      </w:pPr>
      <w:hyperlink r:id="rId40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"https://store.frost.com/european-large-scale-micro-metrology-market.html?" \o "European Large Scale Micro Metrology Market" </w:instrText>
      </w:r>
      <w:r>
        <w:fldChar w:fldCharType="separate"/>
      </w:r>
      <w:r>
        <w:rPr>
          <w:noProof/>
          <w:bdr w:val="none" w:sz="0" w:space="0" w:color="auto" w:frame="1"/>
        </w:rPr>
        <w:drawing>
          <wp:inline distT="0" distB="0" distL="0" distR="0" wp14:anchorId="14175835" wp14:editId="5E9FB215">
            <wp:extent cx="533400" cy="622300"/>
            <wp:effectExtent l="0" t="0" r="0" b="6350"/>
            <wp:docPr id="416" name="Picture 416" descr="European Large Scale Micro Metrology Market">
              <a:hlinkClick xmlns:a="http://schemas.openxmlformats.org/drawingml/2006/main" r:id="rId405" tooltip="&quot;European Large Scale Micro Metrology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6936" descr="European Large Scale Micro Metrology Market">
                      <a:hlinkClick r:id="rId405" tooltip="&quot;European Large Scale Micro Metrology Market&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Mar 2009</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406" w:tooltip="European Large Scale Micro Metrology Market" w:history="1">
        <w:r>
          <w:rPr>
            <w:rStyle w:val="Hyperlink"/>
            <w:rFonts w:ascii="roboto" w:hAnsi="roboto"/>
            <w:b/>
            <w:bCs/>
            <w:color w:val="3A9AD9"/>
            <w:sz w:val="30"/>
            <w:szCs w:val="30"/>
          </w:rPr>
          <w:t>European Large Scale Micro Metrology Market</w:t>
        </w:r>
      </w:hyperlink>
    </w:p>
    <w:p w:rsidR="0079023C" w:rsidRDefault="0079023C" w:rsidP="0079023C">
      <w:pPr>
        <w:pStyle w:val="NoSpacing"/>
        <w:bidi w:val="0"/>
        <w:rPr>
          <w:i/>
          <w:iCs/>
          <w:sz w:val="18"/>
          <w:szCs w:val="18"/>
        </w:rPr>
      </w:pPr>
      <w:r>
        <w:rPr>
          <w:i/>
          <w:iCs/>
          <w:sz w:val="18"/>
          <w:szCs w:val="18"/>
        </w:rPr>
        <w:t>Region : Europe</w:t>
      </w:r>
    </w:p>
    <w:p w:rsidR="0079023C" w:rsidRDefault="0079023C" w:rsidP="0079023C">
      <w:pPr>
        <w:pStyle w:val="NoSpacing"/>
        <w:bidi w:val="0"/>
      </w:pPr>
      <w:r>
        <w:t>This research study analyses the use of large scale micro metrology solutions in the European region. The market is wide ranging covering products like laser scanner, laser tracker, indoor global positioning systems, industrial photogrammetry and white light scanners which are employed in end-user sectors like aerospace, automotive and general indu...</w:t>
      </w:r>
    </w:p>
    <w:p w:rsidR="0079023C" w:rsidRDefault="0079023C" w:rsidP="0079023C">
      <w:pPr>
        <w:pStyle w:val="NoSpacing"/>
        <w:bidi w:val="0"/>
        <w:rPr>
          <w:sz w:val="30"/>
          <w:szCs w:val="30"/>
        </w:rPr>
      </w:pPr>
      <w:r>
        <w:rPr>
          <w:rStyle w:val="price"/>
          <w:rFonts w:ascii="roboto" w:hAnsi="roboto"/>
          <w:strike/>
          <w:color w:val="666666"/>
        </w:rPr>
        <w:t>USD 4,950</w:t>
      </w:r>
    </w:p>
    <w:p w:rsidR="0079023C" w:rsidRDefault="0079023C" w:rsidP="0079023C">
      <w:pPr>
        <w:pStyle w:val="NoSpacing"/>
        <w:bidi w:val="0"/>
        <w:rPr>
          <w:color w:val="3399CC"/>
          <w:sz w:val="30"/>
          <w:szCs w:val="30"/>
        </w:rPr>
      </w:pPr>
      <w:r>
        <w:rPr>
          <w:rStyle w:val="price"/>
          <w:rFonts w:ascii="roboto" w:hAnsi="roboto"/>
          <w:color w:val="FF6633"/>
          <w:sz w:val="30"/>
          <w:szCs w:val="30"/>
        </w:rPr>
        <w:t>USD 3,465</w:t>
      </w:r>
    </w:p>
    <w:p w:rsidR="0079023C" w:rsidRDefault="0079023C" w:rsidP="0079023C">
      <w:pPr>
        <w:pStyle w:val="NoSpacing"/>
        <w:bidi w:val="0"/>
      </w:pPr>
      <w:hyperlink r:id="rId40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"https://store.frost.com/high-strength-lightweight-materials.html?" \o "High-strength, Lightweight Materials" </w:instrText>
      </w:r>
      <w:r>
        <w:fldChar w:fldCharType="separate"/>
      </w:r>
      <w:r>
        <w:rPr>
          <w:noProof/>
          <w:bdr w:val="none" w:sz="0" w:space="0" w:color="auto" w:frame="1"/>
        </w:rPr>
        <w:drawing>
          <wp:inline distT="0" distB="0" distL="0" distR="0" wp14:anchorId="2F7FBEC0" wp14:editId="52C58D89">
            <wp:extent cx="533400" cy="622300"/>
            <wp:effectExtent l="0" t="0" r="0" b="6350"/>
            <wp:docPr id="415" name="Picture 415" descr="High-strength, Lightweight Materials">
              <a:hlinkClick xmlns:a="http://schemas.openxmlformats.org/drawingml/2006/main" r:id="rId408" tooltip="&quot;High-strength, Lightweight Materi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640" descr="High-strength, Lightweight Materials">
                      <a:hlinkClick r:id="rId408" tooltip="&quot;High-strength, Lightweight Materials&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Mar 2017</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409" w:tooltip="High-strength, Lightweight Materials" w:history="1">
        <w:r>
          <w:rPr>
            <w:rStyle w:val="Hyperlink"/>
            <w:rFonts w:ascii="roboto" w:hAnsi="roboto"/>
            <w:b/>
            <w:bCs/>
            <w:color w:val="3A9AD9"/>
            <w:sz w:val="30"/>
            <w:szCs w:val="30"/>
          </w:rPr>
          <w:t>High-strength, Lightweight Materials</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High-strength, lightweight materials are in huge demand for structural applications to meet the demand from industries for stronger, durable, low-weight attributes. Examples of such materials include high-entropy metal alloys, fiber-reinforced hydrogels, and shape memory alloys. These materials are finding growing traction in the automotive, aerosp...</w:t>
      </w:r>
    </w:p>
    <w:p w:rsidR="0079023C" w:rsidRDefault="0079023C" w:rsidP="0079023C">
      <w:pPr>
        <w:pStyle w:val="NoSpacing"/>
        <w:bidi w:val="0"/>
        <w:rPr>
          <w:sz w:val="30"/>
          <w:szCs w:val="30"/>
        </w:rPr>
      </w:pPr>
      <w:r>
        <w:rPr>
          <w:rStyle w:val="price"/>
          <w:rFonts w:ascii="roboto" w:hAnsi="roboto"/>
          <w:color w:val="FF6633"/>
          <w:sz w:val="30"/>
          <w:szCs w:val="30"/>
        </w:rPr>
        <w:lastRenderedPageBreak/>
        <w:t>USD 250</w:t>
      </w:r>
    </w:p>
    <w:p w:rsidR="0079023C" w:rsidRDefault="0079023C" w:rsidP="0079023C">
      <w:pPr>
        <w:pStyle w:val="NoSpacing"/>
        <w:bidi w:val="0"/>
      </w:pPr>
      <w:hyperlink r:id="rId41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"https://store.frost.com/ceramic-nanocomposites-as-a-high-performance-alternative-for-traditional-ceramic-materials.html?" \o "Ceramic Nanocomposites as a High Performance Alternative for Traditional Ceramic Materials" </w:instrText>
      </w:r>
      <w:r>
        <w:fldChar w:fldCharType="separate"/>
      </w:r>
      <w:r>
        <w:rPr>
          <w:noProof/>
          <w:bdr w:val="none" w:sz="0" w:space="0" w:color="auto" w:frame="1"/>
        </w:rPr>
        <w:drawing>
          <wp:inline distT="0" distB="0" distL="0" distR="0" wp14:anchorId="7FD3AD0A" wp14:editId="76A24487">
            <wp:extent cx="533400" cy="622300"/>
            <wp:effectExtent l="0" t="0" r="0" b="6350"/>
            <wp:docPr id="414" name="Picture 414" descr="Ceramic Nanocomposites as a High Performance Alternative for Traditional Ceramic Materials">
              <a:hlinkClick xmlns:a="http://schemas.openxmlformats.org/drawingml/2006/main" r:id="rId411" tooltip="&quot;Ceramic Nanocomposites as a High Performance Alternative for Traditional Ceramic Materi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215" descr="Ceramic Nanocomposites as a High Performance Alternative for Traditional Ceramic Materials">
                      <a:hlinkClick r:id="rId411" tooltip="&quot;Ceramic Nanocomposites as a High Performance Alternative for Traditional Ceramic Materials&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Feb 2017</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412" w:tooltip="Ceramic Nanocomposites as a High Performance Alternative for Traditional Ceramic Materials" w:history="1">
        <w:r>
          <w:rPr>
            <w:rStyle w:val="Hyperlink"/>
            <w:rFonts w:ascii="roboto" w:hAnsi="roboto"/>
            <w:b/>
            <w:bCs/>
            <w:color w:val="3A9AD9"/>
            <w:sz w:val="30"/>
            <w:szCs w:val="30"/>
          </w:rPr>
          <w:t>Ceramic Nanocomposites as a High Performance Alternative for Traditional Ceramic Materials</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Development of new ceramic nanocomposites is gaining importance due to a sustained end application requirements for high performance and durable composites. Growing demand for ceramic nanocomposites is mainly driven by the needs from automotive, aerospace, construction, and energy industries have spurred research and developmental efforts across t...</w:t>
      </w:r>
    </w:p>
    <w:p w:rsidR="0079023C" w:rsidRDefault="0079023C" w:rsidP="0079023C">
      <w:pPr>
        <w:pStyle w:val="NoSpacing"/>
        <w:bidi w:val="0"/>
        <w:rPr>
          <w:sz w:val="30"/>
          <w:szCs w:val="30"/>
        </w:rPr>
      </w:pPr>
      <w:r>
        <w:rPr>
          <w:rStyle w:val="price"/>
          <w:rFonts w:ascii="roboto" w:hAnsi="roboto"/>
          <w:color w:val="FF6633"/>
          <w:sz w:val="30"/>
          <w:szCs w:val="30"/>
        </w:rPr>
        <w:t>USD 250</w:t>
      </w:r>
    </w:p>
    <w:p w:rsidR="0079023C" w:rsidRDefault="0079023C" w:rsidP="0079023C">
      <w:pPr>
        <w:pStyle w:val="NoSpacing"/>
        <w:bidi w:val="0"/>
      </w:pPr>
      <w:hyperlink r:id="rId41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"https://store.frost.com/world-product-lifecycle-management-solutions-markets.html?" \o "World Product Lifecycle Management Solutions Markets" </w:instrText>
      </w:r>
      <w:r>
        <w:fldChar w:fldCharType="separate"/>
      </w:r>
      <w:r>
        <w:rPr>
          <w:noProof/>
          <w:bdr w:val="none" w:sz="0" w:space="0" w:color="auto" w:frame="1"/>
        </w:rPr>
        <w:drawing>
          <wp:inline distT="0" distB="0" distL="0" distR="0" wp14:anchorId="4A2BDE76" wp14:editId="1002329B">
            <wp:extent cx="533400" cy="622300"/>
            <wp:effectExtent l="0" t="0" r="0" b="6350"/>
            <wp:docPr id="426" name="Picture 426" descr="World Product Lifecycle Management Solutions Markets">
              <a:hlinkClick xmlns:a="http://schemas.openxmlformats.org/drawingml/2006/main" r:id="rId414" tooltip="&quot;World Product Lifecycle Management Solution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721" descr="World Product Lifecycle Management Solutions Markets">
                      <a:hlinkClick r:id="rId414" tooltip="&quot;World Product Lifecycle Management Solutions Markets&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May 2006</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415" w:tooltip="World Product Lifecycle Management Solutions Markets" w:history="1">
        <w:r>
          <w:rPr>
            <w:rStyle w:val="Hyperlink"/>
            <w:rFonts w:ascii="roboto" w:hAnsi="roboto"/>
            <w:b/>
            <w:bCs/>
            <w:color w:val="3A9AD9"/>
            <w:sz w:val="30"/>
            <w:szCs w:val="30"/>
          </w:rPr>
          <w:t>World Product Lifecycle Management Solutions Markets</w:t>
        </w:r>
      </w:hyperlink>
    </w:p>
    <w:p w:rsidR="0079023C" w:rsidRDefault="0079023C" w:rsidP="0079023C">
      <w:pPr>
        <w:pStyle w:val="NoSpacing"/>
        <w:bidi w:val="0"/>
        <w:rPr>
          <w:b/>
          <w:bCs/>
        </w:rPr>
      </w:pPr>
      <w:r>
        <w:rPr>
          <w:b/>
          <w:bCs/>
        </w:rPr>
        <w:t> </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This research service on World Product Lifecycle Management Solutions Markets provides critical insights into the market including challenges, drivers, restraints, and revenue forecasts. The research service looks into the authoring and analysis tools, collaborative product definition management, software, services, automotive, aerospace and defens...</w:t>
      </w:r>
    </w:p>
    <w:p w:rsidR="0079023C" w:rsidRDefault="0079023C" w:rsidP="0079023C">
      <w:pPr>
        <w:pStyle w:val="NoSpacing"/>
        <w:bidi w:val="0"/>
        <w:rPr>
          <w:sz w:val="30"/>
          <w:szCs w:val="30"/>
        </w:rPr>
      </w:pPr>
      <w:r>
        <w:rPr>
          <w:rStyle w:val="price"/>
          <w:rFonts w:ascii="roboto" w:hAnsi="roboto"/>
          <w:strike/>
          <w:color w:val="666666"/>
        </w:rPr>
        <w:t>USD 4,950</w:t>
      </w:r>
    </w:p>
    <w:p w:rsidR="0079023C" w:rsidRDefault="0079023C" w:rsidP="0079023C">
      <w:pPr>
        <w:pStyle w:val="NoSpacing"/>
        <w:bidi w:val="0"/>
        <w:rPr>
          <w:color w:val="3399CC"/>
          <w:sz w:val="30"/>
          <w:szCs w:val="30"/>
        </w:rPr>
      </w:pPr>
      <w:r>
        <w:rPr>
          <w:rStyle w:val="price"/>
          <w:rFonts w:ascii="roboto" w:hAnsi="roboto"/>
          <w:color w:val="FF6633"/>
          <w:sz w:val="30"/>
          <w:szCs w:val="30"/>
        </w:rPr>
        <w:t>USD 3,465</w:t>
      </w:r>
    </w:p>
    <w:p w:rsidR="0079023C" w:rsidRDefault="0079023C" w:rsidP="0079023C">
      <w:pPr>
        <w:pStyle w:val="NoSpacing"/>
        <w:bidi w:val="0"/>
      </w:pPr>
      <w:hyperlink r:id="rId41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"https://store.frost.com/analysis-of-the-global-metrology-probes-and-scanners-market.html?" \o "Analysis of the Global Metrology Probes and Scanners Market" </w:instrText>
      </w:r>
      <w:r>
        <w:fldChar w:fldCharType="separate"/>
      </w:r>
      <w:r>
        <w:rPr>
          <w:noProof/>
          <w:bdr w:val="none" w:sz="0" w:space="0" w:color="auto" w:frame="1"/>
        </w:rPr>
        <w:drawing>
          <wp:inline distT="0" distB="0" distL="0" distR="0" wp14:anchorId="3F5C20B3" wp14:editId="4C5F5C4D">
            <wp:extent cx="533400" cy="622300"/>
            <wp:effectExtent l="0" t="0" r="0" b="6350"/>
            <wp:docPr id="425" name="Picture 425" descr="Analysis of the Global Metrology Probes and Scanners Market">
              <a:hlinkClick xmlns:a="http://schemas.openxmlformats.org/drawingml/2006/main" r:id="rId417" tooltip="&quot;Analysis of the Global Metrology Probes and Scanner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8026" descr="Analysis of the Global Metrology Probes and Scanners Market">
                      <a:hlinkClick r:id="rId417" tooltip="&quot;Analysis of the Global Metrology Probes and Scanners Market&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08 </w:t>
      </w:r>
      <w:r>
        <w:rPr>
          <w:i/>
          <w:iCs/>
          <w:color w:val="FFFFFF"/>
          <w:sz w:val="20"/>
          <w:szCs w:val="20"/>
          <w:bdr w:val="none" w:sz="0" w:space="0" w:color="auto" w:frame="1"/>
        </w:rPr>
        <w:br/>
        <w:t>Jan 2014</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418" w:tooltip="Analysis of the Global Metrology Probes and Scanners Market" w:history="1">
        <w:r>
          <w:rPr>
            <w:rStyle w:val="Hyperlink"/>
            <w:rFonts w:ascii="roboto" w:hAnsi="roboto"/>
            <w:b/>
            <w:bCs/>
            <w:color w:val="3A9AD9"/>
            <w:sz w:val="30"/>
            <w:szCs w:val="30"/>
          </w:rPr>
          <w:t>Analysis of the Global Metrology Probes and Scanners Market</w:t>
        </w:r>
      </w:hyperlink>
    </w:p>
    <w:p w:rsidR="0079023C" w:rsidRDefault="0079023C" w:rsidP="0079023C">
      <w:pPr>
        <w:pStyle w:val="NoSpacing"/>
        <w:bidi w:val="0"/>
        <w:rPr>
          <w:b/>
          <w:bCs/>
        </w:rPr>
      </w:pPr>
      <w:r>
        <w:rPr>
          <w:b/>
          <w:bCs/>
        </w:rPr>
        <w:t>Product Introductions Boost Market Growth</w:t>
      </w:r>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This research service provides a detailed analysis of the global metrology probes and scanners market. This assessment includes forecasts, an overview of the competitive structure and competitors</w:t>
      </w:r>
      <w:r>
        <w:t> market share as well as end-user and segment analyses. Market drivers and restraints are assessed for their impact throughout the forecast period, 2013 t...</w:t>
      </w:r>
    </w:p>
    <w:p w:rsidR="0079023C" w:rsidRDefault="0079023C" w:rsidP="0079023C">
      <w:pPr>
        <w:pStyle w:val="NoSpacing"/>
        <w:bidi w:val="0"/>
        <w:rPr>
          <w:sz w:val="30"/>
          <w:szCs w:val="30"/>
        </w:rPr>
      </w:pPr>
      <w:r>
        <w:rPr>
          <w:rStyle w:val="price"/>
          <w:rFonts w:ascii="roboto" w:hAnsi="roboto"/>
          <w:strike/>
          <w:color w:val="666666"/>
        </w:rPr>
        <w:t>USD 4,950</w:t>
      </w:r>
    </w:p>
    <w:p w:rsidR="0079023C" w:rsidRDefault="0079023C" w:rsidP="0079023C">
      <w:pPr>
        <w:pStyle w:val="NoSpacing"/>
        <w:bidi w:val="0"/>
        <w:rPr>
          <w:color w:val="3399CC"/>
          <w:sz w:val="30"/>
          <w:szCs w:val="30"/>
        </w:rPr>
      </w:pPr>
      <w:r>
        <w:rPr>
          <w:rStyle w:val="price"/>
          <w:rFonts w:ascii="roboto" w:hAnsi="roboto"/>
          <w:color w:val="FF6633"/>
          <w:sz w:val="30"/>
          <w:szCs w:val="30"/>
        </w:rPr>
        <w:t>USD 4,455</w:t>
      </w:r>
    </w:p>
    <w:p w:rsidR="0079023C" w:rsidRDefault="0079023C" w:rsidP="0079023C">
      <w:pPr>
        <w:pStyle w:val="NoSpacing"/>
        <w:bidi w:val="0"/>
      </w:pPr>
      <w:hyperlink r:id="rId41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Default="0079023C" w:rsidP="0079023C">
      <w:pPr>
        <w:pStyle w:val="NoSpacing"/>
        <w:bidi w:val="0"/>
        <w:rPr>
          <w:rStyle w:val="Hyperlink"/>
          <w:color w:val="363636"/>
          <w:bdr w:val="none" w:sz="0" w:space="0" w:color="auto" w:frame="1"/>
        </w:rPr>
      </w:pPr>
      <w:r>
        <w:fldChar w:fldCharType="begin"/>
      </w:r>
      <w:r>
        <w:instrText xml:space="preserve"> HYPERLINK "https://store.frost.com/improved-product-and-material-inspection-and-testing-technologies.html?" \o "Improved Product and Material Inspection and Testing Technologies" </w:instrText>
      </w:r>
      <w:r>
        <w:fldChar w:fldCharType="separate"/>
      </w:r>
      <w:r>
        <w:rPr>
          <w:noProof/>
          <w:bdr w:val="none" w:sz="0" w:space="0" w:color="auto" w:frame="1"/>
        </w:rPr>
        <w:drawing>
          <wp:inline distT="0" distB="0" distL="0" distR="0" wp14:anchorId="0164D7AF" wp14:editId="14B302A8">
            <wp:extent cx="533400" cy="622300"/>
            <wp:effectExtent l="0" t="0" r="0" b="6350"/>
            <wp:docPr id="424" name="Picture 424" descr="Improved Product and Material Inspection and Testing Technologies">
              <a:hlinkClick xmlns:a="http://schemas.openxmlformats.org/drawingml/2006/main" r:id="rId420" tooltip="&quot;Improved Product and Material Inspection and Testing Technolo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058" descr="Improved Product and Material Inspection and Testing Technologies">
                      <a:hlinkClick r:id="rId420" tooltip="&quot;Improved Product and Material Inspection and Testing Technologies&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79023C" w:rsidRDefault="0079023C" w:rsidP="0079023C">
      <w:pPr>
        <w:pStyle w:val="NoSpacing"/>
        <w:bidi w:val="0"/>
        <w:rPr>
          <w:i/>
          <w:iCs/>
          <w:color w:val="FFFFFF"/>
          <w:sz w:val="20"/>
          <w:szCs w:val="20"/>
        </w:rPr>
      </w:pPr>
      <w:r>
        <w:rPr>
          <w:i/>
          <w:iCs/>
          <w:color w:val="FFFFFF"/>
          <w:sz w:val="20"/>
          <w:szCs w:val="20"/>
          <w:bdr w:val="none" w:sz="0" w:space="0" w:color="auto" w:frame="1"/>
        </w:rPr>
        <w:t>03 </w:t>
      </w:r>
      <w:r>
        <w:rPr>
          <w:i/>
          <w:iCs/>
          <w:color w:val="FFFFFF"/>
          <w:sz w:val="20"/>
          <w:szCs w:val="20"/>
          <w:bdr w:val="none" w:sz="0" w:space="0" w:color="auto" w:frame="1"/>
        </w:rPr>
        <w:br/>
        <w:t>Feb 2017</w:t>
      </w:r>
    </w:p>
    <w:p w:rsidR="0079023C" w:rsidRDefault="0079023C" w:rsidP="0079023C">
      <w:pPr>
        <w:pStyle w:val="NoSpacing"/>
        <w:bidi w:val="0"/>
      </w:pPr>
      <w:r>
        <w:fldChar w:fldCharType="end"/>
      </w:r>
    </w:p>
    <w:p w:rsidR="0079023C" w:rsidRDefault="0079023C" w:rsidP="0079023C">
      <w:pPr>
        <w:pStyle w:val="NoSpacing"/>
        <w:bidi w:val="0"/>
        <w:rPr>
          <w:sz w:val="27"/>
          <w:szCs w:val="27"/>
        </w:rPr>
      </w:pPr>
      <w:hyperlink r:id="rId421" w:tooltip="Improved Product and Material Inspection and Testing Technologies" w:history="1">
        <w:r>
          <w:rPr>
            <w:rStyle w:val="Hyperlink"/>
            <w:rFonts w:ascii="roboto" w:hAnsi="roboto"/>
            <w:b/>
            <w:bCs/>
            <w:color w:val="3A9AD9"/>
            <w:sz w:val="30"/>
            <w:szCs w:val="30"/>
          </w:rPr>
          <w:t>Improved Product and Material Inspection and Testing Technologies</w:t>
        </w:r>
      </w:hyperlink>
    </w:p>
    <w:p w:rsidR="0079023C" w:rsidRDefault="0079023C" w:rsidP="0079023C">
      <w:pPr>
        <w:pStyle w:val="NoSpacing"/>
        <w:bidi w:val="0"/>
        <w:rPr>
          <w:i/>
          <w:iCs/>
          <w:sz w:val="18"/>
          <w:szCs w:val="18"/>
        </w:rPr>
      </w:pPr>
      <w:r>
        <w:rPr>
          <w:i/>
          <w:iCs/>
          <w:sz w:val="18"/>
          <w:szCs w:val="18"/>
        </w:rPr>
        <w:t>Region : Global</w:t>
      </w:r>
    </w:p>
    <w:p w:rsidR="0079023C" w:rsidRDefault="0079023C" w:rsidP="0079023C">
      <w:pPr>
        <w:pStyle w:val="NoSpacing"/>
        <w:bidi w:val="0"/>
      </w:pPr>
      <w:r>
        <w:t>This Advanced Manufacturing TOE highlights developments in laser scanners for quality inspection and 3D digital representation, including portable 3D laser scanners, arms with integrated encoders and laser scanners. structured light 3D scanners, fringe projection scanners. The Advanced Manufacturing TechVision Opportunity Engine (TOE) covers globa...</w:t>
      </w:r>
    </w:p>
    <w:p w:rsidR="0079023C" w:rsidRDefault="0079023C" w:rsidP="0079023C">
      <w:pPr>
        <w:pStyle w:val="NoSpacing"/>
        <w:bidi w:val="0"/>
        <w:rPr>
          <w:sz w:val="30"/>
          <w:szCs w:val="30"/>
        </w:rPr>
      </w:pPr>
      <w:r>
        <w:rPr>
          <w:rStyle w:val="price"/>
          <w:rFonts w:ascii="roboto" w:hAnsi="roboto"/>
          <w:color w:val="FF6633"/>
          <w:sz w:val="30"/>
          <w:szCs w:val="30"/>
        </w:rPr>
        <w:t>USD 250</w:t>
      </w:r>
    </w:p>
    <w:p w:rsidR="0079023C" w:rsidRDefault="0079023C" w:rsidP="0079023C">
      <w:pPr>
        <w:pStyle w:val="NoSpacing"/>
        <w:bidi w:val="0"/>
      </w:pPr>
      <w:hyperlink r:id="rId42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79023C" w:rsidRPr="00F93A21" w:rsidRDefault="0079023C" w:rsidP="0079023C">
      <w:pPr>
        <w:pStyle w:val="NoSpacing"/>
        <w:rPr>
          <w:rFonts w:hint="cs"/>
          <w:rtl/>
        </w:rPr>
      </w:pPr>
    </w:p>
    <w:p w:rsidR="0079023C" w:rsidRPr="00F93A21" w:rsidRDefault="0079023C" w:rsidP="0079023C">
      <w:pPr>
        <w:pStyle w:val="NoSpacing"/>
        <w:bidi w:val="0"/>
      </w:pPr>
      <w:hyperlink r:id="rId423" w:history="1">
        <w:r w:rsidRPr="00F93A21">
          <w:rPr>
            <w:color w:val="1C63B5"/>
            <w:bdr w:val="none" w:sz="0" w:space="0" w:color="auto" w:frame="1"/>
          </w:rPr>
          <w:t>American Institute of Aeronautics and Astronautics (AIAA) Standards</w:t>
        </w:r>
      </w:hyperlink>
    </w:p>
    <w:p w:rsidR="0079023C" w:rsidRPr="00F93A21" w:rsidRDefault="0079023C" w:rsidP="0079023C">
      <w:pPr>
        <w:pStyle w:val="NoSpacing"/>
        <w:bidi w:val="0"/>
        <w:rPr>
          <w:sz w:val="21"/>
          <w:szCs w:val="21"/>
        </w:rPr>
      </w:pPr>
      <w:r w:rsidRPr="00F93A21">
        <w:rPr>
          <w:sz w:val="21"/>
          <w:szCs w:val="21"/>
        </w:rPr>
        <w:t>and Astronautics (AIAA) contains both active and historical standards that are applied globally. These </w:t>
      </w:r>
      <w:r w:rsidRPr="00F93A21">
        <w:rPr>
          <w:sz w:val="21"/>
          <w:szCs w:val="21"/>
          <w:bdr w:val="none" w:sz="0" w:space="0" w:color="auto" w:frame="1"/>
        </w:rPr>
        <w:t>aerospace</w:t>
      </w:r>
      <w:r w:rsidRPr="00F93A21">
        <w:rPr>
          <w:sz w:val="21"/>
          <w:szCs w:val="21"/>
        </w:rPr>
        <w:t> and defense standards...</w:t>
      </w:r>
    </w:p>
    <w:p w:rsidR="0079023C" w:rsidRPr="00F93A21" w:rsidRDefault="0079023C" w:rsidP="0079023C">
      <w:pPr>
        <w:pStyle w:val="NoSpacing"/>
        <w:bidi w:val="0"/>
        <w:rPr>
          <w:color w:val="5A6875"/>
          <w:sz w:val="18"/>
          <w:szCs w:val="18"/>
        </w:rPr>
      </w:pPr>
      <w:hyperlink r:id="rId424" w:history="1">
        <w:r w:rsidRPr="00F93A21">
          <w:rPr>
            <w:color w:val="5A6875"/>
            <w:sz w:val="18"/>
            <w:szCs w:val="18"/>
            <w:bdr w:val="none" w:sz="0" w:space="0" w:color="auto" w:frame="1"/>
          </w:rPr>
          <w:t>Standards management</w:t>
        </w:r>
      </w:hyperlink>
    </w:p>
    <w:bookmarkStart w:id="0" w:name="topicKeyword###Next-generation_products#"/>
    <w:p w:rsidR="0079023C" w:rsidRPr="00F93A21" w:rsidRDefault="0079023C" w:rsidP="0079023C">
      <w:pPr>
        <w:pStyle w:val="NoSpacing"/>
        <w:bidi w:val="0"/>
        <w:rPr>
          <w:color w:val="5A6875"/>
          <w:sz w:val="18"/>
          <w:szCs w:val="18"/>
        </w:rPr>
      </w:pPr>
      <w:r w:rsidRPr="00F93A21">
        <w:rPr>
          <w:color w:val="5A6875"/>
          <w:sz w:val="18"/>
          <w:szCs w:val="18"/>
        </w:rPr>
        <w:fldChar w:fldCharType="begin"/>
      </w:r>
      <w:r w:rsidRPr="00F93A21">
        <w:rPr>
          <w:color w:val="5A6875"/>
          <w:sz w:val="18"/>
          <w:szCs w:val="18"/>
        </w:rPr>
        <w:instrText xml:space="preserve"> HYPERLINK "javascript:;" </w:instrText>
      </w:r>
      <w:r w:rsidRPr="00F93A21">
        <w:rPr>
          <w:color w:val="5A6875"/>
          <w:sz w:val="18"/>
          <w:szCs w:val="18"/>
        </w:rPr>
        <w:fldChar w:fldCharType="separate"/>
      </w:r>
      <w:r w:rsidRPr="00F93A21">
        <w:rPr>
          <w:color w:val="5A6875"/>
          <w:sz w:val="18"/>
          <w:szCs w:val="18"/>
          <w:bdr w:val="none" w:sz="0" w:space="0" w:color="auto" w:frame="1"/>
        </w:rPr>
        <w:t>Next-generation products</w:t>
      </w:r>
      <w:r w:rsidRPr="00F93A21">
        <w:rPr>
          <w:color w:val="5A6875"/>
          <w:sz w:val="18"/>
          <w:szCs w:val="18"/>
        </w:rPr>
        <w:fldChar w:fldCharType="end"/>
      </w:r>
      <w:bookmarkEnd w:id="0"/>
    </w:p>
    <w:bookmarkStart w:id="1" w:name="topicKeyword###New_product_design###Taxo"/>
    <w:p w:rsidR="0079023C" w:rsidRPr="00F93A21" w:rsidRDefault="0079023C" w:rsidP="0079023C">
      <w:pPr>
        <w:pStyle w:val="NoSpacing"/>
        <w:bidi w:val="0"/>
        <w:rPr>
          <w:color w:val="5A6875"/>
          <w:sz w:val="18"/>
          <w:szCs w:val="18"/>
        </w:rPr>
      </w:pPr>
      <w:r w:rsidRPr="00F93A21">
        <w:rPr>
          <w:color w:val="5A6875"/>
          <w:sz w:val="18"/>
          <w:szCs w:val="18"/>
        </w:rPr>
        <w:fldChar w:fldCharType="begin"/>
      </w:r>
      <w:r w:rsidRPr="00F93A21">
        <w:rPr>
          <w:color w:val="5A6875"/>
          <w:sz w:val="18"/>
          <w:szCs w:val="18"/>
        </w:rPr>
        <w:instrText xml:space="preserve"> HYPERLINK "javascript:;" </w:instrText>
      </w:r>
      <w:r w:rsidRPr="00F93A21">
        <w:rPr>
          <w:color w:val="5A6875"/>
          <w:sz w:val="18"/>
          <w:szCs w:val="18"/>
        </w:rPr>
        <w:fldChar w:fldCharType="separate"/>
      </w:r>
      <w:r w:rsidRPr="00F93A21">
        <w:rPr>
          <w:color w:val="5A6875"/>
          <w:sz w:val="18"/>
          <w:szCs w:val="18"/>
          <w:bdr w:val="none" w:sz="0" w:space="0" w:color="auto" w:frame="1"/>
        </w:rPr>
        <w:t>New product design</w:t>
      </w:r>
      <w:r w:rsidRPr="00F93A21">
        <w:rPr>
          <w:color w:val="5A6875"/>
          <w:sz w:val="18"/>
          <w:szCs w:val="18"/>
        </w:rPr>
        <w:fldChar w:fldCharType="end"/>
      </w:r>
      <w:bookmarkEnd w:id="1"/>
    </w:p>
    <w:bookmarkStart w:id="2" w:name="topicKeyword###Feasibility_Analysis###Ta"/>
    <w:p w:rsidR="0079023C" w:rsidRPr="00F93A21" w:rsidRDefault="0079023C" w:rsidP="0079023C">
      <w:pPr>
        <w:pStyle w:val="NoSpacing"/>
        <w:bidi w:val="0"/>
        <w:rPr>
          <w:color w:val="5A6875"/>
          <w:sz w:val="18"/>
          <w:szCs w:val="18"/>
        </w:rPr>
      </w:pPr>
      <w:r w:rsidRPr="00F93A21">
        <w:rPr>
          <w:color w:val="5A6875"/>
          <w:sz w:val="18"/>
          <w:szCs w:val="18"/>
        </w:rPr>
        <w:fldChar w:fldCharType="begin"/>
      </w:r>
      <w:r w:rsidRPr="00F93A21">
        <w:rPr>
          <w:color w:val="5A6875"/>
          <w:sz w:val="18"/>
          <w:szCs w:val="18"/>
        </w:rPr>
        <w:instrText xml:space="preserve"> HYPERLINK "javascript:;" </w:instrText>
      </w:r>
      <w:r w:rsidRPr="00F93A21">
        <w:rPr>
          <w:color w:val="5A6875"/>
          <w:sz w:val="18"/>
          <w:szCs w:val="18"/>
        </w:rPr>
        <w:fldChar w:fldCharType="separate"/>
      </w:r>
      <w:r w:rsidRPr="00F93A21">
        <w:rPr>
          <w:color w:val="5A6875"/>
          <w:sz w:val="18"/>
          <w:szCs w:val="18"/>
          <w:bdr w:val="none" w:sz="0" w:space="0" w:color="auto" w:frame="1"/>
        </w:rPr>
        <w:t>Feasibility Analysis</w:t>
      </w:r>
      <w:r w:rsidRPr="00F93A21">
        <w:rPr>
          <w:color w:val="5A6875"/>
          <w:sz w:val="18"/>
          <w:szCs w:val="18"/>
        </w:rPr>
        <w:fldChar w:fldCharType="end"/>
      </w:r>
      <w:bookmarkEnd w:id="2"/>
    </w:p>
    <w:p w:rsidR="0079023C" w:rsidRPr="00F93A21" w:rsidRDefault="0079023C" w:rsidP="0079023C">
      <w:pPr>
        <w:pStyle w:val="NoSpacing"/>
        <w:bidi w:val="0"/>
        <w:rPr>
          <w:color w:val="5A6875"/>
          <w:sz w:val="18"/>
          <w:szCs w:val="18"/>
        </w:rPr>
      </w:pPr>
      <w:hyperlink r:id="rId425" w:history="1">
        <w:r w:rsidRPr="00F93A21">
          <w:rPr>
            <w:color w:val="5A6875"/>
            <w:sz w:val="18"/>
            <w:szCs w:val="18"/>
            <w:bdr w:val="none" w:sz="0" w:space="0" w:color="auto" w:frame="1"/>
          </w:rPr>
          <w:t>Equipment and technology</w:t>
        </w:r>
      </w:hyperlink>
    </w:p>
    <w:bookmarkStart w:id="3" w:name="topicKeyword###Energy_equipment_&amp;_servic"/>
    <w:p w:rsidR="0079023C" w:rsidRPr="00F93A21" w:rsidRDefault="0079023C" w:rsidP="0079023C">
      <w:pPr>
        <w:pStyle w:val="NoSpacing"/>
        <w:bidi w:val="0"/>
        <w:rPr>
          <w:color w:val="5A6875"/>
          <w:sz w:val="18"/>
          <w:szCs w:val="18"/>
        </w:rPr>
      </w:pPr>
      <w:r w:rsidRPr="00F93A21">
        <w:rPr>
          <w:color w:val="5A6875"/>
          <w:sz w:val="18"/>
          <w:szCs w:val="18"/>
        </w:rPr>
        <w:fldChar w:fldCharType="begin"/>
      </w:r>
      <w:r w:rsidRPr="00F93A21">
        <w:rPr>
          <w:color w:val="5A6875"/>
          <w:sz w:val="18"/>
          <w:szCs w:val="18"/>
        </w:rPr>
        <w:instrText xml:space="preserve"> HYPERLINK "javascript:;" </w:instrText>
      </w:r>
      <w:r w:rsidRPr="00F93A21">
        <w:rPr>
          <w:color w:val="5A6875"/>
          <w:sz w:val="18"/>
          <w:szCs w:val="18"/>
        </w:rPr>
        <w:fldChar w:fldCharType="separate"/>
      </w:r>
      <w:r w:rsidRPr="00F93A21">
        <w:rPr>
          <w:color w:val="5A6875"/>
          <w:sz w:val="18"/>
          <w:szCs w:val="18"/>
          <w:bdr w:val="none" w:sz="0" w:space="0" w:color="auto" w:frame="1"/>
        </w:rPr>
        <w:t>Energy equipment &amp; services</w:t>
      </w:r>
      <w:r w:rsidRPr="00F93A21">
        <w:rPr>
          <w:color w:val="5A6875"/>
          <w:sz w:val="18"/>
          <w:szCs w:val="18"/>
        </w:rPr>
        <w:fldChar w:fldCharType="end"/>
      </w:r>
      <w:bookmarkEnd w:id="3"/>
    </w:p>
    <w:p w:rsidR="0079023C" w:rsidRPr="00F93A21" w:rsidRDefault="0079023C" w:rsidP="0079023C">
      <w:pPr>
        <w:pStyle w:val="NoSpacing"/>
        <w:bidi w:val="0"/>
        <w:rPr>
          <w:color w:val="5A6875"/>
          <w:sz w:val="18"/>
          <w:szCs w:val="18"/>
        </w:rPr>
      </w:pPr>
      <w:hyperlink r:id="rId426" w:history="1">
        <w:r w:rsidRPr="00F93A21">
          <w:rPr>
            <w:color w:val="5A6875"/>
            <w:sz w:val="18"/>
            <w:szCs w:val="18"/>
            <w:bdr w:val="none" w:sz="0" w:space="0" w:color="auto" w:frame="1"/>
          </w:rPr>
          <w:t>Standards and Regulations</w:t>
        </w:r>
      </w:hyperlink>
    </w:p>
    <w:p w:rsidR="0079023C" w:rsidRPr="00F93A21" w:rsidRDefault="0079023C" w:rsidP="0079023C">
      <w:pPr>
        <w:pStyle w:val="NoSpacing"/>
        <w:bidi w:val="0"/>
        <w:rPr>
          <w:color w:val="5A6875"/>
          <w:sz w:val="18"/>
          <w:szCs w:val="18"/>
        </w:rPr>
      </w:pPr>
      <w:hyperlink r:id="rId427" w:history="1">
        <w:r w:rsidRPr="00F93A21">
          <w:rPr>
            <w:color w:val="5A6875"/>
            <w:sz w:val="18"/>
            <w:szCs w:val="18"/>
            <w:bdr w:val="none" w:sz="0" w:space="0" w:color="auto" w:frame="1"/>
          </w:rPr>
          <w:t>Aerospace &amp; Defense</w:t>
        </w:r>
      </w:hyperlink>
    </w:p>
    <w:p w:rsidR="0079023C" w:rsidRPr="00F93A21" w:rsidRDefault="0079023C" w:rsidP="0079023C">
      <w:pPr>
        <w:pStyle w:val="NoSpacing"/>
        <w:bidi w:val="0"/>
      </w:pPr>
      <w:hyperlink r:id="rId428" w:history="1">
        <w:r w:rsidRPr="00F93A21">
          <w:rPr>
            <w:color w:val="1C63B5"/>
            <w:bdr w:val="none" w:sz="0" w:space="0" w:color="auto" w:frame="1"/>
          </w:rPr>
          <w:t>Fluoroelastomers - Chemical Economics Handbook (CEH)</w:t>
        </w:r>
      </w:hyperlink>
    </w:p>
    <w:p w:rsidR="0079023C" w:rsidRPr="00F93A21" w:rsidRDefault="0079023C" w:rsidP="0079023C">
      <w:pPr>
        <w:pStyle w:val="NoSpacing"/>
        <w:bidi w:val="0"/>
        <w:rPr>
          <w:sz w:val="21"/>
          <w:szCs w:val="21"/>
        </w:rPr>
      </w:pPr>
      <w:r w:rsidRPr="00F93A21">
        <w:rPr>
          <w:sz w:val="21"/>
          <w:szCs w:val="21"/>
        </w:rPr>
        <w:t>operations, oil and gas recovery, semiconductor </w:t>
      </w:r>
      <w:r w:rsidRPr="00F93A21">
        <w:rPr>
          <w:sz w:val="21"/>
          <w:szCs w:val="21"/>
          <w:bdr w:val="none" w:sz="0" w:space="0" w:color="auto" w:frame="1"/>
        </w:rPr>
        <w:t>manufacture</w:t>
      </w:r>
      <w:r w:rsidRPr="00F93A21">
        <w:rPr>
          <w:sz w:val="21"/>
          <w:szCs w:val="21"/>
        </w:rPr>
        <w:t>, and in the pharmaceutical, chemical process, and aircraft and </w:t>
      </w:r>
      <w:r w:rsidRPr="00F93A21">
        <w:rPr>
          <w:sz w:val="21"/>
          <w:szCs w:val="21"/>
          <w:bdr w:val="none" w:sz="0" w:space="0" w:color="auto" w:frame="1"/>
        </w:rPr>
        <w:t>aerospace</w:t>
      </w:r>
      <w:r w:rsidRPr="00F93A21">
        <w:rPr>
          <w:sz w:val="21"/>
          <w:szCs w:val="21"/>
        </w:rPr>
        <w:t>...</w:t>
      </w:r>
    </w:p>
    <w:p w:rsidR="0079023C" w:rsidRPr="00F93A21" w:rsidRDefault="0079023C" w:rsidP="0079023C">
      <w:pPr>
        <w:pStyle w:val="NoSpacing"/>
        <w:bidi w:val="0"/>
        <w:rPr>
          <w:color w:val="5A6875"/>
          <w:sz w:val="18"/>
          <w:szCs w:val="18"/>
        </w:rPr>
      </w:pPr>
      <w:hyperlink r:id="rId429" w:history="1">
        <w:r w:rsidRPr="00F93A21">
          <w:rPr>
            <w:color w:val="5A6875"/>
            <w:sz w:val="18"/>
            <w:szCs w:val="18"/>
            <w:bdr w:val="none" w:sz="0" w:space="0" w:color="auto" w:frame="1"/>
          </w:rPr>
          <w:t>Trade Data</w:t>
        </w:r>
      </w:hyperlink>
    </w:p>
    <w:p w:rsidR="0079023C" w:rsidRPr="00F93A21" w:rsidRDefault="0079023C" w:rsidP="0079023C">
      <w:pPr>
        <w:pStyle w:val="NoSpacing"/>
        <w:bidi w:val="0"/>
        <w:rPr>
          <w:color w:val="5A6875"/>
          <w:sz w:val="18"/>
          <w:szCs w:val="18"/>
        </w:rPr>
      </w:pPr>
      <w:hyperlink r:id="rId430" w:history="1">
        <w:r w:rsidRPr="00F93A21">
          <w:rPr>
            <w:color w:val="5A6875"/>
            <w:sz w:val="18"/>
            <w:szCs w:val="18"/>
            <w:bdr w:val="none" w:sz="0" w:space="0" w:color="auto" w:frame="1"/>
          </w:rPr>
          <w:t>Technical research</w:t>
        </w:r>
      </w:hyperlink>
    </w:p>
    <w:p w:rsidR="0079023C" w:rsidRPr="00F93A21" w:rsidRDefault="0079023C" w:rsidP="0079023C">
      <w:pPr>
        <w:pStyle w:val="NoSpacing"/>
        <w:bidi w:val="0"/>
        <w:rPr>
          <w:color w:val="5A6875"/>
          <w:sz w:val="18"/>
          <w:szCs w:val="18"/>
        </w:rPr>
      </w:pPr>
      <w:hyperlink r:id="rId431" w:history="1">
        <w:r w:rsidRPr="00F93A21">
          <w:rPr>
            <w:color w:val="5A6875"/>
            <w:sz w:val="18"/>
            <w:szCs w:val="18"/>
            <w:bdr w:val="none" w:sz="0" w:space="0" w:color="auto" w:frame="1"/>
          </w:rPr>
          <w:t>Supply/Demand Data</w:t>
        </w:r>
      </w:hyperlink>
    </w:p>
    <w:p w:rsidR="0079023C" w:rsidRPr="00F93A21" w:rsidRDefault="0079023C" w:rsidP="0079023C">
      <w:pPr>
        <w:pStyle w:val="NoSpacing"/>
        <w:bidi w:val="0"/>
        <w:rPr>
          <w:color w:val="5A6875"/>
          <w:sz w:val="18"/>
          <w:szCs w:val="18"/>
        </w:rPr>
      </w:pPr>
      <w:hyperlink r:id="rId432" w:history="1">
        <w:r w:rsidRPr="00F93A21">
          <w:rPr>
            <w:color w:val="5A6875"/>
            <w:sz w:val="18"/>
            <w:szCs w:val="18"/>
            <w:bdr w:val="none" w:sz="0" w:space="0" w:color="auto" w:frame="1"/>
          </w:rPr>
          <w:t>Supply chain</w:t>
        </w:r>
      </w:hyperlink>
    </w:p>
    <w:p w:rsidR="0079023C" w:rsidRPr="00F93A21" w:rsidRDefault="0079023C" w:rsidP="0079023C">
      <w:pPr>
        <w:pStyle w:val="NoSpacing"/>
        <w:bidi w:val="0"/>
        <w:rPr>
          <w:color w:val="5A6875"/>
          <w:sz w:val="18"/>
          <w:szCs w:val="18"/>
        </w:rPr>
      </w:pPr>
      <w:hyperlink r:id="rId433" w:history="1">
        <w:r w:rsidRPr="00F93A21">
          <w:rPr>
            <w:color w:val="5A6875"/>
            <w:sz w:val="18"/>
            <w:szCs w:val="18"/>
            <w:bdr w:val="none" w:sz="0" w:space="0" w:color="auto" w:frame="1"/>
          </w:rPr>
          <w:t>Scenario planning &amp; analysis</w:t>
        </w:r>
      </w:hyperlink>
    </w:p>
    <w:p w:rsidR="0079023C" w:rsidRPr="00F93A21" w:rsidRDefault="0079023C" w:rsidP="0079023C">
      <w:pPr>
        <w:pStyle w:val="NoSpacing"/>
        <w:bidi w:val="0"/>
        <w:rPr>
          <w:color w:val="5A6875"/>
          <w:sz w:val="18"/>
          <w:szCs w:val="18"/>
        </w:rPr>
      </w:pPr>
      <w:hyperlink r:id="rId434" w:history="1">
        <w:r w:rsidRPr="00F93A21">
          <w:rPr>
            <w:color w:val="5A6875"/>
            <w:sz w:val="18"/>
            <w:szCs w:val="18"/>
            <w:bdr w:val="none" w:sz="0" w:space="0" w:color="auto" w:frame="1"/>
          </w:rPr>
          <w:t>Risk assessment</w:t>
        </w:r>
      </w:hyperlink>
    </w:p>
    <w:p w:rsidR="0079023C" w:rsidRPr="00F93A21" w:rsidRDefault="0079023C" w:rsidP="0079023C">
      <w:pPr>
        <w:pStyle w:val="NoSpacing"/>
        <w:bidi w:val="0"/>
        <w:rPr>
          <w:color w:val="5A6875"/>
          <w:sz w:val="18"/>
          <w:szCs w:val="18"/>
        </w:rPr>
      </w:pPr>
      <w:hyperlink r:id="rId435" w:history="1">
        <w:r w:rsidRPr="00F93A21">
          <w:rPr>
            <w:color w:val="5A6875"/>
            <w:sz w:val="18"/>
            <w:szCs w:val="18"/>
            <w:bdr w:val="none" w:sz="0" w:space="0" w:color="auto" w:frame="1"/>
          </w:rPr>
          <w:t>Regulatory</w:t>
        </w:r>
      </w:hyperlink>
    </w:p>
    <w:p w:rsidR="0079023C" w:rsidRPr="00F93A21" w:rsidRDefault="0079023C" w:rsidP="0079023C">
      <w:pPr>
        <w:pStyle w:val="NoSpacing"/>
        <w:bidi w:val="0"/>
        <w:rPr>
          <w:color w:val="5A6875"/>
          <w:sz w:val="18"/>
          <w:szCs w:val="18"/>
        </w:rPr>
      </w:pPr>
      <w:hyperlink r:id="rId436" w:history="1">
        <w:r w:rsidRPr="00F93A21">
          <w:rPr>
            <w:color w:val="5A6875"/>
            <w:sz w:val="18"/>
            <w:szCs w:val="18"/>
            <w:bdr w:val="none" w:sz="0" w:space="0" w:color="auto" w:frame="1"/>
          </w:rPr>
          <w:t>Production &amp; Capacity</w:t>
        </w:r>
      </w:hyperlink>
    </w:p>
    <w:p w:rsidR="0079023C" w:rsidRPr="00F93A21" w:rsidRDefault="0079023C" w:rsidP="0079023C">
      <w:pPr>
        <w:pStyle w:val="NoSpacing"/>
        <w:bidi w:val="0"/>
      </w:pPr>
      <w:hyperlink r:id="rId437" w:history="1">
        <w:r w:rsidRPr="00F93A21">
          <w:rPr>
            <w:color w:val="1C63B5"/>
            <w:bdr w:val="none" w:sz="0" w:space="0" w:color="auto" w:frame="1"/>
          </w:rPr>
          <w:t>ADS Standards</w:t>
        </w:r>
      </w:hyperlink>
    </w:p>
    <w:p w:rsidR="0079023C" w:rsidRPr="00F93A21" w:rsidRDefault="0079023C" w:rsidP="0079023C">
      <w:pPr>
        <w:pStyle w:val="NoSpacing"/>
        <w:bidi w:val="0"/>
        <w:rPr>
          <w:sz w:val="21"/>
          <w:szCs w:val="21"/>
        </w:rPr>
      </w:pPr>
      <w:r w:rsidRPr="00F93A21">
        <w:rPr>
          <w:sz w:val="21"/>
          <w:szCs w:val="21"/>
        </w:rPr>
        <w:t>) and the Society of British </w:t>
      </w:r>
      <w:r w:rsidRPr="00F93A21">
        <w:rPr>
          <w:sz w:val="21"/>
          <w:szCs w:val="21"/>
          <w:bdr w:val="none" w:sz="0" w:space="0" w:color="auto" w:frame="1"/>
        </w:rPr>
        <w:t>Aerospace</w:t>
      </w:r>
      <w:r w:rsidRPr="00F93A21">
        <w:rPr>
          <w:sz w:val="21"/>
          <w:szCs w:val="21"/>
        </w:rPr>
        <w:t> Companies (SBAC). Publications include industry standards and additional </w:t>
      </w:r>
      <w:r w:rsidRPr="00F93A21">
        <w:rPr>
          <w:sz w:val="21"/>
          <w:szCs w:val="21"/>
          <w:bdr w:val="none" w:sz="0" w:space="0" w:color="auto" w:frame="1"/>
        </w:rPr>
        <w:t>manufacturing</w:t>
      </w:r>
      <w:r w:rsidRPr="00F93A21">
        <w:rPr>
          <w:sz w:val="21"/>
          <w:szCs w:val="21"/>
        </w:rPr>
        <w:t> and...</w:t>
      </w:r>
    </w:p>
    <w:bookmarkStart w:id="4" w:name="topicKeyword###Weapons###Taxonomy"/>
    <w:p w:rsidR="0079023C" w:rsidRPr="00F93A21" w:rsidRDefault="0079023C" w:rsidP="0079023C">
      <w:pPr>
        <w:pStyle w:val="NoSpacing"/>
        <w:bidi w:val="0"/>
        <w:rPr>
          <w:color w:val="5A6875"/>
          <w:sz w:val="18"/>
          <w:szCs w:val="18"/>
        </w:rPr>
      </w:pPr>
      <w:r w:rsidRPr="00F93A21">
        <w:rPr>
          <w:color w:val="5A6875"/>
          <w:sz w:val="18"/>
          <w:szCs w:val="18"/>
        </w:rPr>
        <w:fldChar w:fldCharType="begin"/>
      </w:r>
      <w:r w:rsidRPr="00F93A21">
        <w:rPr>
          <w:color w:val="5A6875"/>
          <w:sz w:val="18"/>
          <w:szCs w:val="18"/>
        </w:rPr>
        <w:instrText xml:space="preserve"> HYPERLINK "javascript:;" </w:instrText>
      </w:r>
      <w:r w:rsidRPr="00F93A21">
        <w:rPr>
          <w:color w:val="5A6875"/>
          <w:sz w:val="18"/>
          <w:szCs w:val="18"/>
        </w:rPr>
        <w:fldChar w:fldCharType="separate"/>
      </w:r>
      <w:r w:rsidRPr="00F93A21">
        <w:rPr>
          <w:color w:val="5A6875"/>
          <w:sz w:val="18"/>
          <w:szCs w:val="18"/>
          <w:bdr w:val="none" w:sz="0" w:space="0" w:color="auto" w:frame="1"/>
        </w:rPr>
        <w:t>Weapons</w:t>
      </w:r>
      <w:r w:rsidRPr="00F93A21">
        <w:rPr>
          <w:color w:val="5A6875"/>
          <w:sz w:val="18"/>
          <w:szCs w:val="18"/>
        </w:rPr>
        <w:fldChar w:fldCharType="end"/>
      </w:r>
      <w:bookmarkEnd w:id="4"/>
    </w:p>
    <w:p w:rsidR="0079023C" w:rsidRPr="00F93A21" w:rsidRDefault="0079023C" w:rsidP="0079023C">
      <w:pPr>
        <w:pStyle w:val="NoSpacing"/>
        <w:bidi w:val="0"/>
        <w:rPr>
          <w:color w:val="5A6875"/>
          <w:sz w:val="18"/>
          <w:szCs w:val="18"/>
        </w:rPr>
      </w:pPr>
      <w:hyperlink r:id="rId438" w:history="1">
        <w:r w:rsidRPr="00F93A21">
          <w:rPr>
            <w:color w:val="5A6875"/>
            <w:sz w:val="18"/>
            <w:szCs w:val="18"/>
            <w:bdr w:val="none" w:sz="0" w:space="0" w:color="auto" w:frame="1"/>
          </w:rPr>
          <w:t>Standards management</w:t>
        </w:r>
      </w:hyperlink>
    </w:p>
    <w:bookmarkStart w:id="5" w:name="topicKeyword###Military_platforms###Taxo"/>
    <w:p w:rsidR="0079023C" w:rsidRPr="00F93A21" w:rsidRDefault="0079023C" w:rsidP="0079023C">
      <w:pPr>
        <w:pStyle w:val="NoSpacing"/>
        <w:bidi w:val="0"/>
        <w:rPr>
          <w:color w:val="5A6875"/>
          <w:sz w:val="18"/>
          <w:szCs w:val="18"/>
        </w:rPr>
      </w:pPr>
      <w:r w:rsidRPr="00F93A21">
        <w:rPr>
          <w:color w:val="5A6875"/>
          <w:sz w:val="18"/>
          <w:szCs w:val="18"/>
        </w:rPr>
        <w:fldChar w:fldCharType="begin"/>
      </w:r>
      <w:r w:rsidRPr="00F93A21">
        <w:rPr>
          <w:color w:val="5A6875"/>
          <w:sz w:val="18"/>
          <w:szCs w:val="18"/>
        </w:rPr>
        <w:instrText xml:space="preserve"> HYPERLINK "javascript:;" </w:instrText>
      </w:r>
      <w:r w:rsidRPr="00F93A21">
        <w:rPr>
          <w:color w:val="5A6875"/>
          <w:sz w:val="18"/>
          <w:szCs w:val="18"/>
        </w:rPr>
        <w:fldChar w:fldCharType="separate"/>
      </w:r>
      <w:r w:rsidRPr="00F93A21">
        <w:rPr>
          <w:color w:val="5A6875"/>
          <w:sz w:val="18"/>
          <w:szCs w:val="18"/>
          <w:bdr w:val="none" w:sz="0" w:space="0" w:color="auto" w:frame="1"/>
        </w:rPr>
        <w:t>Military platforms</w:t>
      </w:r>
      <w:r w:rsidRPr="00F93A21">
        <w:rPr>
          <w:color w:val="5A6875"/>
          <w:sz w:val="18"/>
          <w:szCs w:val="18"/>
        </w:rPr>
        <w:fldChar w:fldCharType="end"/>
      </w:r>
      <w:bookmarkEnd w:id="5"/>
    </w:p>
    <w:bookmarkStart w:id="6" w:name="topicKeyword###Equipment_and_technology#"/>
    <w:p w:rsidR="0079023C" w:rsidRPr="00F93A21" w:rsidRDefault="0079023C" w:rsidP="0079023C">
      <w:pPr>
        <w:pStyle w:val="NoSpacing"/>
        <w:bidi w:val="0"/>
        <w:rPr>
          <w:color w:val="5A6875"/>
          <w:sz w:val="18"/>
          <w:szCs w:val="18"/>
        </w:rPr>
      </w:pPr>
      <w:r w:rsidRPr="00F93A21">
        <w:rPr>
          <w:color w:val="5A6875"/>
          <w:sz w:val="18"/>
          <w:szCs w:val="18"/>
        </w:rPr>
        <w:fldChar w:fldCharType="begin"/>
      </w:r>
      <w:r w:rsidRPr="00F93A21">
        <w:rPr>
          <w:color w:val="5A6875"/>
          <w:sz w:val="18"/>
          <w:szCs w:val="18"/>
        </w:rPr>
        <w:instrText xml:space="preserve"> HYPERLINK "javascript:;" </w:instrText>
      </w:r>
      <w:r w:rsidRPr="00F93A21">
        <w:rPr>
          <w:color w:val="5A6875"/>
          <w:sz w:val="18"/>
          <w:szCs w:val="18"/>
        </w:rPr>
        <w:fldChar w:fldCharType="separate"/>
      </w:r>
      <w:r w:rsidRPr="00F93A21">
        <w:rPr>
          <w:color w:val="5A6875"/>
          <w:sz w:val="18"/>
          <w:szCs w:val="18"/>
          <w:bdr w:val="none" w:sz="0" w:space="0" w:color="auto" w:frame="1"/>
        </w:rPr>
        <w:t>Equipment and technology</w:t>
      </w:r>
      <w:r w:rsidRPr="00F93A21">
        <w:rPr>
          <w:color w:val="5A6875"/>
          <w:sz w:val="18"/>
          <w:szCs w:val="18"/>
        </w:rPr>
        <w:fldChar w:fldCharType="end"/>
      </w:r>
      <w:bookmarkEnd w:id="6"/>
    </w:p>
    <w:bookmarkStart w:id="7" w:name="topicKeyword###Environmental_compliance#"/>
    <w:p w:rsidR="0079023C" w:rsidRPr="00F93A21" w:rsidRDefault="0079023C" w:rsidP="0079023C">
      <w:pPr>
        <w:pStyle w:val="NoSpacing"/>
        <w:bidi w:val="0"/>
        <w:rPr>
          <w:color w:val="5A6875"/>
          <w:sz w:val="18"/>
          <w:szCs w:val="18"/>
        </w:rPr>
      </w:pPr>
      <w:r w:rsidRPr="00F93A21">
        <w:rPr>
          <w:color w:val="5A6875"/>
          <w:sz w:val="18"/>
          <w:szCs w:val="18"/>
        </w:rPr>
        <w:fldChar w:fldCharType="begin"/>
      </w:r>
      <w:r w:rsidRPr="00F93A21">
        <w:rPr>
          <w:color w:val="5A6875"/>
          <w:sz w:val="18"/>
          <w:szCs w:val="18"/>
        </w:rPr>
        <w:instrText xml:space="preserve"> HYPERLINK "javascript:;" </w:instrText>
      </w:r>
      <w:r w:rsidRPr="00F93A21">
        <w:rPr>
          <w:color w:val="5A6875"/>
          <w:sz w:val="18"/>
          <w:szCs w:val="18"/>
        </w:rPr>
        <w:fldChar w:fldCharType="separate"/>
      </w:r>
      <w:r w:rsidRPr="00F93A21">
        <w:rPr>
          <w:color w:val="5A6875"/>
          <w:sz w:val="18"/>
          <w:szCs w:val="18"/>
          <w:bdr w:val="none" w:sz="0" w:space="0" w:color="auto" w:frame="1"/>
        </w:rPr>
        <w:t>Environmental compliance</w:t>
      </w:r>
      <w:r w:rsidRPr="00F93A21">
        <w:rPr>
          <w:color w:val="5A6875"/>
          <w:sz w:val="18"/>
          <w:szCs w:val="18"/>
        </w:rPr>
        <w:fldChar w:fldCharType="end"/>
      </w:r>
      <w:bookmarkEnd w:id="7"/>
    </w:p>
    <w:p w:rsidR="0079023C" w:rsidRPr="00F93A21" w:rsidRDefault="0079023C" w:rsidP="0079023C">
      <w:pPr>
        <w:pStyle w:val="NoSpacing"/>
        <w:bidi w:val="0"/>
        <w:rPr>
          <w:color w:val="5A6875"/>
          <w:sz w:val="18"/>
          <w:szCs w:val="18"/>
        </w:rPr>
      </w:pPr>
      <w:hyperlink r:id="rId439" w:history="1">
        <w:r w:rsidRPr="00F93A21">
          <w:rPr>
            <w:color w:val="5A6875"/>
            <w:sz w:val="18"/>
            <w:szCs w:val="18"/>
            <w:bdr w:val="none" w:sz="0" w:space="0" w:color="auto" w:frame="1"/>
          </w:rPr>
          <w:t>Standards and Regulations</w:t>
        </w:r>
      </w:hyperlink>
    </w:p>
    <w:p w:rsidR="0079023C" w:rsidRPr="00F93A21" w:rsidRDefault="0079023C" w:rsidP="0079023C">
      <w:pPr>
        <w:pStyle w:val="NoSpacing"/>
        <w:bidi w:val="0"/>
        <w:rPr>
          <w:color w:val="5A6875"/>
          <w:sz w:val="18"/>
          <w:szCs w:val="18"/>
        </w:rPr>
      </w:pPr>
      <w:hyperlink r:id="rId440" w:history="1">
        <w:r w:rsidRPr="00F93A21">
          <w:rPr>
            <w:color w:val="5A6875"/>
            <w:sz w:val="18"/>
            <w:szCs w:val="18"/>
            <w:bdr w:val="none" w:sz="0" w:space="0" w:color="auto" w:frame="1"/>
          </w:rPr>
          <w:t>Aerospace &amp; Defense</w:t>
        </w:r>
      </w:hyperlink>
    </w:p>
    <w:p w:rsidR="0079023C" w:rsidRPr="00F93A21" w:rsidRDefault="0079023C" w:rsidP="0079023C">
      <w:pPr>
        <w:pStyle w:val="NoSpacing"/>
        <w:bidi w:val="0"/>
        <w:rPr>
          <w:color w:val="5A6875"/>
          <w:sz w:val="18"/>
          <w:szCs w:val="18"/>
        </w:rPr>
      </w:pPr>
      <w:hyperlink r:id="rId441" w:history="1">
        <w:r w:rsidRPr="00F93A21">
          <w:rPr>
            <w:color w:val="5A6875"/>
            <w:sz w:val="18"/>
            <w:szCs w:val="18"/>
            <w:bdr w:val="none" w:sz="0" w:space="0" w:color="auto" w:frame="1"/>
          </w:rPr>
          <w:t>Standards and Regulations</w:t>
        </w:r>
      </w:hyperlink>
    </w:p>
    <w:p w:rsidR="0079023C" w:rsidRPr="00F93A21" w:rsidRDefault="0079023C" w:rsidP="0079023C">
      <w:pPr>
        <w:pStyle w:val="NoSpacing"/>
        <w:bidi w:val="0"/>
      </w:pPr>
      <w:hyperlink r:id="rId442" w:history="1">
        <w:r w:rsidRPr="00F93A21">
          <w:rPr>
            <w:color w:val="1C63B5"/>
            <w:bdr w:val="none" w:sz="0" w:space="0" w:color="auto" w:frame="1"/>
          </w:rPr>
          <w:t>Liquid Crystal Polymers - Chemical Economics Handbook (CEH)</w:t>
        </w:r>
      </w:hyperlink>
    </w:p>
    <w:p w:rsidR="0079023C" w:rsidRPr="00F93A21" w:rsidRDefault="0079023C" w:rsidP="0079023C">
      <w:pPr>
        <w:pStyle w:val="NoSpacing"/>
        <w:bidi w:val="0"/>
        <w:rPr>
          <w:sz w:val="21"/>
          <w:szCs w:val="21"/>
        </w:rPr>
      </w:pPr>
      <w:r w:rsidRPr="00F93A21">
        <w:rPr>
          <w:sz w:val="21"/>
          <w:szCs w:val="21"/>
        </w:rPr>
        <w:t>remaining demand for LCPs is for industrial and automotive applications, as well as uses in medical, </w:t>
      </w:r>
      <w:r w:rsidRPr="00F93A21">
        <w:rPr>
          <w:sz w:val="21"/>
          <w:szCs w:val="21"/>
          <w:bdr w:val="none" w:sz="0" w:space="0" w:color="auto" w:frame="1"/>
        </w:rPr>
        <w:t>aerospace</w:t>
      </w:r>
      <w:r w:rsidRPr="00F93A21">
        <w:rPr>
          <w:sz w:val="21"/>
          <w:szCs w:val="21"/>
        </w:rPr>
        <w:t>, and cookware applications....</w:t>
      </w:r>
    </w:p>
    <w:p w:rsidR="0079023C" w:rsidRPr="00F93A21" w:rsidRDefault="0079023C" w:rsidP="0079023C">
      <w:pPr>
        <w:pStyle w:val="NoSpacing"/>
        <w:bidi w:val="0"/>
        <w:rPr>
          <w:color w:val="5A6875"/>
          <w:sz w:val="18"/>
          <w:szCs w:val="18"/>
        </w:rPr>
      </w:pPr>
      <w:hyperlink r:id="rId443" w:history="1">
        <w:r w:rsidRPr="00F93A21">
          <w:rPr>
            <w:color w:val="5A6875"/>
            <w:sz w:val="18"/>
            <w:szCs w:val="18"/>
            <w:bdr w:val="none" w:sz="0" w:space="0" w:color="auto" w:frame="1"/>
          </w:rPr>
          <w:t>Trade Data</w:t>
        </w:r>
      </w:hyperlink>
    </w:p>
    <w:p w:rsidR="0079023C" w:rsidRPr="00F93A21" w:rsidRDefault="0079023C" w:rsidP="0079023C">
      <w:pPr>
        <w:pStyle w:val="NoSpacing"/>
        <w:bidi w:val="0"/>
        <w:rPr>
          <w:color w:val="5A6875"/>
          <w:sz w:val="18"/>
          <w:szCs w:val="18"/>
        </w:rPr>
      </w:pPr>
      <w:hyperlink r:id="rId444" w:history="1">
        <w:r w:rsidRPr="00F93A21">
          <w:rPr>
            <w:color w:val="5A6875"/>
            <w:sz w:val="18"/>
            <w:szCs w:val="18"/>
            <w:bdr w:val="none" w:sz="0" w:space="0" w:color="auto" w:frame="1"/>
          </w:rPr>
          <w:t>Technical research</w:t>
        </w:r>
      </w:hyperlink>
    </w:p>
    <w:p w:rsidR="0079023C" w:rsidRPr="00F93A21" w:rsidRDefault="0079023C" w:rsidP="0079023C">
      <w:pPr>
        <w:pStyle w:val="NoSpacing"/>
        <w:bidi w:val="0"/>
        <w:rPr>
          <w:color w:val="5A6875"/>
          <w:sz w:val="18"/>
          <w:szCs w:val="18"/>
        </w:rPr>
      </w:pPr>
      <w:hyperlink r:id="rId445" w:history="1">
        <w:r w:rsidRPr="00F93A21">
          <w:rPr>
            <w:color w:val="5A6875"/>
            <w:sz w:val="18"/>
            <w:szCs w:val="18"/>
            <w:bdr w:val="none" w:sz="0" w:space="0" w:color="auto" w:frame="1"/>
          </w:rPr>
          <w:t>Supply/Demand Data</w:t>
        </w:r>
      </w:hyperlink>
    </w:p>
    <w:p w:rsidR="0079023C" w:rsidRPr="00F93A21" w:rsidRDefault="0079023C" w:rsidP="0079023C">
      <w:pPr>
        <w:pStyle w:val="NoSpacing"/>
        <w:bidi w:val="0"/>
        <w:rPr>
          <w:color w:val="5A6875"/>
          <w:sz w:val="18"/>
          <w:szCs w:val="18"/>
        </w:rPr>
      </w:pPr>
      <w:hyperlink r:id="rId446" w:history="1">
        <w:r w:rsidRPr="00F93A21">
          <w:rPr>
            <w:color w:val="5A6875"/>
            <w:sz w:val="18"/>
            <w:szCs w:val="18"/>
            <w:bdr w:val="none" w:sz="0" w:space="0" w:color="auto" w:frame="1"/>
          </w:rPr>
          <w:t>Supply chain</w:t>
        </w:r>
      </w:hyperlink>
    </w:p>
    <w:p w:rsidR="0079023C" w:rsidRPr="00F93A21" w:rsidRDefault="0079023C" w:rsidP="0079023C">
      <w:pPr>
        <w:pStyle w:val="NoSpacing"/>
        <w:bidi w:val="0"/>
        <w:rPr>
          <w:color w:val="5A6875"/>
          <w:sz w:val="18"/>
          <w:szCs w:val="18"/>
        </w:rPr>
      </w:pPr>
      <w:hyperlink r:id="rId447" w:history="1">
        <w:r w:rsidRPr="00F93A21">
          <w:rPr>
            <w:color w:val="5A6875"/>
            <w:sz w:val="18"/>
            <w:szCs w:val="18"/>
            <w:bdr w:val="none" w:sz="0" w:space="0" w:color="auto" w:frame="1"/>
          </w:rPr>
          <w:t>Scenario planning &amp; analysis</w:t>
        </w:r>
      </w:hyperlink>
    </w:p>
    <w:p w:rsidR="0079023C" w:rsidRPr="00F93A21" w:rsidRDefault="0079023C" w:rsidP="0079023C">
      <w:pPr>
        <w:pStyle w:val="NoSpacing"/>
        <w:bidi w:val="0"/>
        <w:rPr>
          <w:color w:val="5A6875"/>
          <w:sz w:val="18"/>
          <w:szCs w:val="18"/>
        </w:rPr>
      </w:pPr>
      <w:hyperlink r:id="rId448" w:history="1">
        <w:r w:rsidRPr="00F93A21">
          <w:rPr>
            <w:color w:val="5A6875"/>
            <w:sz w:val="18"/>
            <w:szCs w:val="18"/>
            <w:bdr w:val="none" w:sz="0" w:space="0" w:color="auto" w:frame="1"/>
          </w:rPr>
          <w:t>Risk assessment</w:t>
        </w:r>
      </w:hyperlink>
    </w:p>
    <w:p w:rsidR="0079023C" w:rsidRPr="00F93A21" w:rsidRDefault="0079023C" w:rsidP="0079023C">
      <w:pPr>
        <w:pStyle w:val="NoSpacing"/>
        <w:bidi w:val="0"/>
        <w:rPr>
          <w:color w:val="5A6875"/>
          <w:sz w:val="18"/>
          <w:szCs w:val="18"/>
        </w:rPr>
      </w:pPr>
      <w:hyperlink r:id="rId449" w:history="1">
        <w:r w:rsidRPr="00F93A21">
          <w:rPr>
            <w:color w:val="5A6875"/>
            <w:sz w:val="18"/>
            <w:szCs w:val="18"/>
            <w:bdr w:val="none" w:sz="0" w:space="0" w:color="auto" w:frame="1"/>
          </w:rPr>
          <w:t>Regulatory</w:t>
        </w:r>
      </w:hyperlink>
    </w:p>
    <w:p w:rsidR="0079023C" w:rsidRPr="00F93A21" w:rsidRDefault="0079023C" w:rsidP="0079023C">
      <w:pPr>
        <w:pStyle w:val="NoSpacing"/>
        <w:bidi w:val="0"/>
        <w:rPr>
          <w:color w:val="5A6875"/>
          <w:sz w:val="18"/>
          <w:szCs w:val="18"/>
        </w:rPr>
      </w:pPr>
      <w:hyperlink r:id="rId450" w:history="1">
        <w:r w:rsidRPr="00F93A21">
          <w:rPr>
            <w:color w:val="5A6875"/>
            <w:sz w:val="18"/>
            <w:szCs w:val="18"/>
            <w:bdr w:val="none" w:sz="0" w:space="0" w:color="auto" w:frame="1"/>
          </w:rPr>
          <w:t>Production &amp; Capacity</w:t>
        </w:r>
      </w:hyperlink>
    </w:p>
    <w:p w:rsidR="0079023C" w:rsidRPr="00F93A21" w:rsidRDefault="0079023C" w:rsidP="0079023C">
      <w:pPr>
        <w:pStyle w:val="NoSpacing"/>
        <w:bidi w:val="0"/>
      </w:pPr>
      <w:hyperlink r:id="rId451" w:history="1">
        <w:r w:rsidRPr="00F93A21">
          <w:rPr>
            <w:color w:val="1C63B5"/>
            <w:bdr w:val="none" w:sz="0" w:space="0" w:color="auto" w:frame="1"/>
          </w:rPr>
          <w:t>American Bearing Manufacturers Association (ABMA) Standards</w:t>
        </w:r>
      </w:hyperlink>
    </w:p>
    <w:p w:rsidR="0079023C" w:rsidRPr="00F93A21" w:rsidRDefault="0079023C" w:rsidP="0079023C">
      <w:pPr>
        <w:pStyle w:val="NoSpacing"/>
        <w:bidi w:val="0"/>
        <w:rPr>
          <w:sz w:val="21"/>
          <w:szCs w:val="21"/>
        </w:rPr>
      </w:pPr>
      <w:r w:rsidRPr="00F93A21">
        <w:rPr>
          <w:sz w:val="21"/>
          <w:szCs w:val="21"/>
        </w:rPr>
        <w:t>American Bearing Manufacturers Association (ABMA) Deliver high-levels of precision during the design and </w:t>
      </w:r>
      <w:r w:rsidRPr="00F93A21">
        <w:rPr>
          <w:sz w:val="21"/>
          <w:szCs w:val="21"/>
          <w:bdr w:val="none" w:sz="0" w:space="0" w:color="auto" w:frame="1"/>
        </w:rPr>
        <w:t>manufacturing</w:t>
      </w:r>
      <w:r w:rsidRPr="00F93A21">
        <w:rPr>
          <w:sz w:val="21"/>
          <w:szCs w:val="21"/>
        </w:rPr>
        <w:t> of bearings The...</w:t>
      </w:r>
    </w:p>
    <w:bookmarkStart w:id="8" w:name="topicKeyword###Standards_management###Ta"/>
    <w:p w:rsidR="0079023C" w:rsidRPr="00F93A21" w:rsidRDefault="0079023C" w:rsidP="0079023C">
      <w:pPr>
        <w:pStyle w:val="NoSpacing"/>
        <w:bidi w:val="0"/>
        <w:rPr>
          <w:color w:val="5A6875"/>
          <w:sz w:val="18"/>
          <w:szCs w:val="18"/>
        </w:rPr>
      </w:pPr>
      <w:r w:rsidRPr="00F93A21">
        <w:rPr>
          <w:color w:val="5A6875"/>
          <w:sz w:val="18"/>
          <w:szCs w:val="18"/>
        </w:rPr>
        <w:fldChar w:fldCharType="begin"/>
      </w:r>
      <w:r w:rsidRPr="00F93A21">
        <w:rPr>
          <w:color w:val="5A6875"/>
          <w:sz w:val="18"/>
          <w:szCs w:val="18"/>
        </w:rPr>
        <w:instrText xml:space="preserve"> HYPERLINK "javascript:;" </w:instrText>
      </w:r>
      <w:r w:rsidRPr="00F93A21">
        <w:rPr>
          <w:color w:val="5A6875"/>
          <w:sz w:val="18"/>
          <w:szCs w:val="18"/>
        </w:rPr>
        <w:fldChar w:fldCharType="separate"/>
      </w:r>
      <w:r w:rsidRPr="00F93A21">
        <w:rPr>
          <w:color w:val="5A6875"/>
          <w:sz w:val="18"/>
          <w:szCs w:val="18"/>
          <w:bdr w:val="none" w:sz="0" w:space="0" w:color="auto" w:frame="1"/>
        </w:rPr>
        <w:t>Standards management</w:t>
      </w:r>
      <w:r w:rsidRPr="00F93A21">
        <w:rPr>
          <w:color w:val="5A6875"/>
          <w:sz w:val="18"/>
          <w:szCs w:val="18"/>
        </w:rPr>
        <w:fldChar w:fldCharType="end"/>
      </w:r>
      <w:bookmarkEnd w:id="8"/>
    </w:p>
    <w:bookmarkStart w:id="9" w:name="producttype###Standards_and_Regulations#"/>
    <w:p w:rsidR="0079023C" w:rsidRPr="00F93A21" w:rsidRDefault="0079023C" w:rsidP="0079023C">
      <w:pPr>
        <w:pStyle w:val="NoSpacing"/>
        <w:bidi w:val="0"/>
        <w:rPr>
          <w:color w:val="5A6875"/>
          <w:sz w:val="18"/>
          <w:szCs w:val="18"/>
        </w:rPr>
      </w:pPr>
      <w:r w:rsidRPr="00F93A21">
        <w:rPr>
          <w:color w:val="5A6875"/>
          <w:sz w:val="18"/>
          <w:szCs w:val="18"/>
        </w:rPr>
        <w:fldChar w:fldCharType="begin"/>
      </w:r>
      <w:r w:rsidRPr="00F93A21">
        <w:rPr>
          <w:color w:val="5A6875"/>
          <w:sz w:val="18"/>
          <w:szCs w:val="18"/>
        </w:rPr>
        <w:instrText xml:space="preserve"> HYPERLINK "javascript:;" </w:instrText>
      </w:r>
      <w:r w:rsidRPr="00F93A21">
        <w:rPr>
          <w:color w:val="5A6875"/>
          <w:sz w:val="18"/>
          <w:szCs w:val="18"/>
        </w:rPr>
        <w:fldChar w:fldCharType="separate"/>
      </w:r>
      <w:r w:rsidRPr="00F93A21">
        <w:rPr>
          <w:color w:val="5A6875"/>
          <w:sz w:val="18"/>
          <w:szCs w:val="18"/>
          <w:bdr w:val="none" w:sz="0" w:space="0" w:color="auto" w:frame="1"/>
        </w:rPr>
        <w:t>Standards and Regulations</w:t>
      </w:r>
      <w:r w:rsidRPr="00F93A21">
        <w:rPr>
          <w:color w:val="5A6875"/>
          <w:sz w:val="18"/>
          <w:szCs w:val="18"/>
        </w:rPr>
        <w:fldChar w:fldCharType="end"/>
      </w:r>
      <w:bookmarkEnd w:id="9"/>
    </w:p>
    <w:bookmarkStart w:id="10" w:name="industrykeyword###Automotive###Taxonomy"/>
    <w:p w:rsidR="0079023C" w:rsidRPr="00F93A21" w:rsidRDefault="0079023C" w:rsidP="0079023C">
      <w:pPr>
        <w:pStyle w:val="NoSpacing"/>
        <w:bidi w:val="0"/>
        <w:rPr>
          <w:color w:val="5A6875"/>
          <w:sz w:val="18"/>
          <w:szCs w:val="18"/>
        </w:rPr>
      </w:pPr>
      <w:r w:rsidRPr="00F93A21">
        <w:rPr>
          <w:color w:val="5A6875"/>
          <w:sz w:val="18"/>
          <w:szCs w:val="18"/>
        </w:rPr>
        <w:fldChar w:fldCharType="begin"/>
      </w:r>
      <w:r w:rsidRPr="00F93A21">
        <w:rPr>
          <w:color w:val="5A6875"/>
          <w:sz w:val="18"/>
          <w:szCs w:val="18"/>
        </w:rPr>
        <w:instrText xml:space="preserve"> HYPERLINK "javascript:;" </w:instrText>
      </w:r>
      <w:r w:rsidRPr="00F93A21">
        <w:rPr>
          <w:color w:val="5A6875"/>
          <w:sz w:val="18"/>
          <w:szCs w:val="18"/>
        </w:rPr>
        <w:fldChar w:fldCharType="separate"/>
      </w:r>
      <w:r w:rsidRPr="00F93A21">
        <w:rPr>
          <w:color w:val="5A6875"/>
          <w:sz w:val="18"/>
          <w:szCs w:val="18"/>
          <w:bdr w:val="none" w:sz="0" w:space="0" w:color="auto" w:frame="1"/>
        </w:rPr>
        <w:t>Automotive</w:t>
      </w:r>
      <w:r w:rsidRPr="00F93A21">
        <w:rPr>
          <w:color w:val="5A6875"/>
          <w:sz w:val="18"/>
          <w:szCs w:val="18"/>
        </w:rPr>
        <w:fldChar w:fldCharType="end"/>
      </w:r>
      <w:bookmarkEnd w:id="10"/>
    </w:p>
    <w:p w:rsidR="0079023C" w:rsidRPr="00F93A21" w:rsidRDefault="0079023C" w:rsidP="0079023C">
      <w:pPr>
        <w:pStyle w:val="NoSpacing"/>
        <w:bidi w:val="0"/>
        <w:rPr>
          <w:color w:val="5A6875"/>
          <w:sz w:val="18"/>
          <w:szCs w:val="18"/>
        </w:rPr>
      </w:pPr>
      <w:hyperlink r:id="rId452" w:history="1">
        <w:r w:rsidRPr="00F93A21">
          <w:rPr>
            <w:color w:val="5A6875"/>
            <w:sz w:val="18"/>
            <w:szCs w:val="18"/>
            <w:bdr w:val="none" w:sz="0" w:space="0" w:color="auto" w:frame="1"/>
          </w:rPr>
          <w:t>Standards and Regulations</w:t>
        </w:r>
      </w:hyperlink>
    </w:p>
    <w:bookmarkStart w:id="11" w:name="jobroleKeyword###Manufacturing###Taxonom"/>
    <w:p w:rsidR="0079023C" w:rsidRPr="00F93A21" w:rsidRDefault="0079023C" w:rsidP="0079023C">
      <w:pPr>
        <w:pStyle w:val="NoSpacing"/>
        <w:bidi w:val="0"/>
        <w:rPr>
          <w:color w:val="5A6875"/>
          <w:sz w:val="18"/>
          <w:szCs w:val="18"/>
        </w:rPr>
      </w:pPr>
      <w:r w:rsidRPr="00F93A21">
        <w:rPr>
          <w:color w:val="5A6875"/>
          <w:sz w:val="18"/>
          <w:szCs w:val="18"/>
        </w:rPr>
        <w:fldChar w:fldCharType="begin"/>
      </w:r>
      <w:r w:rsidRPr="00F93A21">
        <w:rPr>
          <w:color w:val="5A6875"/>
          <w:sz w:val="18"/>
          <w:szCs w:val="18"/>
        </w:rPr>
        <w:instrText xml:space="preserve"> HYPERLINK "javascript:;" </w:instrText>
      </w:r>
      <w:r w:rsidRPr="00F93A21">
        <w:rPr>
          <w:color w:val="5A6875"/>
          <w:sz w:val="18"/>
          <w:szCs w:val="18"/>
        </w:rPr>
        <w:fldChar w:fldCharType="separate"/>
      </w:r>
      <w:r w:rsidRPr="00F93A21">
        <w:rPr>
          <w:color w:val="5A6875"/>
          <w:sz w:val="18"/>
          <w:szCs w:val="18"/>
          <w:bdr w:val="none" w:sz="0" w:space="0" w:color="auto" w:frame="1"/>
        </w:rPr>
        <w:t>Manufacturing</w:t>
      </w:r>
      <w:r w:rsidRPr="00F93A21">
        <w:rPr>
          <w:color w:val="5A6875"/>
          <w:sz w:val="18"/>
          <w:szCs w:val="18"/>
        </w:rPr>
        <w:fldChar w:fldCharType="end"/>
      </w:r>
      <w:bookmarkEnd w:id="11"/>
    </w:p>
    <w:p w:rsidR="0079023C" w:rsidRPr="00F93A21" w:rsidRDefault="0079023C" w:rsidP="0079023C">
      <w:pPr>
        <w:pStyle w:val="NoSpacing"/>
        <w:bidi w:val="0"/>
      </w:pPr>
      <w:hyperlink r:id="rId453" w:history="1">
        <w:r w:rsidRPr="00F93A21">
          <w:rPr>
            <w:color w:val="1C63B5"/>
            <w:bdr w:val="none" w:sz="0" w:space="0" w:color="auto" w:frame="1"/>
          </w:rPr>
          <w:t>High-Performance Thermoplastics - Specialty Chemicals Update Program (SCUP)</w:t>
        </w:r>
      </w:hyperlink>
    </w:p>
    <w:p w:rsidR="0079023C" w:rsidRPr="00F93A21" w:rsidRDefault="0079023C" w:rsidP="0079023C">
      <w:pPr>
        <w:pStyle w:val="NoSpacing"/>
        <w:bidi w:val="0"/>
        <w:rPr>
          <w:sz w:val="21"/>
          <w:szCs w:val="21"/>
        </w:rPr>
      </w:pPr>
      <w:r w:rsidRPr="00F93A21">
        <w:rPr>
          <w:sz w:val="21"/>
          <w:szCs w:val="21"/>
          <w:bdr w:val="none" w:sz="0" w:space="0" w:color="auto" w:frame="1"/>
        </w:rPr>
        <w:t>Manufacturing</w:t>
      </w:r>
      <w:r w:rsidRPr="00F93A21">
        <w:rPr>
          <w:sz w:val="21"/>
          <w:szCs w:val="21"/>
        </w:rPr>
        <w:t>16 Sales and marketing17 Profitability18 Victrex plc18 Solvay Specialty Polymers (business unit of Solvay)19 Trends and...</w:t>
      </w:r>
    </w:p>
    <w:bookmarkStart w:id="12" w:name="topicKeyword###Trade_Data###Taxonomy"/>
    <w:p w:rsidR="0079023C" w:rsidRPr="00F93A21" w:rsidRDefault="0079023C" w:rsidP="0079023C">
      <w:pPr>
        <w:pStyle w:val="NoSpacing"/>
        <w:bidi w:val="0"/>
        <w:rPr>
          <w:color w:val="5A6875"/>
          <w:sz w:val="18"/>
          <w:szCs w:val="18"/>
        </w:rPr>
      </w:pPr>
      <w:r w:rsidRPr="00F93A21">
        <w:rPr>
          <w:color w:val="5A6875"/>
          <w:sz w:val="18"/>
          <w:szCs w:val="18"/>
        </w:rPr>
        <w:fldChar w:fldCharType="begin"/>
      </w:r>
      <w:r w:rsidRPr="00F93A21">
        <w:rPr>
          <w:color w:val="5A6875"/>
          <w:sz w:val="18"/>
          <w:szCs w:val="18"/>
        </w:rPr>
        <w:instrText xml:space="preserve"> HYPERLINK "javascript:;" </w:instrText>
      </w:r>
      <w:r w:rsidRPr="00F93A21">
        <w:rPr>
          <w:color w:val="5A6875"/>
          <w:sz w:val="18"/>
          <w:szCs w:val="18"/>
        </w:rPr>
        <w:fldChar w:fldCharType="separate"/>
      </w:r>
      <w:r w:rsidRPr="00F93A21">
        <w:rPr>
          <w:color w:val="5A6875"/>
          <w:sz w:val="18"/>
          <w:szCs w:val="18"/>
          <w:bdr w:val="none" w:sz="0" w:space="0" w:color="auto" w:frame="1"/>
        </w:rPr>
        <w:t>Trade Data</w:t>
      </w:r>
      <w:r w:rsidRPr="00F93A21">
        <w:rPr>
          <w:color w:val="5A6875"/>
          <w:sz w:val="18"/>
          <w:szCs w:val="18"/>
        </w:rPr>
        <w:fldChar w:fldCharType="end"/>
      </w:r>
      <w:bookmarkEnd w:id="12"/>
    </w:p>
    <w:p w:rsidR="0079023C" w:rsidRPr="00F93A21" w:rsidRDefault="0079023C" w:rsidP="0079023C">
      <w:pPr>
        <w:pStyle w:val="NoSpacing"/>
        <w:bidi w:val="0"/>
        <w:rPr>
          <w:color w:val="5A6875"/>
          <w:sz w:val="18"/>
          <w:szCs w:val="18"/>
        </w:rPr>
      </w:pPr>
      <w:hyperlink r:id="rId454" w:history="1">
        <w:r w:rsidRPr="00F93A21">
          <w:rPr>
            <w:color w:val="5A6875"/>
            <w:sz w:val="18"/>
            <w:szCs w:val="18"/>
            <w:bdr w:val="none" w:sz="0" w:space="0" w:color="auto" w:frame="1"/>
          </w:rPr>
          <w:t>Technical research</w:t>
        </w:r>
      </w:hyperlink>
    </w:p>
    <w:bookmarkStart w:id="13" w:name="topicKeyword###Supply/Demand_Data###Taxo"/>
    <w:p w:rsidR="0079023C" w:rsidRPr="00F93A21" w:rsidRDefault="0079023C" w:rsidP="0079023C">
      <w:pPr>
        <w:pStyle w:val="NoSpacing"/>
        <w:bidi w:val="0"/>
        <w:rPr>
          <w:color w:val="5A6875"/>
          <w:sz w:val="18"/>
          <w:szCs w:val="18"/>
        </w:rPr>
      </w:pPr>
      <w:r w:rsidRPr="00F93A21">
        <w:rPr>
          <w:color w:val="5A6875"/>
          <w:sz w:val="18"/>
          <w:szCs w:val="18"/>
        </w:rPr>
        <w:fldChar w:fldCharType="begin"/>
      </w:r>
      <w:r w:rsidRPr="00F93A21">
        <w:rPr>
          <w:color w:val="5A6875"/>
          <w:sz w:val="18"/>
          <w:szCs w:val="18"/>
        </w:rPr>
        <w:instrText xml:space="preserve"> HYPERLINK "javascript:;" </w:instrText>
      </w:r>
      <w:r w:rsidRPr="00F93A21">
        <w:rPr>
          <w:color w:val="5A6875"/>
          <w:sz w:val="18"/>
          <w:szCs w:val="18"/>
        </w:rPr>
        <w:fldChar w:fldCharType="separate"/>
      </w:r>
      <w:r w:rsidRPr="00F93A21">
        <w:rPr>
          <w:color w:val="5A6875"/>
          <w:sz w:val="18"/>
          <w:szCs w:val="18"/>
          <w:bdr w:val="none" w:sz="0" w:space="0" w:color="auto" w:frame="1"/>
        </w:rPr>
        <w:t>Supply/Demand Data</w:t>
      </w:r>
      <w:r w:rsidRPr="00F93A21">
        <w:rPr>
          <w:color w:val="5A6875"/>
          <w:sz w:val="18"/>
          <w:szCs w:val="18"/>
        </w:rPr>
        <w:fldChar w:fldCharType="end"/>
      </w:r>
      <w:bookmarkEnd w:id="13"/>
    </w:p>
    <w:bookmarkStart w:id="14" w:name="topicKeyword###Supply_chain###Taxonomy"/>
    <w:p w:rsidR="0079023C" w:rsidRPr="00F93A21" w:rsidRDefault="0079023C" w:rsidP="0079023C">
      <w:pPr>
        <w:pStyle w:val="NoSpacing"/>
        <w:bidi w:val="0"/>
        <w:rPr>
          <w:color w:val="5A6875"/>
          <w:sz w:val="18"/>
          <w:szCs w:val="18"/>
        </w:rPr>
      </w:pPr>
      <w:r w:rsidRPr="00F93A21">
        <w:rPr>
          <w:color w:val="5A6875"/>
          <w:sz w:val="18"/>
          <w:szCs w:val="18"/>
        </w:rPr>
        <w:fldChar w:fldCharType="begin"/>
      </w:r>
      <w:r w:rsidRPr="00F93A21">
        <w:rPr>
          <w:color w:val="5A6875"/>
          <w:sz w:val="18"/>
          <w:szCs w:val="18"/>
        </w:rPr>
        <w:instrText xml:space="preserve"> HYPERLINK "javascript:;" </w:instrText>
      </w:r>
      <w:r w:rsidRPr="00F93A21">
        <w:rPr>
          <w:color w:val="5A6875"/>
          <w:sz w:val="18"/>
          <w:szCs w:val="18"/>
        </w:rPr>
        <w:fldChar w:fldCharType="separate"/>
      </w:r>
      <w:r w:rsidRPr="00F93A21">
        <w:rPr>
          <w:color w:val="5A6875"/>
          <w:sz w:val="18"/>
          <w:szCs w:val="18"/>
          <w:bdr w:val="none" w:sz="0" w:space="0" w:color="auto" w:frame="1"/>
        </w:rPr>
        <w:t>Supply chain</w:t>
      </w:r>
      <w:r w:rsidRPr="00F93A21">
        <w:rPr>
          <w:color w:val="5A6875"/>
          <w:sz w:val="18"/>
          <w:szCs w:val="18"/>
        </w:rPr>
        <w:fldChar w:fldCharType="end"/>
      </w:r>
      <w:bookmarkEnd w:id="14"/>
    </w:p>
    <w:bookmarkStart w:id="15" w:name="topicKeyword###Scenario_planning_&amp;_analy"/>
    <w:p w:rsidR="0079023C" w:rsidRPr="00F93A21" w:rsidRDefault="0079023C" w:rsidP="0079023C">
      <w:pPr>
        <w:pStyle w:val="NoSpacing"/>
        <w:bidi w:val="0"/>
        <w:rPr>
          <w:color w:val="5A6875"/>
          <w:sz w:val="18"/>
          <w:szCs w:val="18"/>
        </w:rPr>
      </w:pPr>
      <w:r w:rsidRPr="00F93A21">
        <w:rPr>
          <w:color w:val="5A6875"/>
          <w:sz w:val="18"/>
          <w:szCs w:val="18"/>
        </w:rPr>
        <w:fldChar w:fldCharType="begin"/>
      </w:r>
      <w:r w:rsidRPr="00F93A21">
        <w:rPr>
          <w:color w:val="5A6875"/>
          <w:sz w:val="18"/>
          <w:szCs w:val="18"/>
        </w:rPr>
        <w:instrText xml:space="preserve"> HYPERLINK "javascript:;" </w:instrText>
      </w:r>
      <w:r w:rsidRPr="00F93A21">
        <w:rPr>
          <w:color w:val="5A6875"/>
          <w:sz w:val="18"/>
          <w:szCs w:val="18"/>
        </w:rPr>
        <w:fldChar w:fldCharType="separate"/>
      </w:r>
      <w:r w:rsidRPr="00F93A21">
        <w:rPr>
          <w:color w:val="5A6875"/>
          <w:sz w:val="18"/>
          <w:szCs w:val="18"/>
          <w:bdr w:val="none" w:sz="0" w:space="0" w:color="auto" w:frame="1"/>
        </w:rPr>
        <w:t>Scenario planning &amp; analysis</w:t>
      </w:r>
      <w:r w:rsidRPr="00F93A21">
        <w:rPr>
          <w:color w:val="5A6875"/>
          <w:sz w:val="18"/>
          <w:szCs w:val="18"/>
        </w:rPr>
        <w:fldChar w:fldCharType="end"/>
      </w:r>
      <w:bookmarkEnd w:id="15"/>
    </w:p>
    <w:bookmarkStart w:id="16" w:name="topicKeyword###Risk_assessment###Taxonom"/>
    <w:p w:rsidR="0079023C" w:rsidRPr="00F93A21" w:rsidRDefault="0079023C" w:rsidP="0079023C">
      <w:pPr>
        <w:pStyle w:val="NoSpacing"/>
        <w:bidi w:val="0"/>
        <w:rPr>
          <w:color w:val="5A6875"/>
          <w:sz w:val="18"/>
          <w:szCs w:val="18"/>
        </w:rPr>
      </w:pPr>
      <w:r w:rsidRPr="00F93A21">
        <w:rPr>
          <w:color w:val="5A6875"/>
          <w:sz w:val="18"/>
          <w:szCs w:val="18"/>
        </w:rPr>
        <w:fldChar w:fldCharType="begin"/>
      </w:r>
      <w:r w:rsidRPr="00F93A21">
        <w:rPr>
          <w:color w:val="5A6875"/>
          <w:sz w:val="18"/>
          <w:szCs w:val="18"/>
        </w:rPr>
        <w:instrText xml:space="preserve"> HYPERLINK "javascript:;" </w:instrText>
      </w:r>
      <w:r w:rsidRPr="00F93A21">
        <w:rPr>
          <w:color w:val="5A6875"/>
          <w:sz w:val="18"/>
          <w:szCs w:val="18"/>
        </w:rPr>
        <w:fldChar w:fldCharType="separate"/>
      </w:r>
      <w:r w:rsidRPr="00F93A21">
        <w:rPr>
          <w:color w:val="5A6875"/>
          <w:sz w:val="18"/>
          <w:szCs w:val="18"/>
          <w:bdr w:val="none" w:sz="0" w:space="0" w:color="auto" w:frame="1"/>
        </w:rPr>
        <w:t>Risk assessment</w:t>
      </w:r>
      <w:r w:rsidRPr="00F93A21">
        <w:rPr>
          <w:color w:val="5A6875"/>
          <w:sz w:val="18"/>
          <w:szCs w:val="18"/>
        </w:rPr>
        <w:fldChar w:fldCharType="end"/>
      </w:r>
      <w:bookmarkEnd w:id="16"/>
    </w:p>
    <w:bookmarkStart w:id="17" w:name="topicKeyword###Regulatory###Taxonomy"/>
    <w:p w:rsidR="0079023C" w:rsidRPr="00F93A21" w:rsidRDefault="0079023C" w:rsidP="0079023C">
      <w:pPr>
        <w:pStyle w:val="NoSpacing"/>
        <w:bidi w:val="0"/>
        <w:rPr>
          <w:color w:val="5A6875"/>
          <w:sz w:val="18"/>
          <w:szCs w:val="18"/>
        </w:rPr>
      </w:pPr>
      <w:r w:rsidRPr="00F93A21">
        <w:rPr>
          <w:color w:val="5A6875"/>
          <w:sz w:val="18"/>
          <w:szCs w:val="18"/>
        </w:rPr>
        <w:fldChar w:fldCharType="begin"/>
      </w:r>
      <w:r w:rsidRPr="00F93A21">
        <w:rPr>
          <w:color w:val="5A6875"/>
          <w:sz w:val="18"/>
          <w:szCs w:val="18"/>
        </w:rPr>
        <w:instrText xml:space="preserve"> HYPERLINK "javascript:;" </w:instrText>
      </w:r>
      <w:r w:rsidRPr="00F93A21">
        <w:rPr>
          <w:color w:val="5A6875"/>
          <w:sz w:val="18"/>
          <w:szCs w:val="18"/>
        </w:rPr>
        <w:fldChar w:fldCharType="separate"/>
      </w:r>
      <w:r w:rsidRPr="00F93A21">
        <w:rPr>
          <w:color w:val="5A6875"/>
          <w:sz w:val="18"/>
          <w:szCs w:val="18"/>
          <w:bdr w:val="none" w:sz="0" w:space="0" w:color="auto" w:frame="1"/>
        </w:rPr>
        <w:t>Regulatory</w:t>
      </w:r>
      <w:r w:rsidRPr="00F93A21">
        <w:rPr>
          <w:color w:val="5A6875"/>
          <w:sz w:val="18"/>
          <w:szCs w:val="18"/>
        </w:rPr>
        <w:fldChar w:fldCharType="end"/>
      </w:r>
      <w:bookmarkEnd w:id="17"/>
    </w:p>
    <w:bookmarkStart w:id="18" w:name="topicKeyword###Production_&amp;_Capacity###T"/>
    <w:p w:rsidR="0079023C" w:rsidRPr="00F93A21" w:rsidRDefault="0079023C" w:rsidP="0079023C">
      <w:pPr>
        <w:pStyle w:val="NoSpacing"/>
        <w:bidi w:val="0"/>
        <w:rPr>
          <w:color w:val="5A6875"/>
          <w:sz w:val="18"/>
          <w:szCs w:val="18"/>
        </w:rPr>
      </w:pPr>
      <w:r w:rsidRPr="00F93A21">
        <w:rPr>
          <w:color w:val="5A6875"/>
          <w:sz w:val="18"/>
          <w:szCs w:val="18"/>
        </w:rPr>
        <w:fldChar w:fldCharType="begin"/>
      </w:r>
      <w:r w:rsidRPr="00F93A21">
        <w:rPr>
          <w:color w:val="5A6875"/>
          <w:sz w:val="18"/>
          <w:szCs w:val="18"/>
        </w:rPr>
        <w:instrText xml:space="preserve"> HYPERLINK "javascript:;" </w:instrText>
      </w:r>
      <w:r w:rsidRPr="00F93A21">
        <w:rPr>
          <w:color w:val="5A6875"/>
          <w:sz w:val="18"/>
          <w:szCs w:val="18"/>
        </w:rPr>
        <w:fldChar w:fldCharType="separate"/>
      </w:r>
      <w:r w:rsidRPr="00F93A21">
        <w:rPr>
          <w:color w:val="5A6875"/>
          <w:sz w:val="18"/>
          <w:szCs w:val="18"/>
          <w:bdr w:val="none" w:sz="0" w:space="0" w:color="auto" w:frame="1"/>
        </w:rPr>
        <w:t>Production &amp; Capacity</w:t>
      </w:r>
      <w:r w:rsidRPr="00F93A21">
        <w:rPr>
          <w:color w:val="5A6875"/>
          <w:sz w:val="18"/>
          <w:szCs w:val="18"/>
        </w:rPr>
        <w:fldChar w:fldCharType="end"/>
      </w:r>
      <w:bookmarkEnd w:id="18"/>
    </w:p>
    <w:p w:rsidR="0079023C" w:rsidRPr="00F93A21" w:rsidRDefault="0079023C" w:rsidP="0079023C">
      <w:pPr>
        <w:pStyle w:val="NoSpacing"/>
        <w:bidi w:val="0"/>
      </w:pPr>
      <w:hyperlink r:id="rId455" w:history="1">
        <w:r w:rsidRPr="00F93A21">
          <w:rPr>
            <w:color w:val="1C63B5"/>
            <w:bdr w:val="none" w:sz="0" w:space="0" w:color="auto" w:frame="1"/>
          </w:rPr>
          <w:t>Engineering Periodicals</w:t>
        </w:r>
      </w:hyperlink>
    </w:p>
    <w:p w:rsidR="0079023C" w:rsidRPr="00F93A21" w:rsidRDefault="0079023C" w:rsidP="0079023C">
      <w:pPr>
        <w:pStyle w:val="NoSpacing"/>
        <w:bidi w:val="0"/>
        <w:rPr>
          <w:sz w:val="21"/>
          <w:szCs w:val="21"/>
        </w:rPr>
      </w:pPr>
      <w:r w:rsidRPr="00F93A21">
        <w:rPr>
          <w:sz w:val="21"/>
          <w:szCs w:val="21"/>
        </w:rPr>
        <w:t>innovative methods to improve </w:t>
      </w:r>
      <w:r w:rsidRPr="00F93A21">
        <w:rPr>
          <w:sz w:val="21"/>
          <w:szCs w:val="21"/>
          <w:bdr w:val="none" w:sz="0" w:space="0" w:color="auto" w:frame="1"/>
        </w:rPr>
        <w:t>manufacturing</w:t>
      </w:r>
      <w:r w:rsidRPr="00F93A21">
        <w:rPr>
          <w:sz w:val="21"/>
          <w:szCs w:val="21"/>
        </w:rPr>
        <w:t> throughput, implement proven approaches for quality assurance, reduce non-compliance risks...</w:t>
      </w:r>
    </w:p>
    <w:bookmarkStart w:id="19" w:name="topicKeyword###Technical_research###Taxo"/>
    <w:p w:rsidR="0079023C" w:rsidRPr="00F93A21" w:rsidRDefault="0079023C" w:rsidP="0079023C">
      <w:pPr>
        <w:pStyle w:val="NoSpacing"/>
        <w:bidi w:val="0"/>
        <w:rPr>
          <w:color w:val="5A6875"/>
          <w:sz w:val="18"/>
          <w:szCs w:val="18"/>
        </w:rPr>
      </w:pPr>
      <w:r w:rsidRPr="00F93A21">
        <w:rPr>
          <w:color w:val="5A6875"/>
          <w:sz w:val="18"/>
          <w:szCs w:val="18"/>
        </w:rPr>
        <w:fldChar w:fldCharType="begin"/>
      </w:r>
      <w:r w:rsidRPr="00F93A21">
        <w:rPr>
          <w:color w:val="5A6875"/>
          <w:sz w:val="18"/>
          <w:szCs w:val="18"/>
        </w:rPr>
        <w:instrText xml:space="preserve"> HYPERLINK "javascript:;" </w:instrText>
      </w:r>
      <w:r w:rsidRPr="00F93A21">
        <w:rPr>
          <w:color w:val="5A6875"/>
          <w:sz w:val="18"/>
          <w:szCs w:val="18"/>
        </w:rPr>
        <w:fldChar w:fldCharType="separate"/>
      </w:r>
      <w:r w:rsidRPr="00F93A21">
        <w:rPr>
          <w:color w:val="5A6875"/>
          <w:sz w:val="18"/>
          <w:szCs w:val="18"/>
          <w:bdr w:val="none" w:sz="0" w:space="0" w:color="auto" w:frame="1"/>
        </w:rPr>
        <w:t>Technical research</w:t>
      </w:r>
      <w:r w:rsidRPr="00F93A21">
        <w:rPr>
          <w:color w:val="5A6875"/>
          <w:sz w:val="18"/>
          <w:szCs w:val="18"/>
        </w:rPr>
        <w:fldChar w:fldCharType="end"/>
      </w:r>
      <w:bookmarkEnd w:id="19"/>
    </w:p>
    <w:bookmarkStart w:id="20" w:name="industrykeyword###Aerospace_&amp;_Defense###"/>
    <w:p w:rsidR="0079023C" w:rsidRPr="00F93A21" w:rsidRDefault="0079023C" w:rsidP="0079023C">
      <w:pPr>
        <w:pStyle w:val="NoSpacing"/>
        <w:bidi w:val="0"/>
        <w:rPr>
          <w:color w:val="5A6875"/>
          <w:sz w:val="18"/>
          <w:szCs w:val="18"/>
        </w:rPr>
      </w:pPr>
      <w:r w:rsidRPr="00F93A21">
        <w:rPr>
          <w:color w:val="5A6875"/>
          <w:sz w:val="18"/>
          <w:szCs w:val="18"/>
        </w:rPr>
        <w:fldChar w:fldCharType="begin"/>
      </w:r>
      <w:r w:rsidRPr="00F93A21">
        <w:rPr>
          <w:color w:val="5A6875"/>
          <w:sz w:val="18"/>
          <w:szCs w:val="18"/>
        </w:rPr>
        <w:instrText xml:space="preserve"> HYPERLINK "javascript:;" </w:instrText>
      </w:r>
      <w:r w:rsidRPr="00F93A21">
        <w:rPr>
          <w:color w:val="5A6875"/>
          <w:sz w:val="18"/>
          <w:szCs w:val="18"/>
        </w:rPr>
        <w:fldChar w:fldCharType="separate"/>
      </w:r>
      <w:r w:rsidRPr="00F93A21">
        <w:rPr>
          <w:color w:val="5A6875"/>
          <w:sz w:val="18"/>
          <w:szCs w:val="18"/>
          <w:bdr w:val="none" w:sz="0" w:space="0" w:color="auto" w:frame="1"/>
        </w:rPr>
        <w:t>Aerospace &amp; Defense</w:t>
      </w:r>
      <w:r w:rsidRPr="00F93A21">
        <w:rPr>
          <w:color w:val="5A6875"/>
          <w:sz w:val="18"/>
          <w:szCs w:val="18"/>
        </w:rPr>
        <w:fldChar w:fldCharType="end"/>
      </w:r>
      <w:bookmarkEnd w:id="20"/>
    </w:p>
    <w:bookmarkStart w:id="21" w:name="workflowkeyword###Standards_and_Regulati"/>
    <w:p w:rsidR="0079023C" w:rsidRPr="00F93A21" w:rsidRDefault="0079023C" w:rsidP="0079023C">
      <w:pPr>
        <w:pStyle w:val="NoSpacing"/>
        <w:bidi w:val="0"/>
        <w:rPr>
          <w:color w:val="5A6875"/>
          <w:sz w:val="18"/>
          <w:szCs w:val="18"/>
        </w:rPr>
      </w:pPr>
      <w:r w:rsidRPr="00F93A21">
        <w:rPr>
          <w:color w:val="5A6875"/>
          <w:sz w:val="18"/>
          <w:szCs w:val="18"/>
        </w:rPr>
        <w:fldChar w:fldCharType="begin"/>
      </w:r>
      <w:r w:rsidRPr="00F93A21">
        <w:rPr>
          <w:color w:val="5A6875"/>
          <w:sz w:val="18"/>
          <w:szCs w:val="18"/>
        </w:rPr>
        <w:instrText xml:space="preserve"> HYPERLINK "javascript:;" </w:instrText>
      </w:r>
      <w:r w:rsidRPr="00F93A21">
        <w:rPr>
          <w:color w:val="5A6875"/>
          <w:sz w:val="18"/>
          <w:szCs w:val="18"/>
        </w:rPr>
        <w:fldChar w:fldCharType="separate"/>
      </w:r>
      <w:r w:rsidRPr="00F93A21">
        <w:rPr>
          <w:color w:val="E5EAED"/>
          <w:sz w:val="18"/>
          <w:szCs w:val="18"/>
          <w:bdr w:val="none" w:sz="0" w:space="0" w:color="auto" w:frame="1"/>
        </w:rPr>
        <w:t>Standards and Regulations</w:t>
      </w:r>
      <w:r w:rsidRPr="00F93A21">
        <w:rPr>
          <w:color w:val="5A6875"/>
          <w:sz w:val="18"/>
          <w:szCs w:val="18"/>
        </w:rPr>
        <w:fldChar w:fldCharType="end"/>
      </w:r>
      <w:bookmarkEnd w:id="21"/>
    </w:p>
    <w:p w:rsidR="0079023C" w:rsidRPr="00F93A21" w:rsidRDefault="0079023C" w:rsidP="0079023C">
      <w:pPr>
        <w:pStyle w:val="NoSpacing"/>
        <w:rPr>
          <w:rFonts w:hint="cs"/>
          <w:rtl/>
        </w:rPr>
      </w:pPr>
    </w:p>
    <w:p w:rsidR="00CF54B8" w:rsidRPr="008762E8" w:rsidRDefault="00CF54B8" w:rsidP="008762E8">
      <w:pPr>
        <w:jc w:val="center"/>
        <w:rPr>
          <w:rFonts w:cs="B Koodak" w:hint="cs"/>
          <w:color w:val="00B0F0"/>
          <w:rtl/>
        </w:rPr>
      </w:pPr>
    </w:p>
    <w:p w:rsidR="007F1E16" w:rsidRDefault="00CF54B8" w:rsidP="00CF54B8">
      <w:pPr>
        <w:tabs>
          <w:tab w:val="left" w:pos="566"/>
        </w:tabs>
        <w:rPr>
          <w:rFonts w:cs="B Koodak"/>
          <w:color w:val="00B0F0"/>
          <w:rtl/>
        </w:rPr>
      </w:pPr>
      <w:r>
        <w:rPr>
          <w:rFonts w:cs="B Koodak"/>
          <w:color w:val="00B0F0"/>
          <w:rtl/>
        </w:rPr>
        <w:tab/>
      </w: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A12326">
      <w:pPr>
        <w:rPr>
          <w:rFonts w:cs="B Koodak"/>
          <w:color w:val="00B0F0"/>
          <w:rtl/>
        </w:rPr>
      </w:pPr>
      <w:bookmarkStart w:id="22" w:name="_GoBack"/>
      <w:bookmarkEnd w:id="22"/>
    </w:p>
    <w:p w:rsidR="007F1E16" w:rsidRPr="007F1E16" w:rsidRDefault="007F1E16" w:rsidP="007F1E16">
      <w:pPr>
        <w:bidi w:val="0"/>
        <w:spacing w:after="150" w:line="240" w:lineRule="auto"/>
        <w:jc w:val="center"/>
        <w:rPr>
          <w:rFonts w:ascii="Times New Roman" w:eastAsia="Times New Roman" w:hAnsi="Times New Roman" w:cs="B Koodak"/>
          <w:sz w:val="32"/>
          <w:szCs w:val="32"/>
        </w:rPr>
      </w:pPr>
      <w:r w:rsidRPr="007F1E16">
        <w:rPr>
          <w:rFonts w:ascii="Times New Roman" w:eastAsia="Times New Roman" w:hAnsi="Times New Roman" w:cs="B Koodak"/>
          <w:color w:val="00CCFF"/>
          <w:sz w:val="32"/>
          <w:szCs w:val="32"/>
          <w:rtl/>
        </w:rPr>
        <w:lastRenderedPageBreak/>
        <w:t>اگر منبع مورد نظرتان موجود نبود در ادامه درخواست دهید</w:t>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100628" cy="1134414"/>
            <wp:effectExtent l="0" t="0" r="0" b="8890"/>
            <wp:docPr id="210" name="Picture 210" descr="http://globyte.ir/wordpress/wp-content/uploads/2017/01/3-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globyte.ir/wordpress/wp-content/uploads/2017/01/3-min-min-0x300.png"/>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6151790" cy="1143928"/>
                    </a:xfrm>
                    <a:prstGeom prst="rect">
                      <a:avLst/>
                    </a:prstGeom>
                    <a:noFill/>
                    <a:ln>
                      <a:noFill/>
                    </a:ln>
                  </pic:spPr>
                </pic:pic>
              </a:graphicData>
            </a:graphic>
          </wp:inline>
        </w:drawing>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069715" cy="1118497"/>
            <wp:effectExtent l="0" t="0" r="7620" b="5715"/>
            <wp:docPr id="207" name="Picture 207" descr="http://globyte.ir/wordpress/wp-content/uploads/2017/01/2-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globyte.ir/wordpress/wp-content/uploads/2017/01/2-min-min-0x300.png"/>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6148236" cy="1132966"/>
                    </a:xfrm>
                    <a:prstGeom prst="rect">
                      <a:avLst/>
                    </a:prstGeom>
                    <a:noFill/>
                    <a:ln>
                      <a:noFill/>
                    </a:ln>
                  </pic:spPr>
                </pic:pic>
              </a:graphicData>
            </a:graphic>
          </wp:inline>
        </w:drawing>
      </w:r>
    </w:p>
    <w:p w:rsidR="007F1E16" w:rsidRPr="007F1E16" w:rsidRDefault="007F1E16" w:rsidP="007F1E16">
      <w:pPr>
        <w:shd w:val="clear" w:color="auto" w:fill="FFFFFF"/>
        <w:spacing w:after="0" w:line="240" w:lineRule="auto"/>
        <w:jc w:val="center"/>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0" w:line="240" w:lineRule="auto"/>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00"/>
          <w:spacing w:val="8"/>
          <w:sz w:val="21"/>
          <w:szCs w:val="21"/>
          <w:rtl/>
        </w:rPr>
        <w:t>از این به بعد شما اساتید و دانشجویان و پژوهشگران گرامی می توانید با دادن اطلاعی از منبع مورد نظر خود به ایمیل ما، کتاب های خود را از طریق درخواست کتاب این سایت بسیار ارزان قیمت دانلود کنید</w:t>
      </w:r>
      <w:r w:rsidRPr="007F1E16">
        <w:rPr>
          <w:rFonts w:ascii="Times New Roman" w:eastAsia="Times New Roman" w:hAnsi="Times New Roman" w:cs="Iranian Sans" w:hint="cs"/>
          <w:b/>
          <w:bCs/>
          <w:color w:val="000000"/>
          <w:spacing w:val="8"/>
          <w:sz w:val="21"/>
          <w:szCs w:val="21"/>
        </w:rPr>
        <w:t>.</w:t>
      </w:r>
    </w:p>
    <w:p w:rsidR="007F1E16" w:rsidRPr="007F1E16" w:rsidRDefault="00B52AE7" w:rsidP="007F1E16">
      <w:pPr>
        <w:spacing w:before="300" w:after="3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0" o:hralign="right" o:hrstd="t" o:hrnoshade="t" o:hr="t" fillcolor="#333" stroked="f"/>
        </w:pic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Pr>
          <w:rFonts w:ascii="Times New Roman" w:eastAsia="Times New Roman" w:hAnsi="Times New Roman" w:cs="Iranian Sans" w:hint="cs"/>
          <w:b/>
          <w:bCs/>
          <w:color w:val="000080"/>
          <w:spacing w:val="8"/>
          <w:sz w:val="21"/>
          <w:szCs w:val="21"/>
          <w:rtl/>
        </w:rPr>
        <w:t>شابک</w:t>
      </w: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کافیست مشخصات کتاب همچون نام | شماره</w:t>
      </w:r>
      <w:r w:rsidRPr="007F1E16">
        <w:rPr>
          <w:rFonts w:ascii="Times New Roman" w:eastAsia="Times New Roman" w:hAnsi="Times New Roman" w:cs="Iranian Sans" w:hint="cs"/>
          <w:b/>
          <w:bCs/>
          <w:color w:val="000080"/>
          <w:spacing w:val="8"/>
          <w:sz w:val="21"/>
          <w:szCs w:val="21"/>
        </w:rPr>
        <w:t xml:space="preserve"> | </w:t>
      </w:r>
      <w:r w:rsidRPr="007F1E16">
        <w:rPr>
          <w:rFonts w:ascii="Times New Roman" w:eastAsia="Times New Roman" w:hAnsi="Times New Roman" w:cs="Iranian Sans" w:hint="cs"/>
          <w:b/>
          <w:bCs/>
          <w:color w:val="000080"/>
          <w:spacing w:val="8"/>
          <w:sz w:val="21"/>
          <w:szCs w:val="21"/>
          <w:rtl/>
        </w:rPr>
        <w:t>نام نویسنده و … را برای ما بفرستید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یا لینکی از آن در سایت های دیگر همچون آمازون ، ایی بِی، گوگل بوک ، انتشارات های اصلی و … آن را به ما بگویید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sidRPr="007F1E16">
        <w:rPr>
          <w:rFonts w:ascii="Times New Roman" w:eastAsia="Times New Roman" w:hAnsi="Times New Roman" w:cs="Iranian Sans" w:hint="cs"/>
          <w:b/>
          <w:bCs/>
          <w:color w:val="000080"/>
          <w:spacing w:val="8"/>
          <w:sz w:val="21"/>
          <w:szCs w:val="21"/>
          <w:rtl/>
        </w:rPr>
        <w:t>باقی کار را به ما بسپارید</w:t>
      </w:r>
      <w:r>
        <w:rPr>
          <w:rFonts w:ascii="Times New Roman" w:eastAsia="Times New Roman" w:hAnsi="Times New Roman" w:cs="Iranian Sans" w:hint="cs"/>
          <w:b/>
          <w:bCs/>
          <w:color w:val="000080"/>
          <w:spacing w:val="8"/>
          <w:sz w:val="21"/>
          <w:szCs w:val="21"/>
          <w:rtl/>
        </w:rPr>
        <w:t>؛</w:t>
      </w:r>
      <w:r w:rsidRPr="007F1E16">
        <w:rPr>
          <w:rFonts w:ascii="Times New Roman" w:eastAsia="Times New Roman" w:hAnsi="Times New Roman" w:cs="Iranian Sans" w:hint="cs"/>
          <w:b/>
          <w:bCs/>
          <w:color w:val="000080"/>
          <w:spacing w:val="8"/>
          <w:sz w:val="21"/>
          <w:szCs w:val="21"/>
        </w:rPr>
        <w:t> </w:t>
      </w:r>
      <w:r w:rsidRPr="007F1E16">
        <w:rPr>
          <w:rFonts w:ascii="Times New Roman" w:eastAsia="Times New Roman" w:hAnsi="Times New Roman" w:cs="Iranian Sans" w:hint="cs"/>
          <w:b/>
          <w:bCs/>
          <w:color w:val="000080"/>
          <w:spacing w:val="8"/>
          <w:sz w:val="21"/>
          <w:szCs w:val="21"/>
          <w:rtl/>
        </w:rPr>
        <w:t>به شما در کمتر از ۲۴ ساعت اطلاع خواهیم داد</w:t>
      </w:r>
      <w:r w:rsidRPr="007F1E16">
        <w:rPr>
          <w:rFonts w:ascii="Times New Roman" w:eastAsia="Times New Roman" w:hAnsi="Times New Roman" w:cs="Iranian Sans" w:hint="cs"/>
          <w:b/>
          <w:bCs/>
          <w:color w:val="000080"/>
          <w:spacing w:val="8"/>
          <w:sz w:val="21"/>
          <w:szCs w:val="21"/>
        </w:rPr>
        <w:t>.</w:t>
      </w:r>
    </w:p>
    <w:p w:rsidR="007F1E16" w:rsidRDefault="007F1E16" w:rsidP="007F1E16">
      <w:pPr>
        <w:jc w:val="center"/>
        <w:rPr>
          <w:rFonts w:cs="B Koodak"/>
          <w:color w:val="00B0F0"/>
          <w:rtl/>
        </w:rPr>
      </w:pPr>
    </w:p>
    <w:p w:rsidR="00D01C94" w:rsidRDefault="00D01C94" w:rsidP="00C715FF">
      <w:pPr>
        <w:jc w:val="right"/>
        <w:rPr>
          <w:rFonts w:cs="B Koodak"/>
          <w:color w:val="00B0F0"/>
          <w:rtl/>
        </w:rPr>
      </w:pPr>
    </w:p>
    <w:sectPr w:rsidR="00D01C94" w:rsidSect="008762E8">
      <w:headerReference w:type="default" r:id="rId458"/>
      <w:footerReference w:type="default" r:id="rId459"/>
      <w:pgSz w:w="16838" w:h="11906" w:orient="landscape"/>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2AE7" w:rsidRDefault="00B52AE7" w:rsidP="00D73BBB">
      <w:pPr>
        <w:spacing w:after="0" w:line="240" w:lineRule="auto"/>
      </w:pPr>
      <w:r>
        <w:separator/>
      </w:r>
    </w:p>
  </w:endnote>
  <w:endnote w:type="continuationSeparator" w:id="0">
    <w:p w:rsidR="00B52AE7" w:rsidRDefault="00B52AE7" w:rsidP="00D7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B Koodak">
    <w:panose1 w:val="00000700000000000000"/>
    <w:charset w:val="B2"/>
    <w:family w:val="auto"/>
    <w:pitch w:val="variable"/>
    <w:sig w:usb0="00002001" w:usb1="80000000" w:usb2="00000008" w:usb3="00000000" w:csb0="00000040" w:csb1="00000000"/>
  </w:font>
  <w:font w:name="Iranian Sans">
    <w:panose1 w:val="00000000000000000000"/>
    <w:charset w:val="B2"/>
    <w:family w:val="modern"/>
    <w:notTrueType/>
    <w:pitch w:val="variable"/>
    <w:sig w:usb0="80002003" w:usb1="80002042"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32137912"/>
      <w:docPartObj>
        <w:docPartGallery w:val="Page Numbers (Bottom of Page)"/>
        <w:docPartUnique/>
      </w:docPartObj>
    </w:sdtPr>
    <w:sdtEndPr/>
    <w:sdtContent>
      <w:p w:rsidR="00D01C94" w:rsidRDefault="00D01C94">
        <w:pPr>
          <w:pStyle w:val="Footer"/>
        </w:pPr>
        <w:r>
          <w:rPr>
            <w:noProof/>
          </w:rPr>
          <mc:AlternateContent>
            <mc:Choice Requires="wps">
              <w:drawing>
                <wp:anchor distT="0" distB="0" distL="114300" distR="114300" simplePos="0" relativeHeight="251665408" behindDoc="0" locked="0" layoutInCell="1" allowOverlap="1" wp14:anchorId="2E622386" wp14:editId="05F99CD5">
                  <wp:simplePos x="0" y="0"/>
                  <wp:positionH relativeFrom="margin">
                    <wp:posOffset>2546350</wp:posOffset>
                  </wp:positionH>
                  <wp:positionV relativeFrom="paragraph">
                    <wp:posOffset>104140</wp:posOffset>
                  </wp:positionV>
                  <wp:extent cx="4959350" cy="43180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4959350" cy="431800"/>
                          </a:xfrm>
                          <a:prstGeom prst="rect">
                            <a:avLst/>
                          </a:prstGeom>
                          <a:noFill/>
                          <a:ln w="6350">
                            <a:noFill/>
                          </a:ln>
                          <a:effectLst/>
                        </wps:spPr>
                        <wps:txbx>
                          <w:txbxContent>
                            <w:p w:rsidR="00D01C94" w:rsidRPr="00257FBB" w:rsidRDefault="00D01C94"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22386" id="_x0000_t202" coordsize="21600,21600" o:spt="202" path="m,l,21600r21600,l21600,xe">
                  <v:stroke joinstyle="miter"/>
                  <v:path gradientshapeok="t" o:connecttype="rect"/>
                </v:shapetype>
                <v:shape id="Text Box 65" o:spid="_x0000_s1027" type="#_x0000_t202" style="position:absolute;left:0;text-align:left;margin-left:200.5pt;margin-top:8.2pt;width:390.5pt;height:3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" filled="f" stroked="f" strokeweight=".5pt">
                  <v:textbox>
                    <w:txbxContent>
                      <w:p w:rsidR="00D01C94" w:rsidRPr="00257FBB" w:rsidRDefault="00D01C94"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v:textbox>
                  <w10:wrap anchorx="margin"/>
                </v:shape>
              </w:pict>
            </mc:Fallback>
          </mc:AlternateContent>
        </w:r>
        <w:r>
          <w:rPr>
            <w:rFonts w:ascii="roboto" w:hAnsi="roboto"/>
            <w:noProof/>
            <w:color w:val="383737"/>
            <w:sz w:val="20"/>
            <w:szCs w:val="20"/>
          </w:rPr>
          <mc:AlternateContent>
            <mc:Choice Requires="wps">
              <w:drawing>
                <wp:anchor distT="0" distB="0" distL="114300" distR="114300" simplePos="0" relativeHeight="251667456" behindDoc="0" locked="0" layoutInCell="1" allowOverlap="1" wp14:anchorId="3070FE86" wp14:editId="79E11C3D">
                  <wp:simplePos x="0" y="0"/>
                  <wp:positionH relativeFrom="margin">
                    <wp:align>left</wp:align>
                  </wp:positionH>
                  <wp:positionV relativeFrom="paragraph">
                    <wp:posOffset>-143510</wp:posOffset>
                  </wp:positionV>
                  <wp:extent cx="8601710" cy="882650"/>
                  <wp:effectExtent l="0" t="0" r="27940" b="12700"/>
                  <wp:wrapNone/>
                  <wp:docPr id="62" name="Text Box 62"/>
                  <wp:cNvGraphicFramePr/>
                  <a:graphic xmlns:a="http://schemas.openxmlformats.org/drawingml/2006/main">
                    <a:graphicData uri="http://schemas.microsoft.com/office/word/2010/wordprocessingShape">
                      <wps:wsp>
                        <wps:cNvSpPr txBox="1"/>
                        <wps:spPr>
                          <a:xfrm>
                            <a:off x="0" y="0"/>
                            <a:ext cx="8601710" cy="882650"/>
                          </a:xfrm>
                          <a:prstGeom prst="round2DiagRect">
                            <a:avLst/>
                          </a:prstGeom>
                          <a:no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D01C94" w:rsidRDefault="00D01C94"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D01C94" w:rsidRPr="00257FBB" w:rsidRDefault="00D01C94"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FE86" id="Text Box 62" o:spid="_x0000_s1028" style="position:absolute;left:0;text-align:left;margin-left:0;margin-top:-11.3pt;width:677.3pt;height:69.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8601710,882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" adj="-11796480,,5400" path="m147111,l8601710,r,l8601710,735539v,81247,-65864,147111,-147111,147111l,882650r,l,147111c,65864,65864,,147111,xe" filled="f" strokecolor="#00b0f0" strokeweight=".5pt">
                  <v:stroke joinstyle="miter"/>
                  <v:formulas/>
                  <v:path arrowok="t" o:connecttype="custom" o:connectlocs="147111,0;8601710,0;8601710,0;8601710,735539;8454599,882650;0,882650;0,882650;0,147111;147111,0" o:connectangles="0,0,0,0,0,0,0,0,0" textboxrect="0,0,8601710,882650"/>
                  <v:textbox>
                    <w:txbxContent>
                      <w:p w:rsidR="00D01C94" w:rsidRDefault="00D01C94"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D01C94" w:rsidRPr="00257FBB" w:rsidRDefault="00D01C94"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rPr>
                            <w:rFonts w:cs="B Koodak"/>
                            <w:color w:val="00B0F0"/>
                            <w:rtl/>
                          </w:rPr>
                        </w:pPr>
                      </w:p>
                      <w:p w:rsidR="00D01C94" w:rsidRDefault="00D01C94" w:rsidP="0021461B">
                        <w:pPr>
                          <w:spacing w:line="360" w:lineRule="auto"/>
                          <w:jc w:val="center"/>
                        </w:pPr>
                      </w:p>
                    </w:txbxContent>
                  </v:textbox>
                  <w10:wrap anchorx="margin"/>
                </v:shape>
              </w:pict>
            </mc:Fallback>
          </mc:AlternateContent>
        </w:r>
        <w:r>
          <w:fldChar w:fldCharType="begin"/>
        </w:r>
        <w:r>
          <w:instrText xml:space="preserve"> PAGE   \* MERGEFORMAT </w:instrText>
        </w:r>
        <w:r>
          <w:fldChar w:fldCharType="separate"/>
        </w:r>
        <w:r w:rsidR="00A12326">
          <w:rPr>
            <w:noProof/>
            <w:rtl/>
          </w:rPr>
          <w:t>73</w:t>
        </w:r>
        <w:r>
          <w:rPr>
            <w:noProof/>
          </w:rPr>
          <w:fldChar w:fldCharType="end"/>
        </w:r>
      </w:p>
    </w:sdtContent>
  </w:sdt>
  <w:p w:rsidR="00D01C94" w:rsidRDefault="00D01C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2AE7" w:rsidRDefault="00B52AE7" w:rsidP="00D73BBB">
      <w:pPr>
        <w:spacing w:after="0" w:line="240" w:lineRule="auto"/>
      </w:pPr>
      <w:r>
        <w:separator/>
      </w:r>
    </w:p>
  </w:footnote>
  <w:footnote w:type="continuationSeparator" w:id="0">
    <w:p w:rsidR="00B52AE7" w:rsidRDefault="00B52AE7" w:rsidP="00D73B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1C94" w:rsidRPr="008762E8" w:rsidRDefault="00D01C94" w:rsidP="00257FBB">
    <w:pPr>
      <w:tabs>
        <w:tab w:val="left" w:pos="2800"/>
        <w:tab w:val="left" w:pos="3628"/>
        <w:tab w:val="center" w:pos="6979"/>
      </w:tabs>
      <w:rPr>
        <w:rFonts w:cs="B Koodak"/>
        <w:color w:val="00B0F0"/>
        <w:rtl/>
      </w:rPr>
    </w:pPr>
    <w:r>
      <w:rPr>
        <w:rFonts w:ascii="roboto" w:hAnsi="roboto"/>
        <w:noProof/>
        <w:color w:val="383737"/>
        <w:sz w:val="20"/>
        <w:szCs w:val="20"/>
      </w:rPr>
      <mc:AlternateContent>
        <mc:Choice Requires="wps">
          <w:drawing>
            <wp:anchor distT="0" distB="0" distL="114300" distR="114300" simplePos="0" relativeHeight="251659264" behindDoc="0" locked="0" layoutInCell="1" allowOverlap="1" wp14:anchorId="4D254915" wp14:editId="2A71975A">
              <wp:simplePos x="0" y="0"/>
              <wp:positionH relativeFrom="column">
                <wp:posOffset>7353300</wp:posOffset>
              </wp:positionH>
              <wp:positionV relativeFrom="paragraph">
                <wp:posOffset>-309880</wp:posOffset>
              </wp:positionV>
              <wp:extent cx="2190750" cy="154305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2190750" cy="1543050"/>
                      </a:xfrm>
                      <a:prstGeom prst="round2SameRect">
                        <a:avLst/>
                      </a:prstGeom>
                      <a:ln/>
                    </wps:spPr>
                    <wps:style>
                      <a:lnRef idx="2">
                        <a:schemeClr val="accent1"/>
                      </a:lnRef>
                      <a:fillRef idx="1">
                        <a:schemeClr val="lt1"/>
                      </a:fillRef>
                      <a:effectRef idx="0">
                        <a:schemeClr val="accent1"/>
                      </a:effectRef>
                      <a:fontRef idx="minor">
                        <a:schemeClr val="dk1"/>
                      </a:fontRef>
                    </wps:style>
                    <wps:txbx>
                      <w:txbxContent>
                        <w:p w:rsidR="00D01C94" w:rsidRPr="008762E8" w:rsidRDefault="00D01C94" w:rsidP="0021461B">
                          <w:pPr>
                            <w:spacing w:line="240" w:lineRule="auto"/>
                            <w:rPr>
                              <w:rFonts w:cs="B Koodak"/>
                              <w:color w:val="0070C0"/>
                              <w:rtl/>
                            </w:rPr>
                          </w:pPr>
                          <w:r w:rsidRPr="008762E8">
                            <w:rPr>
                              <w:rFonts w:cs="B Koodak" w:hint="cs"/>
                              <w:color w:val="0070C0"/>
                              <w:rtl/>
                            </w:rPr>
                            <w:t>موضوع :</w:t>
                          </w:r>
                        </w:p>
                        <w:p w:rsidR="00D01C94" w:rsidRPr="00CF54B8" w:rsidRDefault="00CF54B8" w:rsidP="0021461B">
                          <w:pPr>
                            <w:spacing w:line="240" w:lineRule="auto"/>
                            <w:jc w:val="center"/>
                            <w:rPr>
                              <w:rFonts w:cs="B Koodak"/>
                              <w:color w:val="00B0F0"/>
                              <w:sz w:val="40"/>
                              <w:szCs w:val="40"/>
                              <w:rtl/>
                            </w:rPr>
                          </w:pPr>
                          <w:r w:rsidRPr="00CF54B8">
                            <w:rPr>
                              <w:rFonts w:cs="B Koodak" w:hint="cs"/>
                              <w:color w:val="00B0F0"/>
                              <w:sz w:val="40"/>
                              <w:szCs w:val="40"/>
                              <w:rtl/>
                            </w:rPr>
                            <w:t xml:space="preserve">محصولات </w:t>
                          </w:r>
                          <w:r w:rsidR="00D01C94" w:rsidRPr="00CF54B8">
                            <w:rPr>
                              <w:rFonts w:cs="B Koodak" w:hint="cs"/>
                              <w:color w:val="00B0F0"/>
                              <w:sz w:val="40"/>
                              <w:szCs w:val="40"/>
                              <w:rtl/>
                            </w:rPr>
                            <w:t>هوافضا</w:t>
                          </w:r>
                          <w:r w:rsidRPr="00CF54B8">
                            <w:rPr>
                              <w:rFonts w:cs="B Koodak" w:hint="cs"/>
                              <w:color w:val="00B0F0"/>
                              <w:sz w:val="40"/>
                              <w:szCs w:val="40"/>
                              <w:rtl/>
                            </w:rPr>
                            <w:t>یی</w:t>
                          </w:r>
                        </w:p>
                        <w:p w:rsidR="00D01C94" w:rsidRPr="00CF54B8" w:rsidRDefault="00CF54B8" w:rsidP="0021461B">
                          <w:pPr>
                            <w:spacing w:line="240" w:lineRule="auto"/>
                            <w:jc w:val="center"/>
                            <w:rPr>
                              <w:rFonts w:cs="B Koodak"/>
                              <w:color w:val="00B0F0"/>
                              <w:sz w:val="32"/>
                              <w:szCs w:val="32"/>
                            </w:rPr>
                          </w:pPr>
                          <w:r w:rsidRPr="00CF54B8">
                            <w:rPr>
                              <w:rFonts w:cs="B Koodak"/>
                              <w:color w:val="00B0F0"/>
                              <w:sz w:val="32"/>
                              <w:szCs w:val="32"/>
                            </w:rPr>
                            <w:t>Aerospace Products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4915" id="Text Box 61" o:spid="_x0000_s1026" style="position:absolute;left:0;text-align:left;margin-left:579pt;margin-top:-24.4pt;width:172.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0,154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" adj="-11796480,,5400" path="m257180,l1933570,v142037,,257180,115143,257180,257180l2190750,1543050r,l,1543050r,l,257180c,115143,115143,,257180,xe" fillcolor="white [3201]" strokecolor="#5b9bd5 [3204]" strokeweight="1pt">
              <v:stroke joinstyle="miter"/>
              <v:formulas/>
              <v:path arrowok="t" o:connecttype="custom" o:connectlocs="257180,0;1933570,0;2190750,257180;2190750,1543050;2190750,1543050;0,1543050;0,1543050;0,257180;257180,0" o:connectangles="0,0,0,0,0,0,0,0,0" textboxrect="0,0,2190750,1543050"/>
              <v:textbox>
                <w:txbxContent>
                  <w:p w:rsidR="00D01C94" w:rsidRPr="008762E8" w:rsidRDefault="00D01C94" w:rsidP="0021461B">
                    <w:pPr>
                      <w:spacing w:line="240" w:lineRule="auto"/>
                      <w:rPr>
                        <w:rFonts w:cs="B Koodak"/>
                        <w:color w:val="0070C0"/>
                        <w:rtl/>
                      </w:rPr>
                    </w:pPr>
                    <w:r w:rsidRPr="008762E8">
                      <w:rPr>
                        <w:rFonts w:cs="B Koodak" w:hint="cs"/>
                        <w:color w:val="0070C0"/>
                        <w:rtl/>
                      </w:rPr>
                      <w:t>موضوع :</w:t>
                    </w:r>
                  </w:p>
                  <w:p w:rsidR="00D01C94" w:rsidRPr="00CF54B8" w:rsidRDefault="00CF54B8" w:rsidP="0021461B">
                    <w:pPr>
                      <w:spacing w:line="240" w:lineRule="auto"/>
                      <w:jc w:val="center"/>
                      <w:rPr>
                        <w:rFonts w:cs="B Koodak"/>
                        <w:color w:val="00B0F0"/>
                        <w:sz w:val="40"/>
                        <w:szCs w:val="40"/>
                        <w:rtl/>
                      </w:rPr>
                    </w:pPr>
                    <w:r w:rsidRPr="00CF54B8">
                      <w:rPr>
                        <w:rFonts w:cs="B Koodak" w:hint="cs"/>
                        <w:color w:val="00B0F0"/>
                        <w:sz w:val="40"/>
                        <w:szCs w:val="40"/>
                        <w:rtl/>
                      </w:rPr>
                      <w:t xml:space="preserve">محصولات </w:t>
                    </w:r>
                    <w:r w:rsidR="00D01C94" w:rsidRPr="00CF54B8">
                      <w:rPr>
                        <w:rFonts w:cs="B Koodak" w:hint="cs"/>
                        <w:color w:val="00B0F0"/>
                        <w:sz w:val="40"/>
                        <w:szCs w:val="40"/>
                        <w:rtl/>
                      </w:rPr>
                      <w:t>هوافضا</w:t>
                    </w:r>
                    <w:r w:rsidRPr="00CF54B8">
                      <w:rPr>
                        <w:rFonts w:cs="B Koodak" w:hint="cs"/>
                        <w:color w:val="00B0F0"/>
                        <w:sz w:val="40"/>
                        <w:szCs w:val="40"/>
                        <w:rtl/>
                      </w:rPr>
                      <w:t>یی</w:t>
                    </w:r>
                  </w:p>
                  <w:p w:rsidR="00D01C94" w:rsidRPr="00CF54B8" w:rsidRDefault="00CF54B8" w:rsidP="0021461B">
                    <w:pPr>
                      <w:spacing w:line="240" w:lineRule="auto"/>
                      <w:jc w:val="center"/>
                      <w:rPr>
                        <w:rFonts w:cs="B Koodak"/>
                        <w:color w:val="00B0F0"/>
                        <w:sz w:val="32"/>
                        <w:szCs w:val="32"/>
                      </w:rPr>
                    </w:pPr>
                    <w:r w:rsidRPr="00CF54B8">
                      <w:rPr>
                        <w:rFonts w:cs="B Koodak"/>
                        <w:color w:val="00B0F0"/>
                        <w:sz w:val="32"/>
                        <w:szCs w:val="32"/>
                      </w:rPr>
                      <w:t>Aerospace Products</w:t>
                    </w:r>
                  </w:p>
                </w:txbxContent>
              </v:textbox>
            </v:shape>
          </w:pict>
        </mc:Fallback>
      </mc:AlternateContent>
    </w:r>
    <w:r>
      <w:rPr>
        <w:rFonts w:cs="B Koodak"/>
        <w:color w:val="00B0F0"/>
        <w:rtl/>
      </w:rPr>
      <w:tab/>
    </w:r>
    <w:r>
      <w:rPr>
        <w:rFonts w:cs="B Koodak"/>
        <w:color w:val="00B0F0"/>
        <w:rtl/>
      </w:rPr>
      <w:tab/>
    </w:r>
    <w:r>
      <w:rPr>
        <w:rFonts w:cs="B Koodak"/>
        <w:color w:val="00B0F0"/>
        <w:rtl/>
      </w:rPr>
      <w:tab/>
    </w:r>
    <w:r>
      <w:rPr>
        <w:rFonts w:cs="B Koodak"/>
        <w:noProof/>
        <w:color w:val="00B0F0"/>
      </w:rPr>
      <w:drawing>
        <wp:anchor distT="0" distB="0" distL="114300" distR="114300" simplePos="0" relativeHeight="251661312" behindDoc="1" locked="0" layoutInCell="1" allowOverlap="1" wp14:anchorId="59BE7F9A" wp14:editId="7C321354">
          <wp:simplePos x="0" y="0"/>
          <wp:positionH relativeFrom="margin">
            <wp:posOffset>2157730</wp:posOffset>
          </wp:positionH>
          <wp:positionV relativeFrom="paragraph">
            <wp:posOffset>-394335</wp:posOffset>
          </wp:positionV>
          <wp:extent cx="4381500" cy="108688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globyte-logo-hd-1024x254-min.png"/>
                  <pic:cNvPicPr/>
                </pic:nvPicPr>
                <pic:blipFill>
                  <a:blip r:embed="rId1">
                    <a:extLst>
                      <a:ext uri="{28A0092B-C50C-407E-A947-70E740481C1C}">
                        <a14:useLocalDpi xmlns:a14="http://schemas.microsoft.com/office/drawing/2010/main" val="0"/>
                      </a:ext>
                    </a:extLst>
                  </a:blip>
                  <a:stretch>
                    <a:fillRect/>
                  </a:stretch>
                </pic:blipFill>
                <pic:spPr>
                  <a:xfrm>
                    <a:off x="0" y="0"/>
                    <a:ext cx="4381500" cy="1086880"/>
                  </a:xfrm>
                  <a:prstGeom prst="rect">
                    <a:avLst/>
                  </a:prstGeom>
                </pic:spPr>
              </pic:pic>
            </a:graphicData>
          </a:graphic>
          <wp14:sizeRelH relativeFrom="margin">
            <wp14:pctWidth>0</wp14:pctWidth>
          </wp14:sizeRelH>
          <wp14:sizeRelV relativeFrom="margin">
            <wp14:pctHeight>0</wp14:pctHeight>
          </wp14:sizeRelV>
        </wp:anchor>
      </w:drawing>
    </w:r>
  </w:p>
  <w:p w:rsidR="00D01C94" w:rsidRDefault="00D01C94">
    <w:pPr>
      <w:pStyle w:val="Header"/>
      <w:rPr>
        <w:rFonts w:hint="cs"/>
        <w:rtl/>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6454D"/>
    <w:multiLevelType w:val="multilevel"/>
    <w:tmpl w:val="AAF2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196CC0"/>
    <w:multiLevelType w:val="multilevel"/>
    <w:tmpl w:val="AF40C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915F94"/>
    <w:multiLevelType w:val="multilevel"/>
    <w:tmpl w:val="08C01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0E08E6"/>
    <w:multiLevelType w:val="multilevel"/>
    <w:tmpl w:val="12C20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527F04"/>
    <w:multiLevelType w:val="multilevel"/>
    <w:tmpl w:val="3704F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E77362"/>
    <w:multiLevelType w:val="multilevel"/>
    <w:tmpl w:val="69EA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B54BEA"/>
    <w:multiLevelType w:val="multilevel"/>
    <w:tmpl w:val="0442B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042153"/>
    <w:multiLevelType w:val="multilevel"/>
    <w:tmpl w:val="3FB8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511821"/>
    <w:multiLevelType w:val="multilevel"/>
    <w:tmpl w:val="B9C8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A277030"/>
    <w:multiLevelType w:val="multilevel"/>
    <w:tmpl w:val="7F764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8"/>
  </w:num>
  <w:num w:numId="4">
    <w:abstractNumId w:val="2"/>
  </w:num>
  <w:num w:numId="5">
    <w:abstractNumId w:val="3"/>
  </w:num>
  <w:num w:numId="6">
    <w:abstractNumId w:val="1"/>
  </w:num>
  <w:num w:numId="7">
    <w:abstractNumId w:val="0"/>
  </w:num>
  <w:num w:numId="8">
    <w:abstractNumId w:val="6"/>
  </w:num>
  <w:num w:numId="9">
    <w:abstractNumId w:val="4"/>
  </w:num>
  <w:num w:numId="10">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2E8"/>
    <w:rsid w:val="000A061B"/>
    <w:rsid w:val="002015D8"/>
    <w:rsid w:val="0021461B"/>
    <w:rsid w:val="00257FBB"/>
    <w:rsid w:val="002B7625"/>
    <w:rsid w:val="0038041B"/>
    <w:rsid w:val="0063165F"/>
    <w:rsid w:val="0079023C"/>
    <w:rsid w:val="007F1E16"/>
    <w:rsid w:val="008762E8"/>
    <w:rsid w:val="00A12326"/>
    <w:rsid w:val="00B52AE7"/>
    <w:rsid w:val="00C10454"/>
    <w:rsid w:val="00C715FF"/>
    <w:rsid w:val="00CA7457"/>
    <w:rsid w:val="00CF54B8"/>
    <w:rsid w:val="00D01C94"/>
    <w:rsid w:val="00D033CD"/>
    <w:rsid w:val="00D73BBB"/>
    <w:rsid w:val="00DF1989"/>
    <w:rsid w:val="00E343B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DDC936-78B5-44E5-8C81-875457DD2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next w:val="Normal"/>
    <w:link w:val="Heading2Char"/>
    <w:uiPriority w:val="9"/>
    <w:unhideWhenUsed/>
    <w:qFormat/>
    <w:rsid w:val="003804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qFormat/>
    <w:rsid w:val="008762E8"/>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041B"/>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8762E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8762E8"/>
    <w:rPr>
      <w:color w:val="0563C1" w:themeColor="hyperlink"/>
      <w:u w:val="single"/>
    </w:rPr>
  </w:style>
  <w:style w:type="character" w:customStyle="1" w:styleId="publish">
    <w:name w:val="publish"/>
    <w:basedOn w:val="DefaultParagraphFont"/>
    <w:rsid w:val="008762E8"/>
  </w:style>
  <w:style w:type="character" w:customStyle="1" w:styleId="price-old">
    <w:name w:val="price-old"/>
    <w:basedOn w:val="DefaultParagraphFont"/>
    <w:rsid w:val="008762E8"/>
  </w:style>
  <w:style w:type="character" w:customStyle="1" w:styleId="price-spl-new">
    <w:name w:val="price-spl-new"/>
    <w:basedOn w:val="DefaultParagraphFont"/>
    <w:rsid w:val="008762E8"/>
  </w:style>
  <w:style w:type="paragraph" w:styleId="Header">
    <w:name w:val="header"/>
    <w:basedOn w:val="Normal"/>
    <w:link w:val="HeaderChar"/>
    <w:uiPriority w:val="99"/>
    <w:unhideWhenUsed/>
    <w:rsid w:val="00D73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BBB"/>
  </w:style>
  <w:style w:type="paragraph" w:styleId="Footer">
    <w:name w:val="footer"/>
    <w:basedOn w:val="Normal"/>
    <w:link w:val="FooterChar"/>
    <w:uiPriority w:val="99"/>
    <w:unhideWhenUsed/>
    <w:rsid w:val="00D73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BBB"/>
  </w:style>
  <w:style w:type="paragraph" w:customStyle="1" w:styleId="bold">
    <w:name w:val="bold"/>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ion">
    <w:name w:val="region"/>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ce">
    <w:name w:val="price"/>
    <w:basedOn w:val="DefaultParagraphFont"/>
    <w:rsid w:val="002B7625"/>
  </w:style>
  <w:style w:type="paragraph" w:styleId="NoSpacing">
    <w:name w:val="No Spacing"/>
    <w:uiPriority w:val="1"/>
    <w:qFormat/>
    <w:rsid w:val="002B7625"/>
    <w:pPr>
      <w:bidi/>
      <w:spacing w:after="0" w:line="240" w:lineRule="auto"/>
    </w:pPr>
  </w:style>
  <w:style w:type="paragraph" w:customStyle="1" w:styleId="old-price">
    <w:name w:val="old-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price">
    <w:name w:val="special-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display">
    <w:name w:val="content-display"/>
    <w:basedOn w:val="Normal"/>
    <w:rsid w:val="00D01C9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title">
    <w:name w:val="widget-title"/>
    <w:basedOn w:val="Normal"/>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1E16"/>
    <w:rPr>
      <w:b/>
      <w:bCs/>
    </w:rPr>
  </w:style>
  <w:style w:type="character" w:styleId="FollowedHyperlink">
    <w:name w:val="FollowedHyperlink"/>
    <w:basedOn w:val="DefaultParagraphFont"/>
    <w:uiPriority w:val="99"/>
    <w:semiHidden/>
    <w:unhideWhenUsed/>
    <w:rsid w:val="0079023C"/>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440821">
      <w:bodyDiv w:val="1"/>
      <w:marLeft w:val="0"/>
      <w:marRight w:val="0"/>
      <w:marTop w:val="0"/>
      <w:marBottom w:val="0"/>
      <w:divBdr>
        <w:top w:val="none" w:sz="0" w:space="0" w:color="auto"/>
        <w:left w:val="none" w:sz="0" w:space="0" w:color="auto"/>
        <w:bottom w:val="none" w:sz="0" w:space="0" w:color="auto"/>
        <w:right w:val="none" w:sz="0" w:space="0" w:color="auto"/>
      </w:divBdr>
      <w:divsChild>
        <w:div w:id="479690017">
          <w:marLeft w:val="0"/>
          <w:marRight w:val="0"/>
          <w:marTop w:val="0"/>
          <w:marBottom w:val="0"/>
          <w:divBdr>
            <w:top w:val="none" w:sz="0" w:space="0" w:color="auto"/>
            <w:left w:val="none" w:sz="0" w:space="0" w:color="auto"/>
            <w:bottom w:val="none" w:sz="0" w:space="0" w:color="auto"/>
            <w:right w:val="none" w:sz="0" w:space="0" w:color="auto"/>
          </w:divBdr>
          <w:divsChild>
            <w:div w:id="58989352">
              <w:marLeft w:val="0"/>
              <w:marRight w:val="0"/>
              <w:marTop w:val="0"/>
              <w:marBottom w:val="0"/>
              <w:divBdr>
                <w:top w:val="none" w:sz="0" w:space="0" w:color="auto"/>
                <w:left w:val="none" w:sz="0" w:space="0" w:color="auto"/>
                <w:bottom w:val="none" w:sz="0" w:space="0" w:color="auto"/>
                <w:right w:val="none" w:sz="0" w:space="0" w:color="auto"/>
              </w:divBdr>
            </w:div>
            <w:div w:id="1322660531">
              <w:marLeft w:val="0"/>
              <w:marRight w:val="0"/>
              <w:marTop w:val="0"/>
              <w:marBottom w:val="0"/>
              <w:divBdr>
                <w:top w:val="none" w:sz="0" w:space="0" w:color="auto"/>
                <w:left w:val="none" w:sz="0" w:space="0" w:color="auto"/>
                <w:bottom w:val="none" w:sz="0" w:space="0" w:color="auto"/>
                <w:right w:val="none" w:sz="0" w:space="0" w:color="auto"/>
              </w:divBdr>
            </w:div>
          </w:divsChild>
        </w:div>
        <w:div w:id="1488277232">
          <w:marLeft w:val="0"/>
          <w:marRight w:val="0"/>
          <w:marTop w:val="0"/>
          <w:marBottom w:val="0"/>
          <w:divBdr>
            <w:top w:val="none" w:sz="0" w:space="0" w:color="auto"/>
            <w:left w:val="none" w:sz="0" w:space="0" w:color="auto"/>
            <w:bottom w:val="none" w:sz="0" w:space="0" w:color="auto"/>
            <w:right w:val="none" w:sz="0" w:space="0" w:color="auto"/>
          </w:divBdr>
          <w:divsChild>
            <w:div w:id="160051410">
              <w:marLeft w:val="0"/>
              <w:marRight w:val="0"/>
              <w:marTop w:val="0"/>
              <w:marBottom w:val="0"/>
              <w:divBdr>
                <w:top w:val="none" w:sz="0" w:space="0" w:color="auto"/>
                <w:left w:val="none" w:sz="0" w:space="0" w:color="auto"/>
                <w:bottom w:val="none" w:sz="0" w:space="0" w:color="auto"/>
                <w:right w:val="none" w:sz="0" w:space="0" w:color="auto"/>
              </w:divBdr>
            </w:div>
            <w:div w:id="63451672">
              <w:marLeft w:val="0"/>
              <w:marRight w:val="0"/>
              <w:marTop w:val="0"/>
              <w:marBottom w:val="0"/>
              <w:divBdr>
                <w:top w:val="none" w:sz="0" w:space="0" w:color="auto"/>
                <w:left w:val="none" w:sz="0" w:space="0" w:color="auto"/>
                <w:bottom w:val="none" w:sz="0" w:space="0" w:color="auto"/>
                <w:right w:val="none" w:sz="0" w:space="0" w:color="auto"/>
              </w:divBdr>
            </w:div>
          </w:divsChild>
        </w:div>
        <w:div w:id="1975985192">
          <w:marLeft w:val="0"/>
          <w:marRight w:val="0"/>
          <w:marTop w:val="0"/>
          <w:marBottom w:val="0"/>
          <w:divBdr>
            <w:top w:val="none" w:sz="0" w:space="0" w:color="auto"/>
            <w:left w:val="none" w:sz="0" w:space="0" w:color="auto"/>
            <w:bottom w:val="none" w:sz="0" w:space="0" w:color="auto"/>
            <w:right w:val="none" w:sz="0" w:space="0" w:color="auto"/>
          </w:divBdr>
          <w:divsChild>
            <w:div w:id="2142649177">
              <w:marLeft w:val="0"/>
              <w:marRight w:val="0"/>
              <w:marTop w:val="0"/>
              <w:marBottom w:val="0"/>
              <w:divBdr>
                <w:top w:val="none" w:sz="0" w:space="0" w:color="auto"/>
                <w:left w:val="none" w:sz="0" w:space="0" w:color="auto"/>
                <w:bottom w:val="none" w:sz="0" w:space="0" w:color="auto"/>
                <w:right w:val="none" w:sz="0" w:space="0" w:color="auto"/>
              </w:divBdr>
            </w:div>
            <w:div w:id="1455751321">
              <w:marLeft w:val="0"/>
              <w:marRight w:val="0"/>
              <w:marTop w:val="0"/>
              <w:marBottom w:val="0"/>
              <w:divBdr>
                <w:top w:val="none" w:sz="0" w:space="0" w:color="auto"/>
                <w:left w:val="none" w:sz="0" w:space="0" w:color="auto"/>
                <w:bottom w:val="none" w:sz="0" w:space="0" w:color="auto"/>
                <w:right w:val="none" w:sz="0" w:space="0" w:color="auto"/>
              </w:divBdr>
            </w:div>
          </w:divsChild>
        </w:div>
        <w:div w:id="1354576519">
          <w:marLeft w:val="0"/>
          <w:marRight w:val="0"/>
          <w:marTop w:val="0"/>
          <w:marBottom w:val="0"/>
          <w:divBdr>
            <w:top w:val="none" w:sz="0" w:space="0" w:color="auto"/>
            <w:left w:val="none" w:sz="0" w:space="0" w:color="auto"/>
            <w:bottom w:val="none" w:sz="0" w:space="0" w:color="auto"/>
            <w:right w:val="none" w:sz="0" w:space="0" w:color="auto"/>
          </w:divBdr>
          <w:divsChild>
            <w:div w:id="810489213">
              <w:marLeft w:val="0"/>
              <w:marRight w:val="0"/>
              <w:marTop w:val="0"/>
              <w:marBottom w:val="0"/>
              <w:divBdr>
                <w:top w:val="none" w:sz="0" w:space="0" w:color="auto"/>
                <w:left w:val="none" w:sz="0" w:space="0" w:color="auto"/>
                <w:bottom w:val="none" w:sz="0" w:space="0" w:color="auto"/>
                <w:right w:val="none" w:sz="0" w:space="0" w:color="auto"/>
              </w:divBdr>
            </w:div>
            <w:div w:id="1708408828">
              <w:marLeft w:val="0"/>
              <w:marRight w:val="0"/>
              <w:marTop w:val="0"/>
              <w:marBottom w:val="0"/>
              <w:divBdr>
                <w:top w:val="none" w:sz="0" w:space="0" w:color="auto"/>
                <w:left w:val="none" w:sz="0" w:space="0" w:color="auto"/>
                <w:bottom w:val="none" w:sz="0" w:space="0" w:color="auto"/>
                <w:right w:val="none" w:sz="0" w:space="0" w:color="auto"/>
              </w:divBdr>
            </w:div>
          </w:divsChild>
        </w:div>
        <w:div w:id="1368989861">
          <w:marLeft w:val="0"/>
          <w:marRight w:val="0"/>
          <w:marTop w:val="0"/>
          <w:marBottom w:val="0"/>
          <w:divBdr>
            <w:top w:val="none" w:sz="0" w:space="0" w:color="auto"/>
            <w:left w:val="none" w:sz="0" w:space="0" w:color="auto"/>
            <w:bottom w:val="none" w:sz="0" w:space="0" w:color="auto"/>
            <w:right w:val="none" w:sz="0" w:space="0" w:color="auto"/>
          </w:divBdr>
          <w:divsChild>
            <w:div w:id="2006660174">
              <w:marLeft w:val="0"/>
              <w:marRight w:val="0"/>
              <w:marTop w:val="0"/>
              <w:marBottom w:val="0"/>
              <w:divBdr>
                <w:top w:val="none" w:sz="0" w:space="0" w:color="auto"/>
                <w:left w:val="none" w:sz="0" w:space="0" w:color="auto"/>
                <w:bottom w:val="none" w:sz="0" w:space="0" w:color="auto"/>
                <w:right w:val="none" w:sz="0" w:space="0" w:color="auto"/>
              </w:divBdr>
            </w:div>
            <w:div w:id="687801967">
              <w:marLeft w:val="0"/>
              <w:marRight w:val="0"/>
              <w:marTop w:val="0"/>
              <w:marBottom w:val="0"/>
              <w:divBdr>
                <w:top w:val="none" w:sz="0" w:space="0" w:color="auto"/>
                <w:left w:val="none" w:sz="0" w:space="0" w:color="auto"/>
                <w:bottom w:val="none" w:sz="0" w:space="0" w:color="auto"/>
                <w:right w:val="none" w:sz="0" w:space="0" w:color="auto"/>
              </w:divBdr>
            </w:div>
          </w:divsChild>
        </w:div>
        <w:div w:id="1270160854">
          <w:marLeft w:val="0"/>
          <w:marRight w:val="0"/>
          <w:marTop w:val="0"/>
          <w:marBottom w:val="0"/>
          <w:divBdr>
            <w:top w:val="none" w:sz="0" w:space="0" w:color="auto"/>
            <w:left w:val="none" w:sz="0" w:space="0" w:color="auto"/>
            <w:bottom w:val="none" w:sz="0" w:space="0" w:color="auto"/>
            <w:right w:val="none" w:sz="0" w:space="0" w:color="auto"/>
          </w:divBdr>
          <w:divsChild>
            <w:div w:id="1493525040">
              <w:marLeft w:val="0"/>
              <w:marRight w:val="0"/>
              <w:marTop w:val="0"/>
              <w:marBottom w:val="0"/>
              <w:divBdr>
                <w:top w:val="none" w:sz="0" w:space="0" w:color="auto"/>
                <w:left w:val="none" w:sz="0" w:space="0" w:color="auto"/>
                <w:bottom w:val="none" w:sz="0" w:space="0" w:color="auto"/>
                <w:right w:val="none" w:sz="0" w:space="0" w:color="auto"/>
              </w:divBdr>
            </w:div>
            <w:div w:id="23363121">
              <w:marLeft w:val="0"/>
              <w:marRight w:val="0"/>
              <w:marTop w:val="0"/>
              <w:marBottom w:val="0"/>
              <w:divBdr>
                <w:top w:val="none" w:sz="0" w:space="0" w:color="auto"/>
                <w:left w:val="none" w:sz="0" w:space="0" w:color="auto"/>
                <w:bottom w:val="none" w:sz="0" w:space="0" w:color="auto"/>
                <w:right w:val="none" w:sz="0" w:space="0" w:color="auto"/>
              </w:divBdr>
            </w:div>
          </w:divsChild>
        </w:div>
        <w:div w:id="1898778968">
          <w:marLeft w:val="0"/>
          <w:marRight w:val="0"/>
          <w:marTop w:val="0"/>
          <w:marBottom w:val="0"/>
          <w:divBdr>
            <w:top w:val="none" w:sz="0" w:space="0" w:color="auto"/>
            <w:left w:val="none" w:sz="0" w:space="0" w:color="auto"/>
            <w:bottom w:val="none" w:sz="0" w:space="0" w:color="auto"/>
            <w:right w:val="none" w:sz="0" w:space="0" w:color="auto"/>
          </w:divBdr>
          <w:divsChild>
            <w:div w:id="682245705">
              <w:marLeft w:val="0"/>
              <w:marRight w:val="0"/>
              <w:marTop w:val="0"/>
              <w:marBottom w:val="0"/>
              <w:divBdr>
                <w:top w:val="none" w:sz="0" w:space="0" w:color="auto"/>
                <w:left w:val="none" w:sz="0" w:space="0" w:color="auto"/>
                <w:bottom w:val="none" w:sz="0" w:space="0" w:color="auto"/>
                <w:right w:val="none" w:sz="0" w:space="0" w:color="auto"/>
              </w:divBdr>
            </w:div>
            <w:div w:id="328217313">
              <w:marLeft w:val="0"/>
              <w:marRight w:val="0"/>
              <w:marTop w:val="0"/>
              <w:marBottom w:val="0"/>
              <w:divBdr>
                <w:top w:val="none" w:sz="0" w:space="0" w:color="auto"/>
                <w:left w:val="none" w:sz="0" w:space="0" w:color="auto"/>
                <w:bottom w:val="none" w:sz="0" w:space="0" w:color="auto"/>
                <w:right w:val="none" w:sz="0" w:space="0" w:color="auto"/>
              </w:divBdr>
            </w:div>
          </w:divsChild>
        </w:div>
        <w:div w:id="619649329">
          <w:marLeft w:val="0"/>
          <w:marRight w:val="0"/>
          <w:marTop w:val="0"/>
          <w:marBottom w:val="0"/>
          <w:divBdr>
            <w:top w:val="none" w:sz="0" w:space="0" w:color="auto"/>
            <w:left w:val="none" w:sz="0" w:space="0" w:color="auto"/>
            <w:bottom w:val="none" w:sz="0" w:space="0" w:color="auto"/>
            <w:right w:val="none" w:sz="0" w:space="0" w:color="auto"/>
          </w:divBdr>
          <w:divsChild>
            <w:div w:id="1653025064">
              <w:marLeft w:val="0"/>
              <w:marRight w:val="0"/>
              <w:marTop w:val="0"/>
              <w:marBottom w:val="0"/>
              <w:divBdr>
                <w:top w:val="none" w:sz="0" w:space="0" w:color="auto"/>
                <w:left w:val="none" w:sz="0" w:space="0" w:color="auto"/>
                <w:bottom w:val="none" w:sz="0" w:space="0" w:color="auto"/>
                <w:right w:val="none" w:sz="0" w:space="0" w:color="auto"/>
              </w:divBdr>
            </w:div>
            <w:div w:id="1783694824">
              <w:marLeft w:val="0"/>
              <w:marRight w:val="0"/>
              <w:marTop w:val="0"/>
              <w:marBottom w:val="0"/>
              <w:divBdr>
                <w:top w:val="none" w:sz="0" w:space="0" w:color="auto"/>
                <w:left w:val="none" w:sz="0" w:space="0" w:color="auto"/>
                <w:bottom w:val="none" w:sz="0" w:space="0" w:color="auto"/>
                <w:right w:val="none" w:sz="0" w:space="0" w:color="auto"/>
              </w:divBdr>
            </w:div>
          </w:divsChild>
        </w:div>
        <w:div w:id="340663728">
          <w:marLeft w:val="0"/>
          <w:marRight w:val="0"/>
          <w:marTop w:val="0"/>
          <w:marBottom w:val="0"/>
          <w:divBdr>
            <w:top w:val="none" w:sz="0" w:space="0" w:color="auto"/>
            <w:left w:val="none" w:sz="0" w:space="0" w:color="auto"/>
            <w:bottom w:val="none" w:sz="0" w:space="0" w:color="auto"/>
            <w:right w:val="none" w:sz="0" w:space="0" w:color="auto"/>
          </w:divBdr>
          <w:divsChild>
            <w:div w:id="1911190651">
              <w:marLeft w:val="0"/>
              <w:marRight w:val="0"/>
              <w:marTop w:val="0"/>
              <w:marBottom w:val="0"/>
              <w:divBdr>
                <w:top w:val="none" w:sz="0" w:space="0" w:color="auto"/>
                <w:left w:val="none" w:sz="0" w:space="0" w:color="auto"/>
                <w:bottom w:val="none" w:sz="0" w:space="0" w:color="auto"/>
                <w:right w:val="none" w:sz="0" w:space="0" w:color="auto"/>
              </w:divBdr>
            </w:div>
            <w:div w:id="1011223186">
              <w:marLeft w:val="0"/>
              <w:marRight w:val="0"/>
              <w:marTop w:val="0"/>
              <w:marBottom w:val="0"/>
              <w:divBdr>
                <w:top w:val="none" w:sz="0" w:space="0" w:color="auto"/>
                <w:left w:val="none" w:sz="0" w:space="0" w:color="auto"/>
                <w:bottom w:val="none" w:sz="0" w:space="0" w:color="auto"/>
                <w:right w:val="none" w:sz="0" w:space="0" w:color="auto"/>
              </w:divBdr>
            </w:div>
          </w:divsChild>
        </w:div>
        <w:div w:id="1275670298">
          <w:marLeft w:val="0"/>
          <w:marRight w:val="0"/>
          <w:marTop w:val="0"/>
          <w:marBottom w:val="0"/>
          <w:divBdr>
            <w:top w:val="none" w:sz="0" w:space="0" w:color="auto"/>
            <w:left w:val="none" w:sz="0" w:space="0" w:color="auto"/>
            <w:bottom w:val="none" w:sz="0" w:space="0" w:color="auto"/>
            <w:right w:val="none" w:sz="0" w:space="0" w:color="auto"/>
          </w:divBdr>
          <w:divsChild>
            <w:div w:id="2029481966">
              <w:marLeft w:val="0"/>
              <w:marRight w:val="0"/>
              <w:marTop w:val="0"/>
              <w:marBottom w:val="0"/>
              <w:divBdr>
                <w:top w:val="none" w:sz="0" w:space="0" w:color="auto"/>
                <w:left w:val="none" w:sz="0" w:space="0" w:color="auto"/>
                <w:bottom w:val="none" w:sz="0" w:space="0" w:color="auto"/>
                <w:right w:val="none" w:sz="0" w:space="0" w:color="auto"/>
              </w:divBdr>
            </w:div>
            <w:div w:id="8459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76064">
      <w:bodyDiv w:val="1"/>
      <w:marLeft w:val="0"/>
      <w:marRight w:val="0"/>
      <w:marTop w:val="0"/>
      <w:marBottom w:val="0"/>
      <w:divBdr>
        <w:top w:val="none" w:sz="0" w:space="0" w:color="auto"/>
        <w:left w:val="none" w:sz="0" w:space="0" w:color="auto"/>
        <w:bottom w:val="none" w:sz="0" w:space="0" w:color="auto"/>
        <w:right w:val="none" w:sz="0" w:space="0" w:color="auto"/>
      </w:divBdr>
      <w:divsChild>
        <w:div w:id="626591783">
          <w:marLeft w:val="0"/>
          <w:marRight w:val="0"/>
          <w:marTop w:val="0"/>
          <w:marBottom w:val="0"/>
          <w:divBdr>
            <w:top w:val="none" w:sz="0" w:space="0" w:color="auto"/>
            <w:left w:val="none" w:sz="0" w:space="0" w:color="auto"/>
            <w:bottom w:val="none" w:sz="0" w:space="0" w:color="auto"/>
            <w:right w:val="none" w:sz="0" w:space="0" w:color="auto"/>
          </w:divBdr>
          <w:divsChild>
            <w:div w:id="1386490851">
              <w:marLeft w:val="0"/>
              <w:marRight w:val="0"/>
              <w:marTop w:val="0"/>
              <w:marBottom w:val="0"/>
              <w:divBdr>
                <w:top w:val="none" w:sz="0" w:space="0" w:color="auto"/>
                <w:left w:val="none" w:sz="0" w:space="0" w:color="auto"/>
                <w:bottom w:val="none" w:sz="0" w:space="0" w:color="auto"/>
                <w:right w:val="none" w:sz="0" w:space="0" w:color="auto"/>
              </w:divBdr>
              <w:divsChild>
                <w:div w:id="934170171">
                  <w:marLeft w:val="0"/>
                  <w:marRight w:val="0"/>
                  <w:marTop w:val="0"/>
                  <w:marBottom w:val="75"/>
                  <w:divBdr>
                    <w:top w:val="none" w:sz="0" w:space="0" w:color="auto"/>
                    <w:left w:val="none" w:sz="0" w:space="0" w:color="auto"/>
                    <w:bottom w:val="none" w:sz="0" w:space="0" w:color="auto"/>
                    <w:right w:val="none" w:sz="0" w:space="0" w:color="auto"/>
                  </w:divBdr>
                  <w:divsChild>
                    <w:div w:id="1685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851164">
          <w:marLeft w:val="360"/>
          <w:marRight w:val="0"/>
          <w:marTop w:val="0"/>
          <w:marBottom w:val="0"/>
          <w:divBdr>
            <w:top w:val="none" w:sz="0" w:space="0" w:color="auto"/>
            <w:left w:val="none" w:sz="0" w:space="0" w:color="auto"/>
            <w:bottom w:val="none" w:sz="0" w:space="0" w:color="auto"/>
            <w:right w:val="none" w:sz="0" w:space="0" w:color="auto"/>
          </w:divBdr>
        </w:div>
        <w:div w:id="1353412432">
          <w:marLeft w:val="0"/>
          <w:marRight w:val="0"/>
          <w:marTop w:val="0"/>
          <w:marBottom w:val="105"/>
          <w:divBdr>
            <w:top w:val="none" w:sz="0" w:space="0" w:color="auto"/>
            <w:left w:val="none" w:sz="0" w:space="0" w:color="auto"/>
            <w:bottom w:val="none" w:sz="0" w:space="0" w:color="auto"/>
            <w:right w:val="none" w:sz="0" w:space="0" w:color="auto"/>
          </w:divBdr>
        </w:div>
        <w:div w:id="1705323330">
          <w:marLeft w:val="0"/>
          <w:marRight w:val="0"/>
          <w:marTop w:val="0"/>
          <w:marBottom w:val="0"/>
          <w:divBdr>
            <w:top w:val="none" w:sz="0" w:space="0" w:color="auto"/>
            <w:left w:val="none" w:sz="0" w:space="0" w:color="auto"/>
            <w:bottom w:val="none" w:sz="0" w:space="0" w:color="auto"/>
            <w:right w:val="none" w:sz="0" w:space="0" w:color="auto"/>
          </w:divBdr>
          <w:divsChild>
            <w:div w:id="1384018905">
              <w:marLeft w:val="0"/>
              <w:marRight w:val="0"/>
              <w:marTop w:val="0"/>
              <w:marBottom w:val="0"/>
              <w:divBdr>
                <w:top w:val="none" w:sz="0" w:space="0" w:color="auto"/>
                <w:left w:val="none" w:sz="0" w:space="0" w:color="auto"/>
                <w:bottom w:val="none" w:sz="0" w:space="0" w:color="auto"/>
                <w:right w:val="none" w:sz="0" w:space="0" w:color="auto"/>
              </w:divBdr>
              <w:divsChild>
                <w:div w:id="399181356">
                  <w:marLeft w:val="0"/>
                  <w:marRight w:val="0"/>
                  <w:marTop w:val="0"/>
                  <w:marBottom w:val="75"/>
                  <w:divBdr>
                    <w:top w:val="none" w:sz="0" w:space="0" w:color="auto"/>
                    <w:left w:val="none" w:sz="0" w:space="0" w:color="auto"/>
                    <w:bottom w:val="none" w:sz="0" w:space="0" w:color="auto"/>
                    <w:right w:val="none" w:sz="0" w:space="0" w:color="auto"/>
                  </w:divBdr>
                  <w:divsChild>
                    <w:div w:id="8606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5110">
          <w:marLeft w:val="360"/>
          <w:marRight w:val="0"/>
          <w:marTop w:val="0"/>
          <w:marBottom w:val="0"/>
          <w:divBdr>
            <w:top w:val="none" w:sz="0" w:space="0" w:color="auto"/>
            <w:left w:val="none" w:sz="0" w:space="0" w:color="auto"/>
            <w:bottom w:val="none" w:sz="0" w:space="0" w:color="auto"/>
            <w:right w:val="none" w:sz="0" w:space="0" w:color="auto"/>
          </w:divBdr>
        </w:div>
        <w:div w:id="253825302">
          <w:marLeft w:val="0"/>
          <w:marRight w:val="0"/>
          <w:marTop w:val="0"/>
          <w:marBottom w:val="105"/>
          <w:divBdr>
            <w:top w:val="none" w:sz="0" w:space="0" w:color="auto"/>
            <w:left w:val="none" w:sz="0" w:space="0" w:color="auto"/>
            <w:bottom w:val="none" w:sz="0" w:space="0" w:color="auto"/>
            <w:right w:val="none" w:sz="0" w:space="0" w:color="auto"/>
          </w:divBdr>
        </w:div>
        <w:div w:id="1653635064">
          <w:marLeft w:val="0"/>
          <w:marRight w:val="0"/>
          <w:marTop w:val="0"/>
          <w:marBottom w:val="0"/>
          <w:divBdr>
            <w:top w:val="none" w:sz="0" w:space="0" w:color="auto"/>
            <w:left w:val="none" w:sz="0" w:space="0" w:color="auto"/>
            <w:bottom w:val="none" w:sz="0" w:space="0" w:color="auto"/>
            <w:right w:val="none" w:sz="0" w:space="0" w:color="auto"/>
          </w:divBdr>
          <w:divsChild>
            <w:div w:id="467939614">
              <w:marLeft w:val="0"/>
              <w:marRight w:val="0"/>
              <w:marTop w:val="0"/>
              <w:marBottom w:val="0"/>
              <w:divBdr>
                <w:top w:val="none" w:sz="0" w:space="0" w:color="auto"/>
                <w:left w:val="none" w:sz="0" w:space="0" w:color="auto"/>
                <w:bottom w:val="none" w:sz="0" w:space="0" w:color="auto"/>
                <w:right w:val="none" w:sz="0" w:space="0" w:color="auto"/>
              </w:divBdr>
              <w:divsChild>
                <w:div w:id="2049792214">
                  <w:marLeft w:val="0"/>
                  <w:marRight w:val="0"/>
                  <w:marTop w:val="0"/>
                  <w:marBottom w:val="75"/>
                  <w:divBdr>
                    <w:top w:val="none" w:sz="0" w:space="0" w:color="auto"/>
                    <w:left w:val="none" w:sz="0" w:space="0" w:color="auto"/>
                    <w:bottom w:val="none" w:sz="0" w:space="0" w:color="auto"/>
                    <w:right w:val="none" w:sz="0" w:space="0" w:color="auto"/>
                  </w:divBdr>
                  <w:divsChild>
                    <w:div w:id="10687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49656">
          <w:marLeft w:val="360"/>
          <w:marRight w:val="0"/>
          <w:marTop w:val="0"/>
          <w:marBottom w:val="0"/>
          <w:divBdr>
            <w:top w:val="none" w:sz="0" w:space="0" w:color="auto"/>
            <w:left w:val="none" w:sz="0" w:space="0" w:color="auto"/>
            <w:bottom w:val="none" w:sz="0" w:space="0" w:color="auto"/>
            <w:right w:val="none" w:sz="0" w:space="0" w:color="auto"/>
          </w:divBdr>
        </w:div>
        <w:div w:id="1363819581">
          <w:marLeft w:val="0"/>
          <w:marRight w:val="0"/>
          <w:marTop w:val="0"/>
          <w:marBottom w:val="105"/>
          <w:divBdr>
            <w:top w:val="none" w:sz="0" w:space="0" w:color="auto"/>
            <w:left w:val="none" w:sz="0" w:space="0" w:color="auto"/>
            <w:bottom w:val="none" w:sz="0" w:space="0" w:color="auto"/>
            <w:right w:val="none" w:sz="0" w:space="0" w:color="auto"/>
          </w:divBdr>
        </w:div>
        <w:div w:id="1907449739">
          <w:marLeft w:val="0"/>
          <w:marRight w:val="0"/>
          <w:marTop w:val="0"/>
          <w:marBottom w:val="0"/>
          <w:divBdr>
            <w:top w:val="none" w:sz="0" w:space="0" w:color="auto"/>
            <w:left w:val="none" w:sz="0" w:space="0" w:color="auto"/>
            <w:bottom w:val="none" w:sz="0" w:space="0" w:color="auto"/>
            <w:right w:val="none" w:sz="0" w:space="0" w:color="auto"/>
          </w:divBdr>
          <w:divsChild>
            <w:div w:id="413670108">
              <w:marLeft w:val="0"/>
              <w:marRight w:val="0"/>
              <w:marTop w:val="0"/>
              <w:marBottom w:val="0"/>
              <w:divBdr>
                <w:top w:val="none" w:sz="0" w:space="0" w:color="auto"/>
                <w:left w:val="none" w:sz="0" w:space="0" w:color="auto"/>
                <w:bottom w:val="none" w:sz="0" w:space="0" w:color="auto"/>
                <w:right w:val="none" w:sz="0" w:space="0" w:color="auto"/>
              </w:divBdr>
              <w:divsChild>
                <w:div w:id="1823963195">
                  <w:marLeft w:val="0"/>
                  <w:marRight w:val="0"/>
                  <w:marTop w:val="0"/>
                  <w:marBottom w:val="75"/>
                  <w:divBdr>
                    <w:top w:val="none" w:sz="0" w:space="0" w:color="auto"/>
                    <w:left w:val="none" w:sz="0" w:space="0" w:color="auto"/>
                    <w:bottom w:val="none" w:sz="0" w:space="0" w:color="auto"/>
                    <w:right w:val="none" w:sz="0" w:space="0" w:color="auto"/>
                  </w:divBdr>
                  <w:divsChild>
                    <w:div w:id="19562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7690">
          <w:marLeft w:val="360"/>
          <w:marRight w:val="0"/>
          <w:marTop w:val="0"/>
          <w:marBottom w:val="0"/>
          <w:divBdr>
            <w:top w:val="none" w:sz="0" w:space="0" w:color="auto"/>
            <w:left w:val="none" w:sz="0" w:space="0" w:color="auto"/>
            <w:bottom w:val="none" w:sz="0" w:space="0" w:color="auto"/>
            <w:right w:val="none" w:sz="0" w:space="0" w:color="auto"/>
          </w:divBdr>
        </w:div>
        <w:div w:id="91627888">
          <w:marLeft w:val="0"/>
          <w:marRight w:val="0"/>
          <w:marTop w:val="0"/>
          <w:marBottom w:val="105"/>
          <w:divBdr>
            <w:top w:val="none" w:sz="0" w:space="0" w:color="auto"/>
            <w:left w:val="none" w:sz="0" w:space="0" w:color="auto"/>
            <w:bottom w:val="none" w:sz="0" w:space="0" w:color="auto"/>
            <w:right w:val="none" w:sz="0" w:space="0" w:color="auto"/>
          </w:divBdr>
        </w:div>
        <w:div w:id="863907320">
          <w:marLeft w:val="0"/>
          <w:marRight w:val="0"/>
          <w:marTop w:val="0"/>
          <w:marBottom w:val="0"/>
          <w:divBdr>
            <w:top w:val="none" w:sz="0" w:space="0" w:color="auto"/>
            <w:left w:val="none" w:sz="0" w:space="0" w:color="auto"/>
            <w:bottom w:val="none" w:sz="0" w:space="0" w:color="auto"/>
            <w:right w:val="none" w:sz="0" w:space="0" w:color="auto"/>
          </w:divBdr>
          <w:divsChild>
            <w:div w:id="226108159">
              <w:marLeft w:val="0"/>
              <w:marRight w:val="0"/>
              <w:marTop w:val="0"/>
              <w:marBottom w:val="0"/>
              <w:divBdr>
                <w:top w:val="none" w:sz="0" w:space="0" w:color="auto"/>
                <w:left w:val="none" w:sz="0" w:space="0" w:color="auto"/>
                <w:bottom w:val="none" w:sz="0" w:space="0" w:color="auto"/>
                <w:right w:val="none" w:sz="0" w:space="0" w:color="auto"/>
              </w:divBdr>
              <w:divsChild>
                <w:div w:id="535041429">
                  <w:marLeft w:val="0"/>
                  <w:marRight w:val="0"/>
                  <w:marTop w:val="0"/>
                  <w:marBottom w:val="75"/>
                  <w:divBdr>
                    <w:top w:val="none" w:sz="0" w:space="0" w:color="auto"/>
                    <w:left w:val="none" w:sz="0" w:space="0" w:color="auto"/>
                    <w:bottom w:val="none" w:sz="0" w:space="0" w:color="auto"/>
                    <w:right w:val="none" w:sz="0" w:space="0" w:color="auto"/>
                  </w:divBdr>
                  <w:divsChild>
                    <w:div w:id="2869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5128">
          <w:marLeft w:val="360"/>
          <w:marRight w:val="0"/>
          <w:marTop w:val="0"/>
          <w:marBottom w:val="0"/>
          <w:divBdr>
            <w:top w:val="none" w:sz="0" w:space="0" w:color="auto"/>
            <w:left w:val="none" w:sz="0" w:space="0" w:color="auto"/>
            <w:bottom w:val="none" w:sz="0" w:space="0" w:color="auto"/>
            <w:right w:val="none" w:sz="0" w:space="0" w:color="auto"/>
          </w:divBdr>
        </w:div>
        <w:div w:id="1156920032">
          <w:marLeft w:val="0"/>
          <w:marRight w:val="0"/>
          <w:marTop w:val="0"/>
          <w:marBottom w:val="105"/>
          <w:divBdr>
            <w:top w:val="none" w:sz="0" w:space="0" w:color="auto"/>
            <w:left w:val="none" w:sz="0" w:space="0" w:color="auto"/>
            <w:bottom w:val="none" w:sz="0" w:space="0" w:color="auto"/>
            <w:right w:val="none" w:sz="0" w:space="0" w:color="auto"/>
          </w:divBdr>
        </w:div>
        <w:div w:id="2134397750">
          <w:marLeft w:val="0"/>
          <w:marRight w:val="0"/>
          <w:marTop w:val="0"/>
          <w:marBottom w:val="0"/>
          <w:divBdr>
            <w:top w:val="none" w:sz="0" w:space="0" w:color="auto"/>
            <w:left w:val="none" w:sz="0" w:space="0" w:color="auto"/>
            <w:bottom w:val="none" w:sz="0" w:space="0" w:color="auto"/>
            <w:right w:val="none" w:sz="0" w:space="0" w:color="auto"/>
          </w:divBdr>
          <w:divsChild>
            <w:div w:id="733089940">
              <w:marLeft w:val="0"/>
              <w:marRight w:val="0"/>
              <w:marTop w:val="0"/>
              <w:marBottom w:val="0"/>
              <w:divBdr>
                <w:top w:val="none" w:sz="0" w:space="0" w:color="auto"/>
                <w:left w:val="none" w:sz="0" w:space="0" w:color="auto"/>
                <w:bottom w:val="none" w:sz="0" w:space="0" w:color="auto"/>
                <w:right w:val="none" w:sz="0" w:space="0" w:color="auto"/>
              </w:divBdr>
              <w:divsChild>
                <w:div w:id="1486976006">
                  <w:marLeft w:val="0"/>
                  <w:marRight w:val="0"/>
                  <w:marTop w:val="0"/>
                  <w:marBottom w:val="75"/>
                  <w:divBdr>
                    <w:top w:val="none" w:sz="0" w:space="0" w:color="auto"/>
                    <w:left w:val="none" w:sz="0" w:space="0" w:color="auto"/>
                    <w:bottom w:val="none" w:sz="0" w:space="0" w:color="auto"/>
                    <w:right w:val="none" w:sz="0" w:space="0" w:color="auto"/>
                  </w:divBdr>
                  <w:divsChild>
                    <w:div w:id="2853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8124">
          <w:marLeft w:val="360"/>
          <w:marRight w:val="0"/>
          <w:marTop w:val="0"/>
          <w:marBottom w:val="0"/>
          <w:divBdr>
            <w:top w:val="none" w:sz="0" w:space="0" w:color="auto"/>
            <w:left w:val="none" w:sz="0" w:space="0" w:color="auto"/>
            <w:bottom w:val="none" w:sz="0" w:space="0" w:color="auto"/>
            <w:right w:val="none" w:sz="0" w:space="0" w:color="auto"/>
          </w:divBdr>
        </w:div>
        <w:div w:id="582640155">
          <w:marLeft w:val="0"/>
          <w:marRight w:val="0"/>
          <w:marTop w:val="0"/>
          <w:marBottom w:val="105"/>
          <w:divBdr>
            <w:top w:val="none" w:sz="0" w:space="0" w:color="auto"/>
            <w:left w:val="none" w:sz="0" w:space="0" w:color="auto"/>
            <w:bottom w:val="none" w:sz="0" w:space="0" w:color="auto"/>
            <w:right w:val="none" w:sz="0" w:space="0" w:color="auto"/>
          </w:divBdr>
        </w:div>
        <w:div w:id="286276340">
          <w:marLeft w:val="0"/>
          <w:marRight w:val="0"/>
          <w:marTop w:val="0"/>
          <w:marBottom w:val="0"/>
          <w:divBdr>
            <w:top w:val="none" w:sz="0" w:space="0" w:color="auto"/>
            <w:left w:val="none" w:sz="0" w:space="0" w:color="auto"/>
            <w:bottom w:val="none" w:sz="0" w:space="0" w:color="auto"/>
            <w:right w:val="none" w:sz="0" w:space="0" w:color="auto"/>
          </w:divBdr>
          <w:divsChild>
            <w:div w:id="1600092612">
              <w:marLeft w:val="0"/>
              <w:marRight w:val="0"/>
              <w:marTop w:val="0"/>
              <w:marBottom w:val="0"/>
              <w:divBdr>
                <w:top w:val="none" w:sz="0" w:space="0" w:color="auto"/>
                <w:left w:val="none" w:sz="0" w:space="0" w:color="auto"/>
                <w:bottom w:val="none" w:sz="0" w:space="0" w:color="auto"/>
                <w:right w:val="none" w:sz="0" w:space="0" w:color="auto"/>
              </w:divBdr>
              <w:divsChild>
                <w:div w:id="497117043">
                  <w:marLeft w:val="0"/>
                  <w:marRight w:val="0"/>
                  <w:marTop w:val="0"/>
                  <w:marBottom w:val="75"/>
                  <w:divBdr>
                    <w:top w:val="none" w:sz="0" w:space="0" w:color="auto"/>
                    <w:left w:val="none" w:sz="0" w:space="0" w:color="auto"/>
                    <w:bottom w:val="none" w:sz="0" w:space="0" w:color="auto"/>
                    <w:right w:val="none" w:sz="0" w:space="0" w:color="auto"/>
                  </w:divBdr>
                  <w:divsChild>
                    <w:div w:id="75296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59238">
          <w:marLeft w:val="360"/>
          <w:marRight w:val="0"/>
          <w:marTop w:val="0"/>
          <w:marBottom w:val="0"/>
          <w:divBdr>
            <w:top w:val="none" w:sz="0" w:space="0" w:color="auto"/>
            <w:left w:val="none" w:sz="0" w:space="0" w:color="auto"/>
            <w:bottom w:val="none" w:sz="0" w:space="0" w:color="auto"/>
            <w:right w:val="none" w:sz="0" w:space="0" w:color="auto"/>
          </w:divBdr>
        </w:div>
        <w:div w:id="419374364">
          <w:marLeft w:val="0"/>
          <w:marRight w:val="0"/>
          <w:marTop w:val="0"/>
          <w:marBottom w:val="105"/>
          <w:divBdr>
            <w:top w:val="none" w:sz="0" w:space="0" w:color="auto"/>
            <w:left w:val="none" w:sz="0" w:space="0" w:color="auto"/>
            <w:bottom w:val="none" w:sz="0" w:space="0" w:color="auto"/>
            <w:right w:val="none" w:sz="0" w:space="0" w:color="auto"/>
          </w:divBdr>
        </w:div>
        <w:div w:id="1502886476">
          <w:marLeft w:val="0"/>
          <w:marRight w:val="0"/>
          <w:marTop w:val="0"/>
          <w:marBottom w:val="0"/>
          <w:divBdr>
            <w:top w:val="none" w:sz="0" w:space="0" w:color="auto"/>
            <w:left w:val="none" w:sz="0" w:space="0" w:color="auto"/>
            <w:bottom w:val="none" w:sz="0" w:space="0" w:color="auto"/>
            <w:right w:val="none" w:sz="0" w:space="0" w:color="auto"/>
          </w:divBdr>
          <w:divsChild>
            <w:div w:id="1107654103">
              <w:marLeft w:val="0"/>
              <w:marRight w:val="0"/>
              <w:marTop w:val="0"/>
              <w:marBottom w:val="0"/>
              <w:divBdr>
                <w:top w:val="none" w:sz="0" w:space="0" w:color="auto"/>
                <w:left w:val="none" w:sz="0" w:space="0" w:color="auto"/>
                <w:bottom w:val="none" w:sz="0" w:space="0" w:color="auto"/>
                <w:right w:val="none" w:sz="0" w:space="0" w:color="auto"/>
              </w:divBdr>
              <w:divsChild>
                <w:div w:id="1076442918">
                  <w:marLeft w:val="0"/>
                  <w:marRight w:val="0"/>
                  <w:marTop w:val="0"/>
                  <w:marBottom w:val="75"/>
                  <w:divBdr>
                    <w:top w:val="none" w:sz="0" w:space="0" w:color="auto"/>
                    <w:left w:val="none" w:sz="0" w:space="0" w:color="auto"/>
                    <w:bottom w:val="none" w:sz="0" w:space="0" w:color="auto"/>
                    <w:right w:val="none" w:sz="0" w:space="0" w:color="auto"/>
                  </w:divBdr>
                  <w:divsChild>
                    <w:div w:id="150505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4623">
          <w:marLeft w:val="360"/>
          <w:marRight w:val="0"/>
          <w:marTop w:val="0"/>
          <w:marBottom w:val="0"/>
          <w:divBdr>
            <w:top w:val="none" w:sz="0" w:space="0" w:color="auto"/>
            <w:left w:val="none" w:sz="0" w:space="0" w:color="auto"/>
            <w:bottom w:val="none" w:sz="0" w:space="0" w:color="auto"/>
            <w:right w:val="none" w:sz="0" w:space="0" w:color="auto"/>
          </w:divBdr>
        </w:div>
        <w:div w:id="1931816813">
          <w:marLeft w:val="0"/>
          <w:marRight w:val="0"/>
          <w:marTop w:val="0"/>
          <w:marBottom w:val="105"/>
          <w:divBdr>
            <w:top w:val="none" w:sz="0" w:space="0" w:color="auto"/>
            <w:left w:val="none" w:sz="0" w:space="0" w:color="auto"/>
            <w:bottom w:val="none" w:sz="0" w:space="0" w:color="auto"/>
            <w:right w:val="none" w:sz="0" w:space="0" w:color="auto"/>
          </w:divBdr>
        </w:div>
        <w:div w:id="714892411">
          <w:marLeft w:val="0"/>
          <w:marRight w:val="0"/>
          <w:marTop w:val="0"/>
          <w:marBottom w:val="0"/>
          <w:divBdr>
            <w:top w:val="none" w:sz="0" w:space="0" w:color="auto"/>
            <w:left w:val="none" w:sz="0" w:space="0" w:color="auto"/>
            <w:bottom w:val="none" w:sz="0" w:space="0" w:color="auto"/>
            <w:right w:val="none" w:sz="0" w:space="0" w:color="auto"/>
          </w:divBdr>
          <w:divsChild>
            <w:div w:id="367412253">
              <w:marLeft w:val="0"/>
              <w:marRight w:val="0"/>
              <w:marTop w:val="0"/>
              <w:marBottom w:val="0"/>
              <w:divBdr>
                <w:top w:val="none" w:sz="0" w:space="0" w:color="auto"/>
                <w:left w:val="none" w:sz="0" w:space="0" w:color="auto"/>
                <w:bottom w:val="none" w:sz="0" w:space="0" w:color="auto"/>
                <w:right w:val="none" w:sz="0" w:space="0" w:color="auto"/>
              </w:divBdr>
              <w:divsChild>
                <w:div w:id="740754179">
                  <w:marLeft w:val="0"/>
                  <w:marRight w:val="0"/>
                  <w:marTop w:val="0"/>
                  <w:marBottom w:val="75"/>
                  <w:divBdr>
                    <w:top w:val="none" w:sz="0" w:space="0" w:color="auto"/>
                    <w:left w:val="none" w:sz="0" w:space="0" w:color="auto"/>
                    <w:bottom w:val="none" w:sz="0" w:space="0" w:color="auto"/>
                    <w:right w:val="none" w:sz="0" w:space="0" w:color="auto"/>
                  </w:divBdr>
                  <w:divsChild>
                    <w:div w:id="16879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8357">
          <w:marLeft w:val="360"/>
          <w:marRight w:val="0"/>
          <w:marTop w:val="0"/>
          <w:marBottom w:val="0"/>
          <w:divBdr>
            <w:top w:val="none" w:sz="0" w:space="0" w:color="auto"/>
            <w:left w:val="none" w:sz="0" w:space="0" w:color="auto"/>
            <w:bottom w:val="none" w:sz="0" w:space="0" w:color="auto"/>
            <w:right w:val="none" w:sz="0" w:space="0" w:color="auto"/>
          </w:divBdr>
        </w:div>
        <w:div w:id="2119372767">
          <w:marLeft w:val="0"/>
          <w:marRight w:val="0"/>
          <w:marTop w:val="0"/>
          <w:marBottom w:val="105"/>
          <w:divBdr>
            <w:top w:val="none" w:sz="0" w:space="0" w:color="auto"/>
            <w:left w:val="none" w:sz="0" w:space="0" w:color="auto"/>
            <w:bottom w:val="none" w:sz="0" w:space="0" w:color="auto"/>
            <w:right w:val="none" w:sz="0" w:space="0" w:color="auto"/>
          </w:divBdr>
        </w:div>
        <w:div w:id="730425686">
          <w:marLeft w:val="0"/>
          <w:marRight w:val="0"/>
          <w:marTop w:val="0"/>
          <w:marBottom w:val="0"/>
          <w:divBdr>
            <w:top w:val="none" w:sz="0" w:space="0" w:color="auto"/>
            <w:left w:val="none" w:sz="0" w:space="0" w:color="auto"/>
            <w:bottom w:val="none" w:sz="0" w:space="0" w:color="auto"/>
            <w:right w:val="none" w:sz="0" w:space="0" w:color="auto"/>
          </w:divBdr>
          <w:divsChild>
            <w:div w:id="1274631782">
              <w:marLeft w:val="0"/>
              <w:marRight w:val="0"/>
              <w:marTop w:val="0"/>
              <w:marBottom w:val="0"/>
              <w:divBdr>
                <w:top w:val="none" w:sz="0" w:space="0" w:color="auto"/>
                <w:left w:val="none" w:sz="0" w:space="0" w:color="auto"/>
                <w:bottom w:val="none" w:sz="0" w:space="0" w:color="auto"/>
                <w:right w:val="none" w:sz="0" w:space="0" w:color="auto"/>
              </w:divBdr>
              <w:divsChild>
                <w:div w:id="2135753700">
                  <w:marLeft w:val="0"/>
                  <w:marRight w:val="0"/>
                  <w:marTop w:val="0"/>
                  <w:marBottom w:val="75"/>
                  <w:divBdr>
                    <w:top w:val="none" w:sz="0" w:space="0" w:color="auto"/>
                    <w:left w:val="none" w:sz="0" w:space="0" w:color="auto"/>
                    <w:bottom w:val="none" w:sz="0" w:space="0" w:color="auto"/>
                    <w:right w:val="none" w:sz="0" w:space="0" w:color="auto"/>
                  </w:divBdr>
                  <w:divsChild>
                    <w:div w:id="748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6425">
          <w:marLeft w:val="360"/>
          <w:marRight w:val="0"/>
          <w:marTop w:val="0"/>
          <w:marBottom w:val="0"/>
          <w:divBdr>
            <w:top w:val="none" w:sz="0" w:space="0" w:color="auto"/>
            <w:left w:val="none" w:sz="0" w:space="0" w:color="auto"/>
            <w:bottom w:val="none" w:sz="0" w:space="0" w:color="auto"/>
            <w:right w:val="none" w:sz="0" w:space="0" w:color="auto"/>
          </w:divBdr>
        </w:div>
        <w:div w:id="123163417">
          <w:marLeft w:val="0"/>
          <w:marRight w:val="0"/>
          <w:marTop w:val="0"/>
          <w:marBottom w:val="105"/>
          <w:divBdr>
            <w:top w:val="none" w:sz="0" w:space="0" w:color="auto"/>
            <w:left w:val="none" w:sz="0" w:space="0" w:color="auto"/>
            <w:bottom w:val="none" w:sz="0" w:space="0" w:color="auto"/>
            <w:right w:val="none" w:sz="0" w:space="0" w:color="auto"/>
          </w:divBdr>
        </w:div>
      </w:divsChild>
    </w:div>
    <w:div w:id="460458315">
      <w:bodyDiv w:val="1"/>
      <w:marLeft w:val="0"/>
      <w:marRight w:val="0"/>
      <w:marTop w:val="0"/>
      <w:marBottom w:val="0"/>
      <w:divBdr>
        <w:top w:val="none" w:sz="0" w:space="0" w:color="auto"/>
        <w:left w:val="none" w:sz="0" w:space="0" w:color="auto"/>
        <w:bottom w:val="none" w:sz="0" w:space="0" w:color="auto"/>
        <w:right w:val="none" w:sz="0" w:space="0" w:color="auto"/>
      </w:divBdr>
      <w:divsChild>
        <w:div w:id="1861121631">
          <w:marLeft w:val="0"/>
          <w:marRight w:val="0"/>
          <w:marTop w:val="0"/>
          <w:marBottom w:val="0"/>
          <w:divBdr>
            <w:top w:val="none" w:sz="0" w:space="0" w:color="auto"/>
            <w:left w:val="none" w:sz="0" w:space="0" w:color="auto"/>
            <w:bottom w:val="none" w:sz="0" w:space="0" w:color="auto"/>
            <w:right w:val="none" w:sz="0" w:space="0" w:color="auto"/>
          </w:divBdr>
        </w:div>
        <w:div w:id="2011836647">
          <w:marLeft w:val="0"/>
          <w:marRight w:val="0"/>
          <w:marTop w:val="0"/>
          <w:marBottom w:val="0"/>
          <w:divBdr>
            <w:top w:val="none" w:sz="0" w:space="0" w:color="auto"/>
            <w:left w:val="none" w:sz="0" w:space="0" w:color="auto"/>
            <w:bottom w:val="none" w:sz="0" w:space="0" w:color="auto"/>
            <w:right w:val="none" w:sz="0" w:space="0" w:color="auto"/>
          </w:divBdr>
          <w:divsChild>
            <w:div w:id="460460967">
              <w:marLeft w:val="0"/>
              <w:marRight w:val="0"/>
              <w:marTop w:val="0"/>
              <w:marBottom w:val="0"/>
              <w:divBdr>
                <w:top w:val="single" w:sz="6" w:space="0" w:color="333333"/>
                <w:left w:val="single" w:sz="6" w:space="0" w:color="333333"/>
                <w:bottom w:val="single" w:sz="6" w:space="0" w:color="333333"/>
                <w:right w:val="single" w:sz="6" w:space="0" w:color="333333"/>
              </w:divBdr>
              <w:divsChild>
                <w:div w:id="637608383">
                  <w:marLeft w:val="0"/>
                  <w:marRight w:val="0"/>
                  <w:marTop w:val="0"/>
                  <w:marBottom w:val="0"/>
                  <w:divBdr>
                    <w:top w:val="none" w:sz="0" w:space="0" w:color="auto"/>
                    <w:left w:val="none" w:sz="0" w:space="0" w:color="auto"/>
                    <w:bottom w:val="none" w:sz="0" w:space="0" w:color="auto"/>
                    <w:right w:val="none" w:sz="0" w:space="0" w:color="auto"/>
                  </w:divBdr>
                  <w:divsChild>
                    <w:div w:id="1115170825">
                      <w:marLeft w:val="0"/>
                      <w:marRight w:val="0"/>
                      <w:marTop w:val="0"/>
                      <w:marBottom w:val="0"/>
                      <w:divBdr>
                        <w:top w:val="none" w:sz="0" w:space="0" w:color="auto"/>
                        <w:left w:val="none" w:sz="0" w:space="0" w:color="auto"/>
                        <w:bottom w:val="none" w:sz="0" w:space="0" w:color="auto"/>
                        <w:right w:val="none" w:sz="0" w:space="0" w:color="auto"/>
                      </w:divBdr>
                    </w:div>
                    <w:div w:id="2003503129">
                      <w:marLeft w:val="0"/>
                      <w:marRight w:val="0"/>
                      <w:marTop w:val="0"/>
                      <w:marBottom w:val="0"/>
                      <w:divBdr>
                        <w:top w:val="none" w:sz="0" w:space="0" w:color="auto"/>
                        <w:left w:val="none" w:sz="0" w:space="0" w:color="auto"/>
                        <w:bottom w:val="none" w:sz="0" w:space="0" w:color="auto"/>
                        <w:right w:val="none" w:sz="0" w:space="0" w:color="auto"/>
                      </w:divBdr>
                    </w:div>
                    <w:div w:id="1115562543">
                      <w:marLeft w:val="0"/>
                      <w:marRight w:val="0"/>
                      <w:marTop w:val="0"/>
                      <w:marBottom w:val="0"/>
                      <w:divBdr>
                        <w:top w:val="none" w:sz="0" w:space="0" w:color="auto"/>
                        <w:left w:val="none" w:sz="0" w:space="0" w:color="auto"/>
                        <w:bottom w:val="none" w:sz="0" w:space="0" w:color="auto"/>
                        <w:right w:val="none" w:sz="0" w:space="0" w:color="auto"/>
                      </w:divBdr>
                    </w:div>
                    <w:div w:id="1905331385">
                      <w:marLeft w:val="0"/>
                      <w:marRight w:val="0"/>
                      <w:marTop w:val="0"/>
                      <w:marBottom w:val="0"/>
                      <w:divBdr>
                        <w:top w:val="none" w:sz="0" w:space="0" w:color="auto"/>
                        <w:left w:val="none" w:sz="0" w:space="0" w:color="auto"/>
                        <w:bottom w:val="none" w:sz="0" w:space="0" w:color="auto"/>
                        <w:right w:val="none" w:sz="0" w:space="0" w:color="auto"/>
                      </w:divBdr>
                    </w:div>
                    <w:div w:id="814756973">
                      <w:marLeft w:val="0"/>
                      <w:marRight w:val="0"/>
                      <w:marTop w:val="0"/>
                      <w:marBottom w:val="0"/>
                      <w:divBdr>
                        <w:top w:val="none" w:sz="0" w:space="0" w:color="auto"/>
                        <w:left w:val="none" w:sz="0" w:space="0" w:color="auto"/>
                        <w:bottom w:val="none" w:sz="0" w:space="0" w:color="auto"/>
                        <w:right w:val="none" w:sz="0" w:space="0" w:color="auto"/>
                      </w:divBdr>
                    </w:div>
                    <w:div w:id="1444307625">
                      <w:marLeft w:val="0"/>
                      <w:marRight w:val="0"/>
                      <w:marTop w:val="0"/>
                      <w:marBottom w:val="0"/>
                      <w:divBdr>
                        <w:top w:val="none" w:sz="0" w:space="0" w:color="auto"/>
                        <w:left w:val="none" w:sz="0" w:space="0" w:color="auto"/>
                        <w:bottom w:val="none" w:sz="0" w:space="0" w:color="auto"/>
                        <w:right w:val="none" w:sz="0" w:space="0" w:color="auto"/>
                      </w:divBdr>
                    </w:div>
                    <w:div w:id="414784463">
                      <w:marLeft w:val="0"/>
                      <w:marRight w:val="0"/>
                      <w:marTop w:val="0"/>
                      <w:marBottom w:val="0"/>
                      <w:divBdr>
                        <w:top w:val="none" w:sz="0" w:space="0" w:color="auto"/>
                        <w:left w:val="none" w:sz="0" w:space="0" w:color="auto"/>
                        <w:bottom w:val="none" w:sz="0" w:space="0" w:color="auto"/>
                        <w:right w:val="none" w:sz="0" w:space="0" w:color="auto"/>
                      </w:divBdr>
                    </w:div>
                    <w:div w:id="1989164088">
                      <w:marLeft w:val="0"/>
                      <w:marRight w:val="0"/>
                      <w:marTop w:val="0"/>
                      <w:marBottom w:val="0"/>
                      <w:divBdr>
                        <w:top w:val="none" w:sz="0" w:space="0" w:color="auto"/>
                        <w:left w:val="none" w:sz="0" w:space="0" w:color="auto"/>
                        <w:bottom w:val="none" w:sz="0" w:space="0" w:color="auto"/>
                        <w:right w:val="none" w:sz="0" w:space="0" w:color="auto"/>
                      </w:divBdr>
                    </w:div>
                    <w:div w:id="1066413430">
                      <w:marLeft w:val="0"/>
                      <w:marRight w:val="0"/>
                      <w:marTop w:val="0"/>
                      <w:marBottom w:val="0"/>
                      <w:divBdr>
                        <w:top w:val="none" w:sz="0" w:space="0" w:color="auto"/>
                        <w:left w:val="none" w:sz="0" w:space="0" w:color="auto"/>
                        <w:bottom w:val="none" w:sz="0" w:space="0" w:color="auto"/>
                        <w:right w:val="none" w:sz="0" w:space="0" w:color="auto"/>
                      </w:divBdr>
                    </w:div>
                    <w:div w:id="221260624">
                      <w:marLeft w:val="0"/>
                      <w:marRight w:val="0"/>
                      <w:marTop w:val="0"/>
                      <w:marBottom w:val="0"/>
                      <w:divBdr>
                        <w:top w:val="none" w:sz="0" w:space="0" w:color="auto"/>
                        <w:left w:val="none" w:sz="0" w:space="0" w:color="auto"/>
                        <w:bottom w:val="none" w:sz="0" w:space="0" w:color="auto"/>
                        <w:right w:val="none" w:sz="0" w:space="0" w:color="auto"/>
                      </w:divBdr>
                    </w:div>
                    <w:div w:id="521237526">
                      <w:marLeft w:val="0"/>
                      <w:marRight w:val="0"/>
                      <w:marTop w:val="0"/>
                      <w:marBottom w:val="0"/>
                      <w:divBdr>
                        <w:top w:val="none" w:sz="0" w:space="0" w:color="auto"/>
                        <w:left w:val="none" w:sz="0" w:space="0" w:color="auto"/>
                        <w:bottom w:val="none" w:sz="0" w:space="0" w:color="auto"/>
                        <w:right w:val="none" w:sz="0" w:space="0" w:color="auto"/>
                      </w:divBdr>
                    </w:div>
                    <w:div w:id="762144645">
                      <w:marLeft w:val="0"/>
                      <w:marRight w:val="0"/>
                      <w:marTop w:val="0"/>
                      <w:marBottom w:val="0"/>
                      <w:divBdr>
                        <w:top w:val="none" w:sz="0" w:space="0" w:color="auto"/>
                        <w:left w:val="none" w:sz="0" w:space="0" w:color="auto"/>
                        <w:bottom w:val="none" w:sz="0" w:space="0" w:color="auto"/>
                        <w:right w:val="none" w:sz="0" w:space="0" w:color="auto"/>
                      </w:divBdr>
                    </w:div>
                    <w:div w:id="3360030">
                      <w:marLeft w:val="0"/>
                      <w:marRight w:val="0"/>
                      <w:marTop w:val="0"/>
                      <w:marBottom w:val="0"/>
                      <w:divBdr>
                        <w:top w:val="none" w:sz="0" w:space="0" w:color="auto"/>
                        <w:left w:val="none" w:sz="0" w:space="0" w:color="auto"/>
                        <w:bottom w:val="none" w:sz="0" w:space="0" w:color="auto"/>
                        <w:right w:val="none" w:sz="0" w:space="0" w:color="auto"/>
                      </w:divBdr>
                    </w:div>
                    <w:div w:id="526724524">
                      <w:marLeft w:val="0"/>
                      <w:marRight w:val="0"/>
                      <w:marTop w:val="0"/>
                      <w:marBottom w:val="0"/>
                      <w:divBdr>
                        <w:top w:val="none" w:sz="0" w:space="0" w:color="auto"/>
                        <w:left w:val="none" w:sz="0" w:space="0" w:color="auto"/>
                        <w:bottom w:val="none" w:sz="0" w:space="0" w:color="auto"/>
                        <w:right w:val="none" w:sz="0" w:space="0" w:color="auto"/>
                      </w:divBdr>
                    </w:div>
                    <w:div w:id="11537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408397">
      <w:bodyDiv w:val="1"/>
      <w:marLeft w:val="0"/>
      <w:marRight w:val="0"/>
      <w:marTop w:val="0"/>
      <w:marBottom w:val="0"/>
      <w:divBdr>
        <w:top w:val="none" w:sz="0" w:space="0" w:color="auto"/>
        <w:left w:val="none" w:sz="0" w:space="0" w:color="auto"/>
        <w:bottom w:val="none" w:sz="0" w:space="0" w:color="auto"/>
        <w:right w:val="none" w:sz="0" w:space="0" w:color="auto"/>
      </w:divBdr>
      <w:divsChild>
        <w:div w:id="1767966439">
          <w:marLeft w:val="0"/>
          <w:marRight w:val="0"/>
          <w:marTop w:val="0"/>
          <w:marBottom w:val="0"/>
          <w:divBdr>
            <w:top w:val="none" w:sz="0" w:space="0" w:color="auto"/>
            <w:left w:val="none" w:sz="0" w:space="0" w:color="auto"/>
            <w:bottom w:val="none" w:sz="0" w:space="0" w:color="auto"/>
            <w:right w:val="none" w:sz="0" w:space="0" w:color="auto"/>
          </w:divBdr>
          <w:divsChild>
            <w:div w:id="1466966565">
              <w:marLeft w:val="0"/>
              <w:marRight w:val="0"/>
              <w:marTop w:val="0"/>
              <w:marBottom w:val="0"/>
              <w:divBdr>
                <w:top w:val="none" w:sz="0" w:space="0" w:color="auto"/>
                <w:left w:val="none" w:sz="0" w:space="0" w:color="auto"/>
                <w:bottom w:val="none" w:sz="0" w:space="0" w:color="auto"/>
                <w:right w:val="none" w:sz="0" w:space="0" w:color="auto"/>
              </w:divBdr>
              <w:divsChild>
                <w:div w:id="490560724">
                  <w:marLeft w:val="0"/>
                  <w:marRight w:val="0"/>
                  <w:marTop w:val="0"/>
                  <w:marBottom w:val="75"/>
                  <w:divBdr>
                    <w:top w:val="none" w:sz="0" w:space="0" w:color="auto"/>
                    <w:left w:val="none" w:sz="0" w:space="0" w:color="auto"/>
                    <w:bottom w:val="none" w:sz="0" w:space="0" w:color="auto"/>
                    <w:right w:val="none" w:sz="0" w:space="0" w:color="auto"/>
                  </w:divBdr>
                  <w:divsChild>
                    <w:div w:id="10878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670">
          <w:marLeft w:val="360"/>
          <w:marRight w:val="0"/>
          <w:marTop w:val="0"/>
          <w:marBottom w:val="0"/>
          <w:divBdr>
            <w:top w:val="none" w:sz="0" w:space="0" w:color="auto"/>
            <w:left w:val="none" w:sz="0" w:space="0" w:color="auto"/>
            <w:bottom w:val="none" w:sz="0" w:space="0" w:color="auto"/>
            <w:right w:val="none" w:sz="0" w:space="0" w:color="auto"/>
          </w:divBdr>
        </w:div>
        <w:div w:id="486284110">
          <w:marLeft w:val="0"/>
          <w:marRight w:val="0"/>
          <w:marTop w:val="0"/>
          <w:marBottom w:val="105"/>
          <w:divBdr>
            <w:top w:val="none" w:sz="0" w:space="0" w:color="auto"/>
            <w:left w:val="none" w:sz="0" w:space="0" w:color="auto"/>
            <w:bottom w:val="none" w:sz="0" w:space="0" w:color="auto"/>
            <w:right w:val="none" w:sz="0" w:space="0" w:color="auto"/>
          </w:divBdr>
        </w:div>
        <w:div w:id="1003045098">
          <w:marLeft w:val="0"/>
          <w:marRight w:val="0"/>
          <w:marTop w:val="0"/>
          <w:marBottom w:val="0"/>
          <w:divBdr>
            <w:top w:val="none" w:sz="0" w:space="0" w:color="auto"/>
            <w:left w:val="none" w:sz="0" w:space="0" w:color="auto"/>
            <w:bottom w:val="none" w:sz="0" w:space="0" w:color="auto"/>
            <w:right w:val="none" w:sz="0" w:space="0" w:color="auto"/>
          </w:divBdr>
          <w:divsChild>
            <w:div w:id="1171988167">
              <w:marLeft w:val="0"/>
              <w:marRight w:val="0"/>
              <w:marTop w:val="0"/>
              <w:marBottom w:val="0"/>
              <w:divBdr>
                <w:top w:val="none" w:sz="0" w:space="0" w:color="auto"/>
                <w:left w:val="none" w:sz="0" w:space="0" w:color="auto"/>
                <w:bottom w:val="none" w:sz="0" w:space="0" w:color="auto"/>
                <w:right w:val="none" w:sz="0" w:space="0" w:color="auto"/>
              </w:divBdr>
              <w:divsChild>
                <w:div w:id="1149638816">
                  <w:marLeft w:val="0"/>
                  <w:marRight w:val="0"/>
                  <w:marTop w:val="0"/>
                  <w:marBottom w:val="75"/>
                  <w:divBdr>
                    <w:top w:val="none" w:sz="0" w:space="0" w:color="auto"/>
                    <w:left w:val="none" w:sz="0" w:space="0" w:color="auto"/>
                    <w:bottom w:val="none" w:sz="0" w:space="0" w:color="auto"/>
                    <w:right w:val="none" w:sz="0" w:space="0" w:color="auto"/>
                  </w:divBdr>
                  <w:divsChild>
                    <w:div w:id="10911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1274">
          <w:marLeft w:val="360"/>
          <w:marRight w:val="0"/>
          <w:marTop w:val="0"/>
          <w:marBottom w:val="0"/>
          <w:divBdr>
            <w:top w:val="none" w:sz="0" w:space="0" w:color="auto"/>
            <w:left w:val="none" w:sz="0" w:space="0" w:color="auto"/>
            <w:bottom w:val="none" w:sz="0" w:space="0" w:color="auto"/>
            <w:right w:val="none" w:sz="0" w:space="0" w:color="auto"/>
          </w:divBdr>
        </w:div>
        <w:div w:id="1022240125">
          <w:marLeft w:val="0"/>
          <w:marRight w:val="0"/>
          <w:marTop w:val="0"/>
          <w:marBottom w:val="105"/>
          <w:divBdr>
            <w:top w:val="none" w:sz="0" w:space="0" w:color="auto"/>
            <w:left w:val="none" w:sz="0" w:space="0" w:color="auto"/>
            <w:bottom w:val="none" w:sz="0" w:space="0" w:color="auto"/>
            <w:right w:val="none" w:sz="0" w:space="0" w:color="auto"/>
          </w:divBdr>
        </w:div>
        <w:div w:id="1361979781">
          <w:marLeft w:val="0"/>
          <w:marRight w:val="0"/>
          <w:marTop w:val="0"/>
          <w:marBottom w:val="0"/>
          <w:divBdr>
            <w:top w:val="none" w:sz="0" w:space="0" w:color="auto"/>
            <w:left w:val="none" w:sz="0" w:space="0" w:color="auto"/>
            <w:bottom w:val="none" w:sz="0" w:space="0" w:color="auto"/>
            <w:right w:val="none" w:sz="0" w:space="0" w:color="auto"/>
          </w:divBdr>
          <w:divsChild>
            <w:div w:id="212081361">
              <w:marLeft w:val="0"/>
              <w:marRight w:val="0"/>
              <w:marTop w:val="0"/>
              <w:marBottom w:val="0"/>
              <w:divBdr>
                <w:top w:val="none" w:sz="0" w:space="0" w:color="auto"/>
                <w:left w:val="none" w:sz="0" w:space="0" w:color="auto"/>
                <w:bottom w:val="none" w:sz="0" w:space="0" w:color="auto"/>
                <w:right w:val="none" w:sz="0" w:space="0" w:color="auto"/>
              </w:divBdr>
              <w:divsChild>
                <w:div w:id="1845582571">
                  <w:marLeft w:val="0"/>
                  <w:marRight w:val="0"/>
                  <w:marTop w:val="0"/>
                  <w:marBottom w:val="75"/>
                  <w:divBdr>
                    <w:top w:val="none" w:sz="0" w:space="0" w:color="auto"/>
                    <w:left w:val="none" w:sz="0" w:space="0" w:color="auto"/>
                    <w:bottom w:val="none" w:sz="0" w:space="0" w:color="auto"/>
                    <w:right w:val="none" w:sz="0" w:space="0" w:color="auto"/>
                  </w:divBdr>
                  <w:divsChild>
                    <w:div w:id="6827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13180">
          <w:marLeft w:val="360"/>
          <w:marRight w:val="0"/>
          <w:marTop w:val="0"/>
          <w:marBottom w:val="0"/>
          <w:divBdr>
            <w:top w:val="none" w:sz="0" w:space="0" w:color="auto"/>
            <w:left w:val="none" w:sz="0" w:space="0" w:color="auto"/>
            <w:bottom w:val="none" w:sz="0" w:space="0" w:color="auto"/>
            <w:right w:val="none" w:sz="0" w:space="0" w:color="auto"/>
          </w:divBdr>
        </w:div>
        <w:div w:id="1827738971">
          <w:marLeft w:val="0"/>
          <w:marRight w:val="0"/>
          <w:marTop w:val="0"/>
          <w:marBottom w:val="105"/>
          <w:divBdr>
            <w:top w:val="none" w:sz="0" w:space="0" w:color="auto"/>
            <w:left w:val="none" w:sz="0" w:space="0" w:color="auto"/>
            <w:bottom w:val="none" w:sz="0" w:space="0" w:color="auto"/>
            <w:right w:val="none" w:sz="0" w:space="0" w:color="auto"/>
          </w:divBdr>
        </w:div>
        <w:div w:id="1785491697">
          <w:marLeft w:val="0"/>
          <w:marRight w:val="0"/>
          <w:marTop w:val="0"/>
          <w:marBottom w:val="0"/>
          <w:divBdr>
            <w:top w:val="none" w:sz="0" w:space="0" w:color="auto"/>
            <w:left w:val="none" w:sz="0" w:space="0" w:color="auto"/>
            <w:bottom w:val="none" w:sz="0" w:space="0" w:color="auto"/>
            <w:right w:val="none" w:sz="0" w:space="0" w:color="auto"/>
          </w:divBdr>
          <w:divsChild>
            <w:div w:id="148786801">
              <w:marLeft w:val="0"/>
              <w:marRight w:val="0"/>
              <w:marTop w:val="0"/>
              <w:marBottom w:val="0"/>
              <w:divBdr>
                <w:top w:val="none" w:sz="0" w:space="0" w:color="auto"/>
                <w:left w:val="none" w:sz="0" w:space="0" w:color="auto"/>
                <w:bottom w:val="none" w:sz="0" w:space="0" w:color="auto"/>
                <w:right w:val="none" w:sz="0" w:space="0" w:color="auto"/>
              </w:divBdr>
              <w:divsChild>
                <w:div w:id="1550336895">
                  <w:marLeft w:val="0"/>
                  <w:marRight w:val="0"/>
                  <w:marTop w:val="0"/>
                  <w:marBottom w:val="75"/>
                  <w:divBdr>
                    <w:top w:val="none" w:sz="0" w:space="0" w:color="auto"/>
                    <w:left w:val="none" w:sz="0" w:space="0" w:color="auto"/>
                    <w:bottom w:val="none" w:sz="0" w:space="0" w:color="auto"/>
                    <w:right w:val="none" w:sz="0" w:space="0" w:color="auto"/>
                  </w:divBdr>
                  <w:divsChild>
                    <w:div w:id="3937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7054">
          <w:marLeft w:val="360"/>
          <w:marRight w:val="0"/>
          <w:marTop w:val="0"/>
          <w:marBottom w:val="0"/>
          <w:divBdr>
            <w:top w:val="none" w:sz="0" w:space="0" w:color="auto"/>
            <w:left w:val="none" w:sz="0" w:space="0" w:color="auto"/>
            <w:bottom w:val="none" w:sz="0" w:space="0" w:color="auto"/>
            <w:right w:val="none" w:sz="0" w:space="0" w:color="auto"/>
          </w:divBdr>
        </w:div>
        <w:div w:id="1793480882">
          <w:marLeft w:val="0"/>
          <w:marRight w:val="0"/>
          <w:marTop w:val="0"/>
          <w:marBottom w:val="105"/>
          <w:divBdr>
            <w:top w:val="none" w:sz="0" w:space="0" w:color="auto"/>
            <w:left w:val="none" w:sz="0" w:space="0" w:color="auto"/>
            <w:bottom w:val="none" w:sz="0" w:space="0" w:color="auto"/>
            <w:right w:val="none" w:sz="0" w:space="0" w:color="auto"/>
          </w:divBdr>
        </w:div>
        <w:div w:id="1196885354">
          <w:marLeft w:val="0"/>
          <w:marRight w:val="0"/>
          <w:marTop w:val="0"/>
          <w:marBottom w:val="0"/>
          <w:divBdr>
            <w:top w:val="none" w:sz="0" w:space="0" w:color="auto"/>
            <w:left w:val="none" w:sz="0" w:space="0" w:color="auto"/>
            <w:bottom w:val="none" w:sz="0" w:space="0" w:color="auto"/>
            <w:right w:val="none" w:sz="0" w:space="0" w:color="auto"/>
          </w:divBdr>
          <w:divsChild>
            <w:div w:id="811337633">
              <w:marLeft w:val="0"/>
              <w:marRight w:val="0"/>
              <w:marTop w:val="0"/>
              <w:marBottom w:val="0"/>
              <w:divBdr>
                <w:top w:val="none" w:sz="0" w:space="0" w:color="auto"/>
                <w:left w:val="none" w:sz="0" w:space="0" w:color="auto"/>
                <w:bottom w:val="none" w:sz="0" w:space="0" w:color="auto"/>
                <w:right w:val="none" w:sz="0" w:space="0" w:color="auto"/>
              </w:divBdr>
              <w:divsChild>
                <w:div w:id="1798714289">
                  <w:marLeft w:val="0"/>
                  <w:marRight w:val="0"/>
                  <w:marTop w:val="0"/>
                  <w:marBottom w:val="75"/>
                  <w:divBdr>
                    <w:top w:val="none" w:sz="0" w:space="0" w:color="auto"/>
                    <w:left w:val="none" w:sz="0" w:space="0" w:color="auto"/>
                    <w:bottom w:val="none" w:sz="0" w:space="0" w:color="auto"/>
                    <w:right w:val="none" w:sz="0" w:space="0" w:color="auto"/>
                  </w:divBdr>
                  <w:divsChild>
                    <w:div w:id="15041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68896">
          <w:marLeft w:val="360"/>
          <w:marRight w:val="0"/>
          <w:marTop w:val="0"/>
          <w:marBottom w:val="0"/>
          <w:divBdr>
            <w:top w:val="none" w:sz="0" w:space="0" w:color="auto"/>
            <w:left w:val="none" w:sz="0" w:space="0" w:color="auto"/>
            <w:bottom w:val="none" w:sz="0" w:space="0" w:color="auto"/>
            <w:right w:val="none" w:sz="0" w:space="0" w:color="auto"/>
          </w:divBdr>
        </w:div>
        <w:div w:id="2128893295">
          <w:marLeft w:val="0"/>
          <w:marRight w:val="0"/>
          <w:marTop w:val="0"/>
          <w:marBottom w:val="105"/>
          <w:divBdr>
            <w:top w:val="none" w:sz="0" w:space="0" w:color="auto"/>
            <w:left w:val="none" w:sz="0" w:space="0" w:color="auto"/>
            <w:bottom w:val="none" w:sz="0" w:space="0" w:color="auto"/>
            <w:right w:val="none" w:sz="0" w:space="0" w:color="auto"/>
          </w:divBdr>
        </w:div>
        <w:div w:id="784427803">
          <w:marLeft w:val="0"/>
          <w:marRight w:val="0"/>
          <w:marTop w:val="0"/>
          <w:marBottom w:val="0"/>
          <w:divBdr>
            <w:top w:val="none" w:sz="0" w:space="0" w:color="auto"/>
            <w:left w:val="none" w:sz="0" w:space="0" w:color="auto"/>
            <w:bottom w:val="none" w:sz="0" w:space="0" w:color="auto"/>
            <w:right w:val="none" w:sz="0" w:space="0" w:color="auto"/>
          </w:divBdr>
          <w:divsChild>
            <w:div w:id="2066098003">
              <w:marLeft w:val="0"/>
              <w:marRight w:val="0"/>
              <w:marTop w:val="0"/>
              <w:marBottom w:val="0"/>
              <w:divBdr>
                <w:top w:val="none" w:sz="0" w:space="0" w:color="auto"/>
                <w:left w:val="none" w:sz="0" w:space="0" w:color="auto"/>
                <w:bottom w:val="none" w:sz="0" w:space="0" w:color="auto"/>
                <w:right w:val="none" w:sz="0" w:space="0" w:color="auto"/>
              </w:divBdr>
              <w:divsChild>
                <w:div w:id="2048337826">
                  <w:marLeft w:val="0"/>
                  <w:marRight w:val="0"/>
                  <w:marTop w:val="0"/>
                  <w:marBottom w:val="75"/>
                  <w:divBdr>
                    <w:top w:val="none" w:sz="0" w:space="0" w:color="auto"/>
                    <w:left w:val="none" w:sz="0" w:space="0" w:color="auto"/>
                    <w:bottom w:val="none" w:sz="0" w:space="0" w:color="auto"/>
                    <w:right w:val="none" w:sz="0" w:space="0" w:color="auto"/>
                  </w:divBdr>
                  <w:divsChild>
                    <w:div w:id="12763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8590">
          <w:marLeft w:val="360"/>
          <w:marRight w:val="0"/>
          <w:marTop w:val="0"/>
          <w:marBottom w:val="0"/>
          <w:divBdr>
            <w:top w:val="none" w:sz="0" w:space="0" w:color="auto"/>
            <w:left w:val="none" w:sz="0" w:space="0" w:color="auto"/>
            <w:bottom w:val="none" w:sz="0" w:space="0" w:color="auto"/>
            <w:right w:val="none" w:sz="0" w:space="0" w:color="auto"/>
          </w:divBdr>
        </w:div>
        <w:div w:id="574751886">
          <w:marLeft w:val="0"/>
          <w:marRight w:val="0"/>
          <w:marTop w:val="0"/>
          <w:marBottom w:val="105"/>
          <w:divBdr>
            <w:top w:val="none" w:sz="0" w:space="0" w:color="auto"/>
            <w:left w:val="none" w:sz="0" w:space="0" w:color="auto"/>
            <w:bottom w:val="none" w:sz="0" w:space="0" w:color="auto"/>
            <w:right w:val="none" w:sz="0" w:space="0" w:color="auto"/>
          </w:divBdr>
        </w:div>
        <w:div w:id="1430542603">
          <w:marLeft w:val="0"/>
          <w:marRight w:val="0"/>
          <w:marTop w:val="0"/>
          <w:marBottom w:val="0"/>
          <w:divBdr>
            <w:top w:val="none" w:sz="0" w:space="0" w:color="auto"/>
            <w:left w:val="none" w:sz="0" w:space="0" w:color="auto"/>
            <w:bottom w:val="none" w:sz="0" w:space="0" w:color="auto"/>
            <w:right w:val="none" w:sz="0" w:space="0" w:color="auto"/>
          </w:divBdr>
          <w:divsChild>
            <w:div w:id="1566263497">
              <w:marLeft w:val="0"/>
              <w:marRight w:val="0"/>
              <w:marTop w:val="0"/>
              <w:marBottom w:val="0"/>
              <w:divBdr>
                <w:top w:val="none" w:sz="0" w:space="0" w:color="auto"/>
                <w:left w:val="none" w:sz="0" w:space="0" w:color="auto"/>
                <w:bottom w:val="none" w:sz="0" w:space="0" w:color="auto"/>
                <w:right w:val="none" w:sz="0" w:space="0" w:color="auto"/>
              </w:divBdr>
              <w:divsChild>
                <w:div w:id="608046330">
                  <w:marLeft w:val="0"/>
                  <w:marRight w:val="0"/>
                  <w:marTop w:val="0"/>
                  <w:marBottom w:val="75"/>
                  <w:divBdr>
                    <w:top w:val="none" w:sz="0" w:space="0" w:color="auto"/>
                    <w:left w:val="none" w:sz="0" w:space="0" w:color="auto"/>
                    <w:bottom w:val="none" w:sz="0" w:space="0" w:color="auto"/>
                    <w:right w:val="none" w:sz="0" w:space="0" w:color="auto"/>
                  </w:divBdr>
                  <w:divsChild>
                    <w:div w:id="1691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25720">
          <w:marLeft w:val="360"/>
          <w:marRight w:val="0"/>
          <w:marTop w:val="0"/>
          <w:marBottom w:val="0"/>
          <w:divBdr>
            <w:top w:val="none" w:sz="0" w:space="0" w:color="auto"/>
            <w:left w:val="none" w:sz="0" w:space="0" w:color="auto"/>
            <w:bottom w:val="none" w:sz="0" w:space="0" w:color="auto"/>
            <w:right w:val="none" w:sz="0" w:space="0" w:color="auto"/>
          </w:divBdr>
        </w:div>
        <w:div w:id="1800952158">
          <w:marLeft w:val="0"/>
          <w:marRight w:val="0"/>
          <w:marTop w:val="0"/>
          <w:marBottom w:val="105"/>
          <w:divBdr>
            <w:top w:val="none" w:sz="0" w:space="0" w:color="auto"/>
            <w:left w:val="none" w:sz="0" w:space="0" w:color="auto"/>
            <w:bottom w:val="none" w:sz="0" w:space="0" w:color="auto"/>
            <w:right w:val="none" w:sz="0" w:space="0" w:color="auto"/>
          </w:divBdr>
        </w:div>
        <w:div w:id="1028718822">
          <w:marLeft w:val="0"/>
          <w:marRight w:val="0"/>
          <w:marTop w:val="0"/>
          <w:marBottom w:val="0"/>
          <w:divBdr>
            <w:top w:val="none" w:sz="0" w:space="0" w:color="auto"/>
            <w:left w:val="none" w:sz="0" w:space="0" w:color="auto"/>
            <w:bottom w:val="none" w:sz="0" w:space="0" w:color="auto"/>
            <w:right w:val="none" w:sz="0" w:space="0" w:color="auto"/>
          </w:divBdr>
          <w:divsChild>
            <w:div w:id="1580290342">
              <w:marLeft w:val="0"/>
              <w:marRight w:val="0"/>
              <w:marTop w:val="0"/>
              <w:marBottom w:val="0"/>
              <w:divBdr>
                <w:top w:val="none" w:sz="0" w:space="0" w:color="auto"/>
                <w:left w:val="none" w:sz="0" w:space="0" w:color="auto"/>
                <w:bottom w:val="none" w:sz="0" w:space="0" w:color="auto"/>
                <w:right w:val="none" w:sz="0" w:space="0" w:color="auto"/>
              </w:divBdr>
              <w:divsChild>
                <w:div w:id="667252196">
                  <w:marLeft w:val="0"/>
                  <w:marRight w:val="0"/>
                  <w:marTop w:val="0"/>
                  <w:marBottom w:val="75"/>
                  <w:divBdr>
                    <w:top w:val="none" w:sz="0" w:space="0" w:color="auto"/>
                    <w:left w:val="none" w:sz="0" w:space="0" w:color="auto"/>
                    <w:bottom w:val="none" w:sz="0" w:space="0" w:color="auto"/>
                    <w:right w:val="none" w:sz="0" w:space="0" w:color="auto"/>
                  </w:divBdr>
                  <w:divsChild>
                    <w:div w:id="12640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97146">
          <w:marLeft w:val="360"/>
          <w:marRight w:val="0"/>
          <w:marTop w:val="0"/>
          <w:marBottom w:val="0"/>
          <w:divBdr>
            <w:top w:val="none" w:sz="0" w:space="0" w:color="auto"/>
            <w:left w:val="none" w:sz="0" w:space="0" w:color="auto"/>
            <w:bottom w:val="none" w:sz="0" w:space="0" w:color="auto"/>
            <w:right w:val="none" w:sz="0" w:space="0" w:color="auto"/>
          </w:divBdr>
        </w:div>
        <w:div w:id="514268485">
          <w:marLeft w:val="0"/>
          <w:marRight w:val="0"/>
          <w:marTop w:val="0"/>
          <w:marBottom w:val="105"/>
          <w:divBdr>
            <w:top w:val="none" w:sz="0" w:space="0" w:color="auto"/>
            <w:left w:val="none" w:sz="0" w:space="0" w:color="auto"/>
            <w:bottom w:val="none" w:sz="0" w:space="0" w:color="auto"/>
            <w:right w:val="none" w:sz="0" w:space="0" w:color="auto"/>
          </w:divBdr>
        </w:div>
        <w:div w:id="971515387">
          <w:marLeft w:val="0"/>
          <w:marRight w:val="0"/>
          <w:marTop w:val="0"/>
          <w:marBottom w:val="0"/>
          <w:divBdr>
            <w:top w:val="none" w:sz="0" w:space="0" w:color="auto"/>
            <w:left w:val="none" w:sz="0" w:space="0" w:color="auto"/>
            <w:bottom w:val="none" w:sz="0" w:space="0" w:color="auto"/>
            <w:right w:val="none" w:sz="0" w:space="0" w:color="auto"/>
          </w:divBdr>
          <w:divsChild>
            <w:div w:id="224607354">
              <w:marLeft w:val="0"/>
              <w:marRight w:val="0"/>
              <w:marTop w:val="0"/>
              <w:marBottom w:val="0"/>
              <w:divBdr>
                <w:top w:val="none" w:sz="0" w:space="0" w:color="auto"/>
                <w:left w:val="none" w:sz="0" w:space="0" w:color="auto"/>
                <w:bottom w:val="none" w:sz="0" w:space="0" w:color="auto"/>
                <w:right w:val="none" w:sz="0" w:space="0" w:color="auto"/>
              </w:divBdr>
              <w:divsChild>
                <w:div w:id="1031148155">
                  <w:marLeft w:val="0"/>
                  <w:marRight w:val="0"/>
                  <w:marTop w:val="0"/>
                  <w:marBottom w:val="75"/>
                  <w:divBdr>
                    <w:top w:val="none" w:sz="0" w:space="0" w:color="auto"/>
                    <w:left w:val="none" w:sz="0" w:space="0" w:color="auto"/>
                    <w:bottom w:val="none" w:sz="0" w:space="0" w:color="auto"/>
                    <w:right w:val="none" w:sz="0" w:space="0" w:color="auto"/>
                  </w:divBdr>
                  <w:divsChild>
                    <w:div w:id="201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7660">
          <w:marLeft w:val="360"/>
          <w:marRight w:val="0"/>
          <w:marTop w:val="0"/>
          <w:marBottom w:val="0"/>
          <w:divBdr>
            <w:top w:val="none" w:sz="0" w:space="0" w:color="auto"/>
            <w:left w:val="none" w:sz="0" w:space="0" w:color="auto"/>
            <w:bottom w:val="none" w:sz="0" w:space="0" w:color="auto"/>
            <w:right w:val="none" w:sz="0" w:space="0" w:color="auto"/>
          </w:divBdr>
        </w:div>
        <w:div w:id="1957784689">
          <w:marLeft w:val="0"/>
          <w:marRight w:val="0"/>
          <w:marTop w:val="0"/>
          <w:marBottom w:val="105"/>
          <w:divBdr>
            <w:top w:val="none" w:sz="0" w:space="0" w:color="auto"/>
            <w:left w:val="none" w:sz="0" w:space="0" w:color="auto"/>
            <w:bottom w:val="none" w:sz="0" w:space="0" w:color="auto"/>
            <w:right w:val="none" w:sz="0" w:space="0" w:color="auto"/>
          </w:divBdr>
        </w:div>
        <w:div w:id="426968867">
          <w:marLeft w:val="0"/>
          <w:marRight w:val="0"/>
          <w:marTop w:val="0"/>
          <w:marBottom w:val="0"/>
          <w:divBdr>
            <w:top w:val="none" w:sz="0" w:space="0" w:color="auto"/>
            <w:left w:val="none" w:sz="0" w:space="0" w:color="auto"/>
            <w:bottom w:val="none" w:sz="0" w:space="0" w:color="auto"/>
            <w:right w:val="none" w:sz="0" w:space="0" w:color="auto"/>
          </w:divBdr>
          <w:divsChild>
            <w:div w:id="1270888499">
              <w:marLeft w:val="0"/>
              <w:marRight w:val="0"/>
              <w:marTop w:val="0"/>
              <w:marBottom w:val="0"/>
              <w:divBdr>
                <w:top w:val="none" w:sz="0" w:space="0" w:color="auto"/>
                <w:left w:val="none" w:sz="0" w:space="0" w:color="auto"/>
                <w:bottom w:val="none" w:sz="0" w:space="0" w:color="auto"/>
                <w:right w:val="none" w:sz="0" w:space="0" w:color="auto"/>
              </w:divBdr>
              <w:divsChild>
                <w:div w:id="1234196451">
                  <w:marLeft w:val="0"/>
                  <w:marRight w:val="0"/>
                  <w:marTop w:val="0"/>
                  <w:marBottom w:val="75"/>
                  <w:divBdr>
                    <w:top w:val="none" w:sz="0" w:space="0" w:color="auto"/>
                    <w:left w:val="none" w:sz="0" w:space="0" w:color="auto"/>
                    <w:bottom w:val="none" w:sz="0" w:space="0" w:color="auto"/>
                    <w:right w:val="none" w:sz="0" w:space="0" w:color="auto"/>
                  </w:divBdr>
                  <w:divsChild>
                    <w:div w:id="10526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07865">
          <w:marLeft w:val="360"/>
          <w:marRight w:val="0"/>
          <w:marTop w:val="0"/>
          <w:marBottom w:val="0"/>
          <w:divBdr>
            <w:top w:val="none" w:sz="0" w:space="0" w:color="auto"/>
            <w:left w:val="none" w:sz="0" w:space="0" w:color="auto"/>
            <w:bottom w:val="none" w:sz="0" w:space="0" w:color="auto"/>
            <w:right w:val="none" w:sz="0" w:space="0" w:color="auto"/>
          </w:divBdr>
        </w:div>
        <w:div w:id="2147357086">
          <w:marLeft w:val="0"/>
          <w:marRight w:val="0"/>
          <w:marTop w:val="0"/>
          <w:marBottom w:val="105"/>
          <w:divBdr>
            <w:top w:val="none" w:sz="0" w:space="0" w:color="auto"/>
            <w:left w:val="none" w:sz="0" w:space="0" w:color="auto"/>
            <w:bottom w:val="none" w:sz="0" w:space="0" w:color="auto"/>
            <w:right w:val="none" w:sz="0" w:space="0" w:color="auto"/>
          </w:divBdr>
        </w:div>
      </w:divsChild>
    </w:div>
    <w:div w:id="698432869">
      <w:bodyDiv w:val="1"/>
      <w:marLeft w:val="0"/>
      <w:marRight w:val="0"/>
      <w:marTop w:val="0"/>
      <w:marBottom w:val="0"/>
      <w:divBdr>
        <w:top w:val="none" w:sz="0" w:space="0" w:color="auto"/>
        <w:left w:val="none" w:sz="0" w:space="0" w:color="auto"/>
        <w:bottom w:val="none" w:sz="0" w:space="0" w:color="auto"/>
        <w:right w:val="none" w:sz="0" w:space="0" w:color="auto"/>
      </w:divBdr>
      <w:divsChild>
        <w:div w:id="2124879030">
          <w:marLeft w:val="0"/>
          <w:marRight w:val="0"/>
          <w:marTop w:val="0"/>
          <w:marBottom w:val="0"/>
          <w:divBdr>
            <w:top w:val="none" w:sz="0" w:space="0" w:color="auto"/>
            <w:left w:val="none" w:sz="0" w:space="0" w:color="auto"/>
            <w:bottom w:val="none" w:sz="0" w:space="0" w:color="auto"/>
            <w:right w:val="none" w:sz="0" w:space="0" w:color="auto"/>
          </w:divBdr>
          <w:divsChild>
            <w:div w:id="531646856">
              <w:marLeft w:val="0"/>
              <w:marRight w:val="0"/>
              <w:marTop w:val="0"/>
              <w:marBottom w:val="0"/>
              <w:divBdr>
                <w:top w:val="none" w:sz="0" w:space="0" w:color="auto"/>
                <w:left w:val="none" w:sz="0" w:space="0" w:color="auto"/>
                <w:bottom w:val="none" w:sz="0" w:space="0" w:color="auto"/>
                <w:right w:val="none" w:sz="0" w:space="0" w:color="auto"/>
              </w:divBdr>
              <w:divsChild>
                <w:div w:id="1334992226">
                  <w:marLeft w:val="0"/>
                  <w:marRight w:val="0"/>
                  <w:marTop w:val="0"/>
                  <w:marBottom w:val="75"/>
                  <w:divBdr>
                    <w:top w:val="none" w:sz="0" w:space="0" w:color="auto"/>
                    <w:left w:val="none" w:sz="0" w:space="0" w:color="auto"/>
                    <w:bottom w:val="none" w:sz="0" w:space="0" w:color="auto"/>
                    <w:right w:val="none" w:sz="0" w:space="0" w:color="auto"/>
                  </w:divBdr>
                  <w:divsChild>
                    <w:div w:id="1559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2225">
          <w:marLeft w:val="360"/>
          <w:marRight w:val="0"/>
          <w:marTop w:val="0"/>
          <w:marBottom w:val="0"/>
          <w:divBdr>
            <w:top w:val="none" w:sz="0" w:space="0" w:color="auto"/>
            <w:left w:val="none" w:sz="0" w:space="0" w:color="auto"/>
            <w:bottom w:val="none" w:sz="0" w:space="0" w:color="auto"/>
            <w:right w:val="none" w:sz="0" w:space="0" w:color="auto"/>
          </w:divBdr>
        </w:div>
        <w:div w:id="2002736609">
          <w:marLeft w:val="0"/>
          <w:marRight w:val="0"/>
          <w:marTop w:val="0"/>
          <w:marBottom w:val="105"/>
          <w:divBdr>
            <w:top w:val="none" w:sz="0" w:space="0" w:color="auto"/>
            <w:left w:val="none" w:sz="0" w:space="0" w:color="auto"/>
            <w:bottom w:val="none" w:sz="0" w:space="0" w:color="auto"/>
            <w:right w:val="none" w:sz="0" w:space="0" w:color="auto"/>
          </w:divBdr>
        </w:div>
        <w:div w:id="510339276">
          <w:marLeft w:val="0"/>
          <w:marRight w:val="0"/>
          <w:marTop w:val="0"/>
          <w:marBottom w:val="0"/>
          <w:divBdr>
            <w:top w:val="none" w:sz="0" w:space="0" w:color="auto"/>
            <w:left w:val="none" w:sz="0" w:space="0" w:color="auto"/>
            <w:bottom w:val="none" w:sz="0" w:space="0" w:color="auto"/>
            <w:right w:val="none" w:sz="0" w:space="0" w:color="auto"/>
          </w:divBdr>
          <w:divsChild>
            <w:div w:id="752432876">
              <w:marLeft w:val="0"/>
              <w:marRight w:val="0"/>
              <w:marTop w:val="0"/>
              <w:marBottom w:val="0"/>
              <w:divBdr>
                <w:top w:val="none" w:sz="0" w:space="0" w:color="auto"/>
                <w:left w:val="none" w:sz="0" w:space="0" w:color="auto"/>
                <w:bottom w:val="none" w:sz="0" w:space="0" w:color="auto"/>
                <w:right w:val="none" w:sz="0" w:space="0" w:color="auto"/>
              </w:divBdr>
              <w:divsChild>
                <w:div w:id="1983777343">
                  <w:marLeft w:val="0"/>
                  <w:marRight w:val="0"/>
                  <w:marTop w:val="0"/>
                  <w:marBottom w:val="75"/>
                  <w:divBdr>
                    <w:top w:val="none" w:sz="0" w:space="0" w:color="auto"/>
                    <w:left w:val="none" w:sz="0" w:space="0" w:color="auto"/>
                    <w:bottom w:val="none" w:sz="0" w:space="0" w:color="auto"/>
                    <w:right w:val="none" w:sz="0" w:space="0" w:color="auto"/>
                  </w:divBdr>
                  <w:divsChild>
                    <w:div w:id="8247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67417">
          <w:marLeft w:val="360"/>
          <w:marRight w:val="0"/>
          <w:marTop w:val="0"/>
          <w:marBottom w:val="0"/>
          <w:divBdr>
            <w:top w:val="none" w:sz="0" w:space="0" w:color="auto"/>
            <w:left w:val="none" w:sz="0" w:space="0" w:color="auto"/>
            <w:bottom w:val="none" w:sz="0" w:space="0" w:color="auto"/>
            <w:right w:val="none" w:sz="0" w:space="0" w:color="auto"/>
          </w:divBdr>
        </w:div>
        <w:div w:id="1984651617">
          <w:marLeft w:val="0"/>
          <w:marRight w:val="0"/>
          <w:marTop w:val="0"/>
          <w:marBottom w:val="105"/>
          <w:divBdr>
            <w:top w:val="none" w:sz="0" w:space="0" w:color="auto"/>
            <w:left w:val="none" w:sz="0" w:space="0" w:color="auto"/>
            <w:bottom w:val="none" w:sz="0" w:space="0" w:color="auto"/>
            <w:right w:val="none" w:sz="0" w:space="0" w:color="auto"/>
          </w:divBdr>
        </w:div>
        <w:div w:id="1825126531">
          <w:marLeft w:val="0"/>
          <w:marRight w:val="0"/>
          <w:marTop w:val="0"/>
          <w:marBottom w:val="0"/>
          <w:divBdr>
            <w:top w:val="none" w:sz="0" w:space="0" w:color="auto"/>
            <w:left w:val="none" w:sz="0" w:space="0" w:color="auto"/>
            <w:bottom w:val="none" w:sz="0" w:space="0" w:color="auto"/>
            <w:right w:val="none" w:sz="0" w:space="0" w:color="auto"/>
          </w:divBdr>
          <w:divsChild>
            <w:div w:id="1808277639">
              <w:marLeft w:val="0"/>
              <w:marRight w:val="0"/>
              <w:marTop w:val="0"/>
              <w:marBottom w:val="0"/>
              <w:divBdr>
                <w:top w:val="none" w:sz="0" w:space="0" w:color="auto"/>
                <w:left w:val="none" w:sz="0" w:space="0" w:color="auto"/>
                <w:bottom w:val="none" w:sz="0" w:space="0" w:color="auto"/>
                <w:right w:val="none" w:sz="0" w:space="0" w:color="auto"/>
              </w:divBdr>
              <w:divsChild>
                <w:div w:id="244651876">
                  <w:marLeft w:val="0"/>
                  <w:marRight w:val="0"/>
                  <w:marTop w:val="0"/>
                  <w:marBottom w:val="75"/>
                  <w:divBdr>
                    <w:top w:val="none" w:sz="0" w:space="0" w:color="auto"/>
                    <w:left w:val="none" w:sz="0" w:space="0" w:color="auto"/>
                    <w:bottom w:val="none" w:sz="0" w:space="0" w:color="auto"/>
                    <w:right w:val="none" w:sz="0" w:space="0" w:color="auto"/>
                  </w:divBdr>
                  <w:divsChild>
                    <w:div w:id="12747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954016">
          <w:marLeft w:val="360"/>
          <w:marRight w:val="0"/>
          <w:marTop w:val="0"/>
          <w:marBottom w:val="0"/>
          <w:divBdr>
            <w:top w:val="none" w:sz="0" w:space="0" w:color="auto"/>
            <w:left w:val="none" w:sz="0" w:space="0" w:color="auto"/>
            <w:bottom w:val="none" w:sz="0" w:space="0" w:color="auto"/>
            <w:right w:val="none" w:sz="0" w:space="0" w:color="auto"/>
          </w:divBdr>
        </w:div>
        <w:div w:id="1610089562">
          <w:marLeft w:val="0"/>
          <w:marRight w:val="0"/>
          <w:marTop w:val="0"/>
          <w:marBottom w:val="105"/>
          <w:divBdr>
            <w:top w:val="none" w:sz="0" w:space="0" w:color="auto"/>
            <w:left w:val="none" w:sz="0" w:space="0" w:color="auto"/>
            <w:bottom w:val="none" w:sz="0" w:space="0" w:color="auto"/>
            <w:right w:val="none" w:sz="0" w:space="0" w:color="auto"/>
          </w:divBdr>
        </w:div>
        <w:div w:id="1942763870">
          <w:marLeft w:val="0"/>
          <w:marRight w:val="0"/>
          <w:marTop w:val="0"/>
          <w:marBottom w:val="0"/>
          <w:divBdr>
            <w:top w:val="none" w:sz="0" w:space="0" w:color="auto"/>
            <w:left w:val="none" w:sz="0" w:space="0" w:color="auto"/>
            <w:bottom w:val="none" w:sz="0" w:space="0" w:color="auto"/>
            <w:right w:val="none" w:sz="0" w:space="0" w:color="auto"/>
          </w:divBdr>
          <w:divsChild>
            <w:div w:id="33435050">
              <w:marLeft w:val="0"/>
              <w:marRight w:val="0"/>
              <w:marTop w:val="0"/>
              <w:marBottom w:val="0"/>
              <w:divBdr>
                <w:top w:val="none" w:sz="0" w:space="0" w:color="auto"/>
                <w:left w:val="none" w:sz="0" w:space="0" w:color="auto"/>
                <w:bottom w:val="none" w:sz="0" w:space="0" w:color="auto"/>
                <w:right w:val="none" w:sz="0" w:space="0" w:color="auto"/>
              </w:divBdr>
              <w:divsChild>
                <w:div w:id="2057730483">
                  <w:marLeft w:val="0"/>
                  <w:marRight w:val="0"/>
                  <w:marTop w:val="0"/>
                  <w:marBottom w:val="75"/>
                  <w:divBdr>
                    <w:top w:val="none" w:sz="0" w:space="0" w:color="auto"/>
                    <w:left w:val="none" w:sz="0" w:space="0" w:color="auto"/>
                    <w:bottom w:val="none" w:sz="0" w:space="0" w:color="auto"/>
                    <w:right w:val="none" w:sz="0" w:space="0" w:color="auto"/>
                  </w:divBdr>
                  <w:divsChild>
                    <w:div w:id="12882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96092">
          <w:marLeft w:val="360"/>
          <w:marRight w:val="0"/>
          <w:marTop w:val="0"/>
          <w:marBottom w:val="0"/>
          <w:divBdr>
            <w:top w:val="none" w:sz="0" w:space="0" w:color="auto"/>
            <w:left w:val="none" w:sz="0" w:space="0" w:color="auto"/>
            <w:bottom w:val="none" w:sz="0" w:space="0" w:color="auto"/>
            <w:right w:val="none" w:sz="0" w:space="0" w:color="auto"/>
          </w:divBdr>
        </w:div>
        <w:div w:id="1009483412">
          <w:marLeft w:val="0"/>
          <w:marRight w:val="0"/>
          <w:marTop w:val="0"/>
          <w:marBottom w:val="105"/>
          <w:divBdr>
            <w:top w:val="none" w:sz="0" w:space="0" w:color="auto"/>
            <w:left w:val="none" w:sz="0" w:space="0" w:color="auto"/>
            <w:bottom w:val="none" w:sz="0" w:space="0" w:color="auto"/>
            <w:right w:val="none" w:sz="0" w:space="0" w:color="auto"/>
          </w:divBdr>
        </w:div>
        <w:div w:id="869490356">
          <w:marLeft w:val="0"/>
          <w:marRight w:val="0"/>
          <w:marTop w:val="0"/>
          <w:marBottom w:val="0"/>
          <w:divBdr>
            <w:top w:val="none" w:sz="0" w:space="0" w:color="auto"/>
            <w:left w:val="none" w:sz="0" w:space="0" w:color="auto"/>
            <w:bottom w:val="none" w:sz="0" w:space="0" w:color="auto"/>
            <w:right w:val="none" w:sz="0" w:space="0" w:color="auto"/>
          </w:divBdr>
          <w:divsChild>
            <w:div w:id="887112179">
              <w:marLeft w:val="0"/>
              <w:marRight w:val="0"/>
              <w:marTop w:val="0"/>
              <w:marBottom w:val="0"/>
              <w:divBdr>
                <w:top w:val="none" w:sz="0" w:space="0" w:color="auto"/>
                <w:left w:val="none" w:sz="0" w:space="0" w:color="auto"/>
                <w:bottom w:val="none" w:sz="0" w:space="0" w:color="auto"/>
                <w:right w:val="none" w:sz="0" w:space="0" w:color="auto"/>
              </w:divBdr>
              <w:divsChild>
                <w:div w:id="1963614696">
                  <w:marLeft w:val="0"/>
                  <w:marRight w:val="0"/>
                  <w:marTop w:val="0"/>
                  <w:marBottom w:val="75"/>
                  <w:divBdr>
                    <w:top w:val="none" w:sz="0" w:space="0" w:color="auto"/>
                    <w:left w:val="none" w:sz="0" w:space="0" w:color="auto"/>
                    <w:bottom w:val="none" w:sz="0" w:space="0" w:color="auto"/>
                    <w:right w:val="none" w:sz="0" w:space="0" w:color="auto"/>
                  </w:divBdr>
                  <w:divsChild>
                    <w:div w:id="9124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33080">
          <w:marLeft w:val="360"/>
          <w:marRight w:val="0"/>
          <w:marTop w:val="0"/>
          <w:marBottom w:val="0"/>
          <w:divBdr>
            <w:top w:val="none" w:sz="0" w:space="0" w:color="auto"/>
            <w:left w:val="none" w:sz="0" w:space="0" w:color="auto"/>
            <w:bottom w:val="none" w:sz="0" w:space="0" w:color="auto"/>
            <w:right w:val="none" w:sz="0" w:space="0" w:color="auto"/>
          </w:divBdr>
        </w:div>
        <w:div w:id="799343633">
          <w:marLeft w:val="0"/>
          <w:marRight w:val="0"/>
          <w:marTop w:val="0"/>
          <w:marBottom w:val="105"/>
          <w:divBdr>
            <w:top w:val="none" w:sz="0" w:space="0" w:color="auto"/>
            <w:left w:val="none" w:sz="0" w:space="0" w:color="auto"/>
            <w:bottom w:val="none" w:sz="0" w:space="0" w:color="auto"/>
            <w:right w:val="none" w:sz="0" w:space="0" w:color="auto"/>
          </w:divBdr>
        </w:div>
        <w:div w:id="1950240449">
          <w:marLeft w:val="0"/>
          <w:marRight w:val="0"/>
          <w:marTop w:val="0"/>
          <w:marBottom w:val="0"/>
          <w:divBdr>
            <w:top w:val="none" w:sz="0" w:space="0" w:color="auto"/>
            <w:left w:val="none" w:sz="0" w:space="0" w:color="auto"/>
            <w:bottom w:val="none" w:sz="0" w:space="0" w:color="auto"/>
            <w:right w:val="none" w:sz="0" w:space="0" w:color="auto"/>
          </w:divBdr>
          <w:divsChild>
            <w:div w:id="1144195109">
              <w:marLeft w:val="0"/>
              <w:marRight w:val="0"/>
              <w:marTop w:val="0"/>
              <w:marBottom w:val="0"/>
              <w:divBdr>
                <w:top w:val="none" w:sz="0" w:space="0" w:color="auto"/>
                <w:left w:val="none" w:sz="0" w:space="0" w:color="auto"/>
                <w:bottom w:val="none" w:sz="0" w:space="0" w:color="auto"/>
                <w:right w:val="none" w:sz="0" w:space="0" w:color="auto"/>
              </w:divBdr>
              <w:divsChild>
                <w:div w:id="1409304686">
                  <w:marLeft w:val="0"/>
                  <w:marRight w:val="0"/>
                  <w:marTop w:val="0"/>
                  <w:marBottom w:val="75"/>
                  <w:divBdr>
                    <w:top w:val="none" w:sz="0" w:space="0" w:color="auto"/>
                    <w:left w:val="none" w:sz="0" w:space="0" w:color="auto"/>
                    <w:bottom w:val="none" w:sz="0" w:space="0" w:color="auto"/>
                    <w:right w:val="none" w:sz="0" w:space="0" w:color="auto"/>
                  </w:divBdr>
                  <w:divsChild>
                    <w:div w:id="5572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1617">
          <w:marLeft w:val="360"/>
          <w:marRight w:val="0"/>
          <w:marTop w:val="0"/>
          <w:marBottom w:val="0"/>
          <w:divBdr>
            <w:top w:val="none" w:sz="0" w:space="0" w:color="auto"/>
            <w:left w:val="none" w:sz="0" w:space="0" w:color="auto"/>
            <w:bottom w:val="none" w:sz="0" w:space="0" w:color="auto"/>
            <w:right w:val="none" w:sz="0" w:space="0" w:color="auto"/>
          </w:divBdr>
        </w:div>
        <w:div w:id="348483327">
          <w:marLeft w:val="0"/>
          <w:marRight w:val="0"/>
          <w:marTop w:val="0"/>
          <w:marBottom w:val="105"/>
          <w:divBdr>
            <w:top w:val="none" w:sz="0" w:space="0" w:color="auto"/>
            <w:left w:val="none" w:sz="0" w:space="0" w:color="auto"/>
            <w:bottom w:val="none" w:sz="0" w:space="0" w:color="auto"/>
            <w:right w:val="none" w:sz="0" w:space="0" w:color="auto"/>
          </w:divBdr>
        </w:div>
        <w:div w:id="1989281484">
          <w:marLeft w:val="0"/>
          <w:marRight w:val="0"/>
          <w:marTop w:val="0"/>
          <w:marBottom w:val="0"/>
          <w:divBdr>
            <w:top w:val="none" w:sz="0" w:space="0" w:color="auto"/>
            <w:left w:val="none" w:sz="0" w:space="0" w:color="auto"/>
            <w:bottom w:val="none" w:sz="0" w:space="0" w:color="auto"/>
            <w:right w:val="none" w:sz="0" w:space="0" w:color="auto"/>
          </w:divBdr>
          <w:divsChild>
            <w:div w:id="211427790">
              <w:marLeft w:val="0"/>
              <w:marRight w:val="0"/>
              <w:marTop w:val="0"/>
              <w:marBottom w:val="0"/>
              <w:divBdr>
                <w:top w:val="none" w:sz="0" w:space="0" w:color="auto"/>
                <w:left w:val="none" w:sz="0" w:space="0" w:color="auto"/>
                <w:bottom w:val="none" w:sz="0" w:space="0" w:color="auto"/>
                <w:right w:val="none" w:sz="0" w:space="0" w:color="auto"/>
              </w:divBdr>
              <w:divsChild>
                <w:div w:id="1629508394">
                  <w:marLeft w:val="0"/>
                  <w:marRight w:val="0"/>
                  <w:marTop w:val="0"/>
                  <w:marBottom w:val="75"/>
                  <w:divBdr>
                    <w:top w:val="none" w:sz="0" w:space="0" w:color="auto"/>
                    <w:left w:val="none" w:sz="0" w:space="0" w:color="auto"/>
                    <w:bottom w:val="none" w:sz="0" w:space="0" w:color="auto"/>
                    <w:right w:val="none" w:sz="0" w:space="0" w:color="auto"/>
                  </w:divBdr>
                  <w:divsChild>
                    <w:div w:id="20944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07242">
          <w:marLeft w:val="360"/>
          <w:marRight w:val="0"/>
          <w:marTop w:val="0"/>
          <w:marBottom w:val="0"/>
          <w:divBdr>
            <w:top w:val="none" w:sz="0" w:space="0" w:color="auto"/>
            <w:left w:val="none" w:sz="0" w:space="0" w:color="auto"/>
            <w:bottom w:val="none" w:sz="0" w:space="0" w:color="auto"/>
            <w:right w:val="none" w:sz="0" w:space="0" w:color="auto"/>
          </w:divBdr>
        </w:div>
        <w:div w:id="572156501">
          <w:marLeft w:val="0"/>
          <w:marRight w:val="0"/>
          <w:marTop w:val="0"/>
          <w:marBottom w:val="105"/>
          <w:divBdr>
            <w:top w:val="none" w:sz="0" w:space="0" w:color="auto"/>
            <w:left w:val="none" w:sz="0" w:space="0" w:color="auto"/>
            <w:bottom w:val="none" w:sz="0" w:space="0" w:color="auto"/>
            <w:right w:val="none" w:sz="0" w:space="0" w:color="auto"/>
          </w:divBdr>
        </w:div>
        <w:div w:id="684405815">
          <w:marLeft w:val="0"/>
          <w:marRight w:val="0"/>
          <w:marTop w:val="0"/>
          <w:marBottom w:val="0"/>
          <w:divBdr>
            <w:top w:val="none" w:sz="0" w:space="0" w:color="auto"/>
            <w:left w:val="none" w:sz="0" w:space="0" w:color="auto"/>
            <w:bottom w:val="none" w:sz="0" w:space="0" w:color="auto"/>
            <w:right w:val="none" w:sz="0" w:space="0" w:color="auto"/>
          </w:divBdr>
          <w:divsChild>
            <w:div w:id="772630433">
              <w:marLeft w:val="0"/>
              <w:marRight w:val="0"/>
              <w:marTop w:val="0"/>
              <w:marBottom w:val="0"/>
              <w:divBdr>
                <w:top w:val="none" w:sz="0" w:space="0" w:color="auto"/>
                <w:left w:val="none" w:sz="0" w:space="0" w:color="auto"/>
                <w:bottom w:val="none" w:sz="0" w:space="0" w:color="auto"/>
                <w:right w:val="none" w:sz="0" w:space="0" w:color="auto"/>
              </w:divBdr>
              <w:divsChild>
                <w:div w:id="1847791485">
                  <w:marLeft w:val="0"/>
                  <w:marRight w:val="0"/>
                  <w:marTop w:val="0"/>
                  <w:marBottom w:val="75"/>
                  <w:divBdr>
                    <w:top w:val="none" w:sz="0" w:space="0" w:color="auto"/>
                    <w:left w:val="none" w:sz="0" w:space="0" w:color="auto"/>
                    <w:bottom w:val="none" w:sz="0" w:space="0" w:color="auto"/>
                    <w:right w:val="none" w:sz="0" w:space="0" w:color="auto"/>
                  </w:divBdr>
                  <w:divsChild>
                    <w:div w:id="1640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9913">
          <w:marLeft w:val="360"/>
          <w:marRight w:val="0"/>
          <w:marTop w:val="0"/>
          <w:marBottom w:val="0"/>
          <w:divBdr>
            <w:top w:val="none" w:sz="0" w:space="0" w:color="auto"/>
            <w:left w:val="none" w:sz="0" w:space="0" w:color="auto"/>
            <w:bottom w:val="none" w:sz="0" w:space="0" w:color="auto"/>
            <w:right w:val="none" w:sz="0" w:space="0" w:color="auto"/>
          </w:divBdr>
        </w:div>
        <w:div w:id="1065298005">
          <w:marLeft w:val="0"/>
          <w:marRight w:val="0"/>
          <w:marTop w:val="0"/>
          <w:marBottom w:val="105"/>
          <w:divBdr>
            <w:top w:val="none" w:sz="0" w:space="0" w:color="auto"/>
            <w:left w:val="none" w:sz="0" w:space="0" w:color="auto"/>
            <w:bottom w:val="none" w:sz="0" w:space="0" w:color="auto"/>
            <w:right w:val="none" w:sz="0" w:space="0" w:color="auto"/>
          </w:divBdr>
        </w:div>
        <w:div w:id="562177345">
          <w:marLeft w:val="0"/>
          <w:marRight w:val="0"/>
          <w:marTop w:val="0"/>
          <w:marBottom w:val="0"/>
          <w:divBdr>
            <w:top w:val="none" w:sz="0" w:space="0" w:color="auto"/>
            <w:left w:val="none" w:sz="0" w:space="0" w:color="auto"/>
            <w:bottom w:val="none" w:sz="0" w:space="0" w:color="auto"/>
            <w:right w:val="none" w:sz="0" w:space="0" w:color="auto"/>
          </w:divBdr>
          <w:divsChild>
            <w:div w:id="72506982">
              <w:marLeft w:val="0"/>
              <w:marRight w:val="0"/>
              <w:marTop w:val="0"/>
              <w:marBottom w:val="0"/>
              <w:divBdr>
                <w:top w:val="none" w:sz="0" w:space="0" w:color="auto"/>
                <w:left w:val="none" w:sz="0" w:space="0" w:color="auto"/>
                <w:bottom w:val="none" w:sz="0" w:space="0" w:color="auto"/>
                <w:right w:val="none" w:sz="0" w:space="0" w:color="auto"/>
              </w:divBdr>
              <w:divsChild>
                <w:div w:id="286355103">
                  <w:marLeft w:val="0"/>
                  <w:marRight w:val="0"/>
                  <w:marTop w:val="0"/>
                  <w:marBottom w:val="75"/>
                  <w:divBdr>
                    <w:top w:val="none" w:sz="0" w:space="0" w:color="auto"/>
                    <w:left w:val="none" w:sz="0" w:space="0" w:color="auto"/>
                    <w:bottom w:val="none" w:sz="0" w:space="0" w:color="auto"/>
                    <w:right w:val="none" w:sz="0" w:space="0" w:color="auto"/>
                  </w:divBdr>
                  <w:divsChild>
                    <w:div w:id="327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8283">
          <w:marLeft w:val="360"/>
          <w:marRight w:val="0"/>
          <w:marTop w:val="0"/>
          <w:marBottom w:val="0"/>
          <w:divBdr>
            <w:top w:val="none" w:sz="0" w:space="0" w:color="auto"/>
            <w:left w:val="none" w:sz="0" w:space="0" w:color="auto"/>
            <w:bottom w:val="none" w:sz="0" w:space="0" w:color="auto"/>
            <w:right w:val="none" w:sz="0" w:space="0" w:color="auto"/>
          </w:divBdr>
        </w:div>
        <w:div w:id="1732313519">
          <w:marLeft w:val="0"/>
          <w:marRight w:val="0"/>
          <w:marTop w:val="0"/>
          <w:marBottom w:val="105"/>
          <w:divBdr>
            <w:top w:val="none" w:sz="0" w:space="0" w:color="auto"/>
            <w:left w:val="none" w:sz="0" w:space="0" w:color="auto"/>
            <w:bottom w:val="none" w:sz="0" w:space="0" w:color="auto"/>
            <w:right w:val="none" w:sz="0" w:space="0" w:color="auto"/>
          </w:divBdr>
        </w:div>
        <w:div w:id="1732656941">
          <w:marLeft w:val="0"/>
          <w:marRight w:val="0"/>
          <w:marTop w:val="0"/>
          <w:marBottom w:val="0"/>
          <w:divBdr>
            <w:top w:val="none" w:sz="0" w:space="0" w:color="auto"/>
            <w:left w:val="none" w:sz="0" w:space="0" w:color="auto"/>
            <w:bottom w:val="none" w:sz="0" w:space="0" w:color="auto"/>
            <w:right w:val="none" w:sz="0" w:space="0" w:color="auto"/>
          </w:divBdr>
          <w:divsChild>
            <w:div w:id="2075925879">
              <w:marLeft w:val="0"/>
              <w:marRight w:val="0"/>
              <w:marTop w:val="0"/>
              <w:marBottom w:val="0"/>
              <w:divBdr>
                <w:top w:val="none" w:sz="0" w:space="0" w:color="auto"/>
                <w:left w:val="none" w:sz="0" w:space="0" w:color="auto"/>
                <w:bottom w:val="none" w:sz="0" w:space="0" w:color="auto"/>
                <w:right w:val="none" w:sz="0" w:space="0" w:color="auto"/>
              </w:divBdr>
              <w:divsChild>
                <w:div w:id="475268623">
                  <w:marLeft w:val="0"/>
                  <w:marRight w:val="0"/>
                  <w:marTop w:val="0"/>
                  <w:marBottom w:val="75"/>
                  <w:divBdr>
                    <w:top w:val="none" w:sz="0" w:space="0" w:color="auto"/>
                    <w:left w:val="none" w:sz="0" w:space="0" w:color="auto"/>
                    <w:bottom w:val="none" w:sz="0" w:space="0" w:color="auto"/>
                    <w:right w:val="none" w:sz="0" w:space="0" w:color="auto"/>
                  </w:divBdr>
                  <w:divsChild>
                    <w:div w:id="83784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9935">
          <w:marLeft w:val="360"/>
          <w:marRight w:val="0"/>
          <w:marTop w:val="0"/>
          <w:marBottom w:val="0"/>
          <w:divBdr>
            <w:top w:val="none" w:sz="0" w:space="0" w:color="auto"/>
            <w:left w:val="none" w:sz="0" w:space="0" w:color="auto"/>
            <w:bottom w:val="none" w:sz="0" w:space="0" w:color="auto"/>
            <w:right w:val="none" w:sz="0" w:space="0" w:color="auto"/>
          </w:divBdr>
        </w:div>
        <w:div w:id="317347415">
          <w:marLeft w:val="0"/>
          <w:marRight w:val="0"/>
          <w:marTop w:val="0"/>
          <w:marBottom w:val="105"/>
          <w:divBdr>
            <w:top w:val="none" w:sz="0" w:space="0" w:color="auto"/>
            <w:left w:val="none" w:sz="0" w:space="0" w:color="auto"/>
            <w:bottom w:val="none" w:sz="0" w:space="0" w:color="auto"/>
            <w:right w:val="none" w:sz="0" w:space="0" w:color="auto"/>
          </w:divBdr>
        </w:div>
      </w:divsChild>
    </w:div>
    <w:div w:id="963274208">
      <w:bodyDiv w:val="1"/>
      <w:marLeft w:val="0"/>
      <w:marRight w:val="0"/>
      <w:marTop w:val="0"/>
      <w:marBottom w:val="0"/>
      <w:divBdr>
        <w:top w:val="none" w:sz="0" w:space="0" w:color="auto"/>
        <w:left w:val="none" w:sz="0" w:space="0" w:color="auto"/>
        <w:bottom w:val="none" w:sz="0" w:space="0" w:color="auto"/>
        <w:right w:val="none" w:sz="0" w:space="0" w:color="auto"/>
      </w:divBdr>
      <w:divsChild>
        <w:div w:id="3170996">
          <w:marLeft w:val="0"/>
          <w:marRight w:val="0"/>
          <w:marTop w:val="0"/>
          <w:marBottom w:val="0"/>
          <w:divBdr>
            <w:top w:val="none" w:sz="0" w:space="0" w:color="auto"/>
            <w:left w:val="none" w:sz="0" w:space="0" w:color="auto"/>
            <w:bottom w:val="single" w:sz="6" w:space="0" w:color="E7ECF4"/>
            <w:right w:val="none" w:sz="0" w:space="0" w:color="auto"/>
          </w:divBdr>
          <w:divsChild>
            <w:div w:id="734426494">
              <w:marLeft w:val="0"/>
              <w:marRight w:val="0"/>
              <w:marTop w:val="0"/>
              <w:marBottom w:val="0"/>
              <w:divBdr>
                <w:top w:val="none" w:sz="0" w:space="0" w:color="auto"/>
                <w:left w:val="none" w:sz="0" w:space="0" w:color="auto"/>
                <w:bottom w:val="none" w:sz="0" w:space="0" w:color="auto"/>
                <w:right w:val="none" w:sz="0" w:space="0" w:color="auto"/>
              </w:divBdr>
              <w:divsChild>
                <w:div w:id="99373234">
                  <w:marLeft w:val="-210"/>
                  <w:marRight w:val="-210"/>
                  <w:marTop w:val="0"/>
                  <w:marBottom w:val="0"/>
                  <w:divBdr>
                    <w:top w:val="none" w:sz="0" w:space="0" w:color="auto"/>
                    <w:left w:val="none" w:sz="0" w:space="0" w:color="auto"/>
                    <w:bottom w:val="none" w:sz="0" w:space="0" w:color="auto"/>
                    <w:right w:val="none" w:sz="0" w:space="0" w:color="auto"/>
                  </w:divBdr>
                  <w:divsChild>
                    <w:div w:id="753551218">
                      <w:marLeft w:val="0"/>
                      <w:marRight w:val="0"/>
                      <w:marTop w:val="0"/>
                      <w:marBottom w:val="0"/>
                      <w:divBdr>
                        <w:top w:val="none" w:sz="0" w:space="0" w:color="auto"/>
                        <w:left w:val="none" w:sz="0" w:space="0" w:color="auto"/>
                        <w:bottom w:val="none" w:sz="0" w:space="0" w:color="auto"/>
                        <w:right w:val="none" w:sz="0" w:space="0" w:color="auto"/>
                      </w:divBdr>
                      <w:divsChild>
                        <w:div w:id="1554655730">
                          <w:marLeft w:val="0"/>
                          <w:marRight w:val="0"/>
                          <w:marTop w:val="0"/>
                          <w:marBottom w:val="0"/>
                          <w:divBdr>
                            <w:top w:val="none" w:sz="0" w:space="0" w:color="auto"/>
                            <w:left w:val="none" w:sz="0" w:space="0" w:color="auto"/>
                            <w:bottom w:val="none" w:sz="0" w:space="0" w:color="auto"/>
                            <w:right w:val="none" w:sz="0" w:space="0" w:color="auto"/>
                          </w:divBdr>
                          <w:divsChild>
                            <w:div w:id="93403059">
                              <w:marLeft w:val="0"/>
                              <w:marRight w:val="0"/>
                              <w:marTop w:val="0"/>
                              <w:marBottom w:val="0"/>
                              <w:divBdr>
                                <w:top w:val="none" w:sz="0" w:space="0" w:color="auto"/>
                                <w:left w:val="none" w:sz="0" w:space="0" w:color="auto"/>
                                <w:bottom w:val="none" w:sz="0" w:space="0" w:color="auto"/>
                                <w:right w:val="none" w:sz="0" w:space="0" w:color="auto"/>
                              </w:divBdr>
                              <w:divsChild>
                                <w:div w:id="280381058">
                                  <w:marLeft w:val="0"/>
                                  <w:marRight w:val="0"/>
                                  <w:marTop w:val="0"/>
                                  <w:marBottom w:val="0"/>
                                  <w:divBdr>
                                    <w:top w:val="none" w:sz="0" w:space="0" w:color="auto"/>
                                    <w:left w:val="none" w:sz="0" w:space="0" w:color="auto"/>
                                    <w:bottom w:val="none" w:sz="0" w:space="0" w:color="auto"/>
                                    <w:right w:val="none" w:sz="0" w:space="0" w:color="auto"/>
                                  </w:divBdr>
                                </w:div>
                              </w:divsChild>
                            </w:div>
                            <w:div w:id="1129208550">
                              <w:marLeft w:val="0"/>
                              <w:marRight w:val="0"/>
                              <w:marTop w:val="0"/>
                              <w:marBottom w:val="0"/>
                              <w:divBdr>
                                <w:top w:val="none" w:sz="0" w:space="0" w:color="auto"/>
                                <w:left w:val="none" w:sz="0" w:space="0" w:color="auto"/>
                                <w:bottom w:val="none" w:sz="0" w:space="0" w:color="auto"/>
                                <w:right w:val="none" w:sz="0" w:space="0" w:color="auto"/>
                              </w:divBdr>
                              <w:divsChild>
                                <w:div w:id="552078832">
                                  <w:marLeft w:val="0"/>
                                  <w:marRight w:val="0"/>
                                  <w:marTop w:val="0"/>
                                  <w:marBottom w:val="0"/>
                                  <w:divBdr>
                                    <w:top w:val="none" w:sz="0" w:space="0" w:color="auto"/>
                                    <w:left w:val="none" w:sz="0" w:space="0" w:color="auto"/>
                                    <w:bottom w:val="none" w:sz="0" w:space="0" w:color="auto"/>
                                    <w:right w:val="none" w:sz="0" w:space="0" w:color="auto"/>
                                  </w:divBdr>
                                  <w:divsChild>
                                    <w:div w:id="16958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0453">
                              <w:marLeft w:val="0"/>
                              <w:marRight w:val="0"/>
                              <w:marTop w:val="0"/>
                              <w:marBottom w:val="225"/>
                              <w:divBdr>
                                <w:top w:val="none" w:sz="0" w:space="0" w:color="auto"/>
                                <w:left w:val="none" w:sz="0" w:space="0" w:color="auto"/>
                                <w:bottom w:val="none" w:sz="0" w:space="0" w:color="auto"/>
                                <w:right w:val="none" w:sz="0" w:space="0" w:color="auto"/>
                              </w:divBdr>
                            </w:div>
                            <w:div w:id="49117586">
                              <w:marLeft w:val="0"/>
                              <w:marRight w:val="0"/>
                              <w:marTop w:val="0"/>
                              <w:marBottom w:val="0"/>
                              <w:divBdr>
                                <w:top w:val="none" w:sz="0" w:space="0" w:color="auto"/>
                                <w:left w:val="none" w:sz="0" w:space="0" w:color="auto"/>
                                <w:bottom w:val="none" w:sz="0" w:space="0" w:color="auto"/>
                                <w:right w:val="none" w:sz="0" w:space="0" w:color="auto"/>
                              </w:divBdr>
                            </w:div>
                            <w:div w:id="19610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48081">
                      <w:marLeft w:val="0"/>
                      <w:marRight w:val="0"/>
                      <w:marTop w:val="0"/>
                      <w:marBottom w:val="0"/>
                      <w:divBdr>
                        <w:top w:val="none" w:sz="0" w:space="0" w:color="auto"/>
                        <w:left w:val="none" w:sz="0" w:space="0" w:color="auto"/>
                        <w:bottom w:val="none" w:sz="0" w:space="0" w:color="auto"/>
                        <w:right w:val="none" w:sz="0" w:space="0" w:color="auto"/>
                      </w:divBdr>
                      <w:divsChild>
                        <w:div w:id="711661419">
                          <w:marLeft w:val="0"/>
                          <w:marRight w:val="0"/>
                          <w:marTop w:val="0"/>
                          <w:marBottom w:val="0"/>
                          <w:divBdr>
                            <w:top w:val="none" w:sz="0" w:space="0" w:color="auto"/>
                            <w:left w:val="none" w:sz="0" w:space="0" w:color="auto"/>
                            <w:bottom w:val="none" w:sz="0" w:space="0" w:color="auto"/>
                            <w:right w:val="none" w:sz="0" w:space="0" w:color="auto"/>
                          </w:divBdr>
                          <w:divsChild>
                            <w:div w:id="340932556">
                              <w:marLeft w:val="0"/>
                              <w:marRight w:val="0"/>
                              <w:marTop w:val="0"/>
                              <w:marBottom w:val="0"/>
                              <w:divBdr>
                                <w:top w:val="none" w:sz="0" w:space="0" w:color="auto"/>
                                <w:left w:val="none" w:sz="0" w:space="0" w:color="auto"/>
                                <w:bottom w:val="none" w:sz="0" w:space="0" w:color="auto"/>
                                <w:right w:val="none" w:sz="0" w:space="0" w:color="auto"/>
                              </w:divBdr>
                              <w:divsChild>
                                <w:div w:id="2102947518">
                                  <w:marLeft w:val="0"/>
                                  <w:marRight w:val="0"/>
                                  <w:marTop w:val="0"/>
                                  <w:marBottom w:val="0"/>
                                  <w:divBdr>
                                    <w:top w:val="none" w:sz="0" w:space="0" w:color="auto"/>
                                    <w:left w:val="none" w:sz="0" w:space="0" w:color="auto"/>
                                    <w:bottom w:val="none" w:sz="0" w:space="0" w:color="auto"/>
                                    <w:right w:val="none" w:sz="0" w:space="0" w:color="auto"/>
                                  </w:divBdr>
                                </w:div>
                              </w:divsChild>
                            </w:div>
                            <w:div w:id="1667322260">
                              <w:marLeft w:val="0"/>
                              <w:marRight w:val="0"/>
                              <w:marTop w:val="0"/>
                              <w:marBottom w:val="0"/>
                              <w:divBdr>
                                <w:top w:val="none" w:sz="0" w:space="0" w:color="auto"/>
                                <w:left w:val="none" w:sz="0" w:space="0" w:color="auto"/>
                                <w:bottom w:val="none" w:sz="0" w:space="0" w:color="auto"/>
                                <w:right w:val="none" w:sz="0" w:space="0" w:color="auto"/>
                              </w:divBdr>
                              <w:divsChild>
                                <w:div w:id="298539410">
                                  <w:marLeft w:val="0"/>
                                  <w:marRight w:val="0"/>
                                  <w:marTop w:val="0"/>
                                  <w:marBottom w:val="0"/>
                                  <w:divBdr>
                                    <w:top w:val="none" w:sz="0" w:space="0" w:color="auto"/>
                                    <w:left w:val="none" w:sz="0" w:space="0" w:color="auto"/>
                                    <w:bottom w:val="none" w:sz="0" w:space="0" w:color="auto"/>
                                    <w:right w:val="none" w:sz="0" w:space="0" w:color="auto"/>
                                  </w:divBdr>
                                  <w:divsChild>
                                    <w:div w:id="4514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385">
                              <w:marLeft w:val="0"/>
                              <w:marRight w:val="0"/>
                              <w:marTop w:val="0"/>
                              <w:marBottom w:val="225"/>
                              <w:divBdr>
                                <w:top w:val="none" w:sz="0" w:space="0" w:color="auto"/>
                                <w:left w:val="none" w:sz="0" w:space="0" w:color="auto"/>
                                <w:bottom w:val="none" w:sz="0" w:space="0" w:color="auto"/>
                                <w:right w:val="none" w:sz="0" w:space="0" w:color="auto"/>
                              </w:divBdr>
                            </w:div>
                            <w:div w:id="1047610585">
                              <w:marLeft w:val="0"/>
                              <w:marRight w:val="0"/>
                              <w:marTop w:val="0"/>
                              <w:marBottom w:val="0"/>
                              <w:divBdr>
                                <w:top w:val="none" w:sz="0" w:space="0" w:color="auto"/>
                                <w:left w:val="none" w:sz="0" w:space="0" w:color="auto"/>
                                <w:bottom w:val="none" w:sz="0" w:space="0" w:color="auto"/>
                                <w:right w:val="none" w:sz="0" w:space="0" w:color="auto"/>
                              </w:divBdr>
                            </w:div>
                            <w:div w:id="12404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382">
                      <w:marLeft w:val="0"/>
                      <w:marRight w:val="0"/>
                      <w:marTop w:val="0"/>
                      <w:marBottom w:val="0"/>
                      <w:divBdr>
                        <w:top w:val="none" w:sz="0" w:space="0" w:color="auto"/>
                        <w:left w:val="none" w:sz="0" w:space="0" w:color="auto"/>
                        <w:bottom w:val="none" w:sz="0" w:space="0" w:color="auto"/>
                        <w:right w:val="none" w:sz="0" w:space="0" w:color="auto"/>
                      </w:divBdr>
                      <w:divsChild>
                        <w:div w:id="1180126548">
                          <w:marLeft w:val="0"/>
                          <w:marRight w:val="0"/>
                          <w:marTop w:val="0"/>
                          <w:marBottom w:val="0"/>
                          <w:divBdr>
                            <w:top w:val="none" w:sz="0" w:space="0" w:color="auto"/>
                            <w:left w:val="none" w:sz="0" w:space="0" w:color="auto"/>
                            <w:bottom w:val="none" w:sz="0" w:space="0" w:color="auto"/>
                            <w:right w:val="none" w:sz="0" w:space="0" w:color="auto"/>
                          </w:divBdr>
                          <w:divsChild>
                            <w:div w:id="1099326503">
                              <w:marLeft w:val="0"/>
                              <w:marRight w:val="0"/>
                              <w:marTop w:val="0"/>
                              <w:marBottom w:val="0"/>
                              <w:divBdr>
                                <w:top w:val="none" w:sz="0" w:space="0" w:color="auto"/>
                                <w:left w:val="none" w:sz="0" w:space="0" w:color="auto"/>
                                <w:bottom w:val="none" w:sz="0" w:space="0" w:color="auto"/>
                                <w:right w:val="none" w:sz="0" w:space="0" w:color="auto"/>
                              </w:divBdr>
                              <w:divsChild>
                                <w:div w:id="445202194">
                                  <w:marLeft w:val="0"/>
                                  <w:marRight w:val="0"/>
                                  <w:marTop w:val="0"/>
                                  <w:marBottom w:val="0"/>
                                  <w:divBdr>
                                    <w:top w:val="none" w:sz="0" w:space="0" w:color="auto"/>
                                    <w:left w:val="none" w:sz="0" w:space="0" w:color="auto"/>
                                    <w:bottom w:val="none" w:sz="0" w:space="0" w:color="auto"/>
                                    <w:right w:val="none" w:sz="0" w:space="0" w:color="auto"/>
                                  </w:divBdr>
                                </w:div>
                              </w:divsChild>
                            </w:div>
                            <w:div w:id="360320247">
                              <w:marLeft w:val="0"/>
                              <w:marRight w:val="0"/>
                              <w:marTop w:val="0"/>
                              <w:marBottom w:val="0"/>
                              <w:divBdr>
                                <w:top w:val="none" w:sz="0" w:space="0" w:color="auto"/>
                                <w:left w:val="none" w:sz="0" w:space="0" w:color="auto"/>
                                <w:bottom w:val="none" w:sz="0" w:space="0" w:color="auto"/>
                                <w:right w:val="none" w:sz="0" w:space="0" w:color="auto"/>
                              </w:divBdr>
                              <w:divsChild>
                                <w:div w:id="580604023">
                                  <w:marLeft w:val="0"/>
                                  <w:marRight w:val="0"/>
                                  <w:marTop w:val="0"/>
                                  <w:marBottom w:val="0"/>
                                  <w:divBdr>
                                    <w:top w:val="none" w:sz="0" w:space="0" w:color="auto"/>
                                    <w:left w:val="none" w:sz="0" w:space="0" w:color="auto"/>
                                    <w:bottom w:val="none" w:sz="0" w:space="0" w:color="auto"/>
                                    <w:right w:val="none" w:sz="0" w:space="0" w:color="auto"/>
                                  </w:divBdr>
                                  <w:divsChild>
                                    <w:div w:id="159339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7261">
                              <w:marLeft w:val="0"/>
                              <w:marRight w:val="0"/>
                              <w:marTop w:val="0"/>
                              <w:marBottom w:val="225"/>
                              <w:divBdr>
                                <w:top w:val="none" w:sz="0" w:space="0" w:color="auto"/>
                                <w:left w:val="none" w:sz="0" w:space="0" w:color="auto"/>
                                <w:bottom w:val="none" w:sz="0" w:space="0" w:color="auto"/>
                                <w:right w:val="none" w:sz="0" w:space="0" w:color="auto"/>
                              </w:divBdr>
                            </w:div>
                            <w:div w:id="1857424785">
                              <w:marLeft w:val="0"/>
                              <w:marRight w:val="0"/>
                              <w:marTop w:val="0"/>
                              <w:marBottom w:val="0"/>
                              <w:divBdr>
                                <w:top w:val="none" w:sz="0" w:space="0" w:color="auto"/>
                                <w:left w:val="none" w:sz="0" w:space="0" w:color="auto"/>
                                <w:bottom w:val="none" w:sz="0" w:space="0" w:color="auto"/>
                                <w:right w:val="none" w:sz="0" w:space="0" w:color="auto"/>
                              </w:divBdr>
                            </w:div>
                            <w:div w:id="19550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764266">
                  <w:marLeft w:val="-210"/>
                  <w:marRight w:val="-210"/>
                  <w:marTop w:val="0"/>
                  <w:marBottom w:val="0"/>
                  <w:divBdr>
                    <w:top w:val="none" w:sz="0" w:space="0" w:color="auto"/>
                    <w:left w:val="none" w:sz="0" w:space="0" w:color="auto"/>
                    <w:bottom w:val="none" w:sz="0" w:space="0" w:color="auto"/>
                    <w:right w:val="none" w:sz="0" w:space="0" w:color="auto"/>
                  </w:divBdr>
                  <w:divsChild>
                    <w:div w:id="1343244315">
                      <w:marLeft w:val="0"/>
                      <w:marRight w:val="0"/>
                      <w:marTop w:val="0"/>
                      <w:marBottom w:val="0"/>
                      <w:divBdr>
                        <w:top w:val="none" w:sz="0" w:space="0" w:color="auto"/>
                        <w:left w:val="none" w:sz="0" w:space="0" w:color="auto"/>
                        <w:bottom w:val="none" w:sz="0" w:space="0" w:color="auto"/>
                        <w:right w:val="none" w:sz="0" w:space="0" w:color="auto"/>
                      </w:divBdr>
                      <w:divsChild>
                        <w:div w:id="562834590">
                          <w:marLeft w:val="0"/>
                          <w:marRight w:val="0"/>
                          <w:marTop w:val="0"/>
                          <w:marBottom w:val="0"/>
                          <w:divBdr>
                            <w:top w:val="none" w:sz="0" w:space="0" w:color="auto"/>
                            <w:left w:val="none" w:sz="0" w:space="0" w:color="auto"/>
                            <w:bottom w:val="none" w:sz="0" w:space="0" w:color="auto"/>
                            <w:right w:val="none" w:sz="0" w:space="0" w:color="auto"/>
                          </w:divBdr>
                          <w:divsChild>
                            <w:div w:id="1456169869">
                              <w:marLeft w:val="0"/>
                              <w:marRight w:val="0"/>
                              <w:marTop w:val="0"/>
                              <w:marBottom w:val="0"/>
                              <w:divBdr>
                                <w:top w:val="none" w:sz="0" w:space="0" w:color="auto"/>
                                <w:left w:val="none" w:sz="0" w:space="0" w:color="auto"/>
                                <w:bottom w:val="none" w:sz="0" w:space="0" w:color="auto"/>
                                <w:right w:val="none" w:sz="0" w:space="0" w:color="auto"/>
                              </w:divBdr>
                              <w:divsChild>
                                <w:div w:id="1790971093">
                                  <w:marLeft w:val="0"/>
                                  <w:marRight w:val="0"/>
                                  <w:marTop w:val="0"/>
                                  <w:marBottom w:val="0"/>
                                  <w:divBdr>
                                    <w:top w:val="none" w:sz="0" w:space="0" w:color="auto"/>
                                    <w:left w:val="none" w:sz="0" w:space="0" w:color="auto"/>
                                    <w:bottom w:val="none" w:sz="0" w:space="0" w:color="auto"/>
                                    <w:right w:val="none" w:sz="0" w:space="0" w:color="auto"/>
                                  </w:divBdr>
                                </w:div>
                              </w:divsChild>
                            </w:div>
                            <w:div w:id="179592843">
                              <w:marLeft w:val="0"/>
                              <w:marRight w:val="0"/>
                              <w:marTop w:val="0"/>
                              <w:marBottom w:val="0"/>
                              <w:divBdr>
                                <w:top w:val="none" w:sz="0" w:space="0" w:color="auto"/>
                                <w:left w:val="none" w:sz="0" w:space="0" w:color="auto"/>
                                <w:bottom w:val="none" w:sz="0" w:space="0" w:color="auto"/>
                                <w:right w:val="none" w:sz="0" w:space="0" w:color="auto"/>
                              </w:divBdr>
                              <w:divsChild>
                                <w:div w:id="325129504">
                                  <w:marLeft w:val="0"/>
                                  <w:marRight w:val="0"/>
                                  <w:marTop w:val="0"/>
                                  <w:marBottom w:val="0"/>
                                  <w:divBdr>
                                    <w:top w:val="none" w:sz="0" w:space="0" w:color="auto"/>
                                    <w:left w:val="none" w:sz="0" w:space="0" w:color="auto"/>
                                    <w:bottom w:val="none" w:sz="0" w:space="0" w:color="auto"/>
                                    <w:right w:val="none" w:sz="0" w:space="0" w:color="auto"/>
                                  </w:divBdr>
                                  <w:divsChild>
                                    <w:div w:id="11621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184">
                              <w:marLeft w:val="0"/>
                              <w:marRight w:val="0"/>
                              <w:marTop w:val="0"/>
                              <w:marBottom w:val="225"/>
                              <w:divBdr>
                                <w:top w:val="none" w:sz="0" w:space="0" w:color="auto"/>
                                <w:left w:val="none" w:sz="0" w:space="0" w:color="auto"/>
                                <w:bottom w:val="none" w:sz="0" w:space="0" w:color="auto"/>
                                <w:right w:val="none" w:sz="0" w:space="0" w:color="auto"/>
                              </w:divBdr>
                            </w:div>
                            <w:div w:id="1950816960">
                              <w:marLeft w:val="0"/>
                              <w:marRight w:val="0"/>
                              <w:marTop w:val="0"/>
                              <w:marBottom w:val="0"/>
                              <w:divBdr>
                                <w:top w:val="none" w:sz="0" w:space="0" w:color="auto"/>
                                <w:left w:val="none" w:sz="0" w:space="0" w:color="auto"/>
                                <w:bottom w:val="none" w:sz="0" w:space="0" w:color="auto"/>
                                <w:right w:val="none" w:sz="0" w:space="0" w:color="auto"/>
                              </w:divBdr>
                            </w:div>
                            <w:div w:id="14479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7498">
                      <w:marLeft w:val="0"/>
                      <w:marRight w:val="0"/>
                      <w:marTop w:val="0"/>
                      <w:marBottom w:val="0"/>
                      <w:divBdr>
                        <w:top w:val="none" w:sz="0" w:space="0" w:color="auto"/>
                        <w:left w:val="none" w:sz="0" w:space="0" w:color="auto"/>
                        <w:bottom w:val="none" w:sz="0" w:space="0" w:color="auto"/>
                        <w:right w:val="none" w:sz="0" w:space="0" w:color="auto"/>
                      </w:divBdr>
                      <w:divsChild>
                        <w:div w:id="1385712733">
                          <w:marLeft w:val="0"/>
                          <w:marRight w:val="0"/>
                          <w:marTop w:val="0"/>
                          <w:marBottom w:val="0"/>
                          <w:divBdr>
                            <w:top w:val="none" w:sz="0" w:space="0" w:color="auto"/>
                            <w:left w:val="none" w:sz="0" w:space="0" w:color="auto"/>
                            <w:bottom w:val="none" w:sz="0" w:space="0" w:color="auto"/>
                            <w:right w:val="none" w:sz="0" w:space="0" w:color="auto"/>
                          </w:divBdr>
                          <w:divsChild>
                            <w:div w:id="1479152497">
                              <w:marLeft w:val="0"/>
                              <w:marRight w:val="0"/>
                              <w:marTop w:val="0"/>
                              <w:marBottom w:val="0"/>
                              <w:divBdr>
                                <w:top w:val="none" w:sz="0" w:space="0" w:color="auto"/>
                                <w:left w:val="none" w:sz="0" w:space="0" w:color="auto"/>
                                <w:bottom w:val="none" w:sz="0" w:space="0" w:color="auto"/>
                                <w:right w:val="none" w:sz="0" w:space="0" w:color="auto"/>
                              </w:divBdr>
                              <w:divsChild>
                                <w:div w:id="1318731142">
                                  <w:marLeft w:val="0"/>
                                  <w:marRight w:val="0"/>
                                  <w:marTop w:val="0"/>
                                  <w:marBottom w:val="0"/>
                                  <w:divBdr>
                                    <w:top w:val="none" w:sz="0" w:space="0" w:color="auto"/>
                                    <w:left w:val="none" w:sz="0" w:space="0" w:color="auto"/>
                                    <w:bottom w:val="none" w:sz="0" w:space="0" w:color="auto"/>
                                    <w:right w:val="none" w:sz="0" w:space="0" w:color="auto"/>
                                  </w:divBdr>
                                </w:div>
                              </w:divsChild>
                            </w:div>
                            <w:div w:id="39523578">
                              <w:marLeft w:val="0"/>
                              <w:marRight w:val="0"/>
                              <w:marTop w:val="0"/>
                              <w:marBottom w:val="0"/>
                              <w:divBdr>
                                <w:top w:val="none" w:sz="0" w:space="0" w:color="auto"/>
                                <w:left w:val="none" w:sz="0" w:space="0" w:color="auto"/>
                                <w:bottom w:val="none" w:sz="0" w:space="0" w:color="auto"/>
                                <w:right w:val="none" w:sz="0" w:space="0" w:color="auto"/>
                              </w:divBdr>
                              <w:divsChild>
                                <w:div w:id="1280530565">
                                  <w:marLeft w:val="0"/>
                                  <w:marRight w:val="0"/>
                                  <w:marTop w:val="0"/>
                                  <w:marBottom w:val="0"/>
                                  <w:divBdr>
                                    <w:top w:val="none" w:sz="0" w:space="0" w:color="auto"/>
                                    <w:left w:val="none" w:sz="0" w:space="0" w:color="auto"/>
                                    <w:bottom w:val="none" w:sz="0" w:space="0" w:color="auto"/>
                                    <w:right w:val="none" w:sz="0" w:space="0" w:color="auto"/>
                                  </w:divBdr>
                                  <w:divsChild>
                                    <w:div w:id="14095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0469">
                              <w:marLeft w:val="0"/>
                              <w:marRight w:val="0"/>
                              <w:marTop w:val="0"/>
                              <w:marBottom w:val="225"/>
                              <w:divBdr>
                                <w:top w:val="none" w:sz="0" w:space="0" w:color="auto"/>
                                <w:left w:val="none" w:sz="0" w:space="0" w:color="auto"/>
                                <w:bottom w:val="none" w:sz="0" w:space="0" w:color="auto"/>
                                <w:right w:val="none" w:sz="0" w:space="0" w:color="auto"/>
                              </w:divBdr>
                            </w:div>
                            <w:div w:id="2040625476">
                              <w:marLeft w:val="0"/>
                              <w:marRight w:val="0"/>
                              <w:marTop w:val="0"/>
                              <w:marBottom w:val="0"/>
                              <w:divBdr>
                                <w:top w:val="none" w:sz="0" w:space="0" w:color="auto"/>
                                <w:left w:val="none" w:sz="0" w:space="0" w:color="auto"/>
                                <w:bottom w:val="none" w:sz="0" w:space="0" w:color="auto"/>
                                <w:right w:val="none" w:sz="0" w:space="0" w:color="auto"/>
                              </w:divBdr>
                            </w:div>
                            <w:div w:id="16573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61784">
                      <w:marLeft w:val="0"/>
                      <w:marRight w:val="0"/>
                      <w:marTop w:val="0"/>
                      <w:marBottom w:val="0"/>
                      <w:divBdr>
                        <w:top w:val="none" w:sz="0" w:space="0" w:color="auto"/>
                        <w:left w:val="none" w:sz="0" w:space="0" w:color="auto"/>
                        <w:bottom w:val="none" w:sz="0" w:space="0" w:color="auto"/>
                        <w:right w:val="none" w:sz="0" w:space="0" w:color="auto"/>
                      </w:divBdr>
                      <w:divsChild>
                        <w:div w:id="361058042">
                          <w:marLeft w:val="0"/>
                          <w:marRight w:val="0"/>
                          <w:marTop w:val="0"/>
                          <w:marBottom w:val="0"/>
                          <w:divBdr>
                            <w:top w:val="none" w:sz="0" w:space="0" w:color="auto"/>
                            <w:left w:val="none" w:sz="0" w:space="0" w:color="auto"/>
                            <w:bottom w:val="none" w:sz="0" w:space="0" w:color="auto"/>
                            <w:right w:val="none" w:sz="0" w:space="0" w:color="auto"/>
                          </w:divBdr>
                          <w:divsChild>
                            <w:div w:id="970672210">
                              <w:marLeft w:val="0"/>
                              <w:marRight w:val="0"/>
                              <w:marTop w:val="0"/>
                              <w:marBottom w:val="0"/>
                              <w:divBdr>
                                <w:top w:val="none" w:sz="0" w:space="0" w:color="auto"/>
                                <w:left w:val="none" w:sz="0" w:space="0" w:color="auto"/>
                                <w:bottom w:val="none" w:sz="0" w:space="0" w:color="auto"/>
                                <w:right w:val="none" w:sz="0" w:space="0" w:color="auto"/>
                              </w:divBdr>
                              <w:divsChild>
                                <w:div w:id="1847135421">
                                  <w:marLeft w:val="0"/>
                                  <w:marRight w:val="0"/>
                                  <w:marTop w:val="0"/>
                                  <w:marBottom w:val="0"/>
                                  <w:divBdr>
                                    <w:top w:val="none" w:sz="0" w:space="0" w:color="auto"/>
                                    <w:left w:val="none" w:sz="0" w:space="0" w:color="auto"/>
                                    <w:bottom w:val="none" w:sz="0" w:space="0" w:color="auto"/>
                                    <w:right w:val="none" w:sz="0" w:space="0" w:color="auto"/>
                                  </w:divBdr>
                                </w:div>
                              </w:divsChild>
                            </w:div>
                            <w:div w:id="422646798">
                              <w:marLeft w:val="0"/>
                              <w:marRight w:val="0"/>
                              <w:marTop w:val="0"/>
                              <w:marBottom w:val="0"/>
                              <w:divBdr>
                                <w:top w:val="none" w:sz="0" w:space="0" w:color="auto"/>
                                <w:left w:val="none" w:sz="0" w:space="0" w:color="auto"/>
                                <w:bottom w:val="none" w:sz="0" w:space="0" w:color="auto"/>
                                <w:right w:val="none" w:sz="0" w:space="0" w:color="auto"/>
                              </w:divBdr>
                              <w:divsChild>
                                <w:div w:id="115562706">
                                  <w:marLeft w:val="0"/>
                                  <w:marRight w:val="0"/>
                                  <w:marTop w:val="0"/>
                                  <w:marBottom w:val="0"/>
                                  <w:divBdr>
                                    <w:top w:val="none" w:sz="0" w:space="0" w:color="auto"/>
                                    <w:left w:val="none" w:sz="0" w:space="0" w:color="auto"/>
                                    <w:bottom w:val="none" w:sz="0" w:space="0" w:color="auto"/>
                                    <w:right w:val="none" w:sz="0" w:space="0" w:color="auto"/>
                                  </w:divBdr>
                                  <w:divsChild>
                                    <w:div w:id="135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787">
                              <w:marLeft w:val="0"/>
                              <w:marRight w:val="0"/>
                              <w:marTop w:val="0"/>
                              <w:marBottom w:val="225"/>
                              <w:divBdr>
                                <w:top w:val="none" w:sz="0" w:space="0" w:color="auto"/>
                                <w:left w:val="none" w:sz="0" w:space="0" w:color="auto"/>
                                <w:bottom w:val="none" w:sz="0" w:space="0" w:color="auto"/>
                                <w:right w:val="none" w:sz="0" w:space="0" w:color="auto"/>
                              </w:divBdr>
                            </w:div>
                            <w:div w:id="370152575">
                              <w:marLeft w:val="0"/>
                              <w:marRight w:val="0"/>
                              <w:marTop w:val="0"/>
                              <w:marBottom w:val="0"/>
                              <w:divBdr>
                                <w:top w:val="none" w:sz="0" w:space="0" w:color="auto"/>
                                <w:left w:val="none" w:sz="0" w:space="0" w:color="auto"/>
                                <w:bottom w:val="none" w:sz="0" w:space="0" w:color="auto"/>
                                <w:right w:val="none" w:sz="0" w:space="0" w:color="auto"/>
                              </w:divBdr>
                            </w:div>
                            <w:div w:id="16995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4673">
                  <w:marLeft w:val="-210"/>
                  <w:marRight w:val="-210"/>
                  <w:marTop w:val="0"/>
                  <w:marBottom w:val="0"/>
                  <w:divBdr>
                    <w:top w:val="none" w:sz="0" w:space="0" w:color="auto"/>
                    <w:left w:val="none" w:sz="0" w:space="0" w:color="auto"/>
                    <w:bottom w:val="none" w:sz="0" w:space="0" w:color="auto"/>
                    <w:right w:val="none" w:sz="0" w:space="0" w:color="auto"/>
                  </w:divBdr>
                  <w:divsChild>
                    <w:div w:id="1486162527">
                      <w:marLeft w:val="0"/>
                      <w:marRight w:val="0"/>
                      <w:marTop w:val="0"/>
                      <w:marBottom w:val="0"/>
                      <w:divBdr>
                        <w:top w:val="none" w:sz="0" w:space="0" w:color="auto"/>
                        <w:left w:val="none" w:sz="0" w:space="0" w:color="auto"/>
                        <w:bottom w:val="none" w:sz="0" w:space="0" w:color="auto"/>
                        <w:right w:val="none" w:sz="0" w:space="0" w:color="auto"/>
                      </w:divBdr>
                      <w:divsChild>
                        <w:div w:id="319626037">
                          <w:marLeft w:val="0"/>
                          <w:marRight w:val="0"/>
                          <w:marTop w:val="0"/>
                          <w:marBottom w:val="0"/>
                          <w:divBdr>
                            <w:top w:val="none" w:sz="0" w:space="0" w:color="auto"/>
                            <w:left w:val="none" w:sz="0" w:space="0" w:color="auto"/>
                            <w:bottom w:val="none" w:sz="0" w:space="0" w:color="auto"/>
                            <w:right w:val="none" w:sz="0" w:space="0" w:color="auto"/>
                          </w:divBdr>
                          <w:divsChild>
                            <w:div w:id="161435761">
                              <w:marLeft w:val="0"/>
                              <w:marRight w:val="0"/>
                              <w:marTop w:val="0"/>
                              <w:marBottom w:val="0"/>
                              <w:divBdr>
                                <w:top w:val="none" w:sz="0" w:space="0" w:color="auto"/>
                                <w:left w:val="none" w:sz="0" w:space="0" w:color="auto"/>
                                <w:bottom w:val="none" w:sz="0" w:space="0" w:color="auto"/>
                                <w:right w:val="none" w:sz="0" w:space="0" w:color="auto"/>
                              </w:divBdr>
                              <w:divsChild>
                                <w:div w:id="396979224">
                                  <w:marLeft w:val="0"/>
                                  <w:marRight w:val="0"/>
                                  <w:marTop w:val="0"/>
                                  <w:marBottom w:val="0"/>
                                  <w:divBdr>
                                    <w:top w:val="none" w:sz="0" w:space="0" w:color="auto"/>
                                    <w:left w:val="none" w:sz="0" w:space="0" w:color="auto"/>
                                    <w:bottom w:val="none" w:sz="0" w:space="0" w:color="auto"/>
                                    <w:right w:val="none" w:sz="0" w:space="0" w:color="auto"/>
                                  </w:divBdr>
                                </w:div>
                              </w:divsChild>
                            </w:div>
                            <w:div w:id="299769226">
                              <w:marLeft w:val="0"/>
                              <w:marRight w:val="0"/>
                              <w:marTop w:val="0"/>
                              <w:marBottom w:val="0"/>
                              <w:divBdr>
                                <w:top w:val="none" w:sz="0" w:space="0" w:color="auto"/>
                                <w:left w:val="none" w:sz="0" w:space="0" w:color="auto"/>
                                <w:bottom w:val="none" w:sz="0" w:space="0" w:color="auto"/>
                                <w:right w:val="none" w:sz="0" w:space="0" w:color="auto"/>
                              </w:divBdr>
                              <w:divsChild>
                                <w:div w:id="1651903689">
                                  <w:marLeft w:val="0"/>
                                  <w:marRight w:val="0"/>
                                  <w:marTop w:val="0"/>
                                  <w:marBottom w:val="0"/>
                                  <w:divBdr>
                                    <w:top w:val="none" w:sz="0" w:space="0" w:color="auto"/>
                                    <w:left w:val="none" w:sz="0" w:space="0" w:color="auto"/>
                                    <w:bottom w:val="none" w:sz="0" w:space="0" w:color="auto"/>
                                    <w:right w:val="none" w:sz="0" w:space="0" w:color="auto"/>
                                  </w:divBdr>
                                  <w:divsChild>
                                    <w:div w:id="2371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2286">
                              <w:marLeft w:val="0"/>
                              <w:marRight w:val="0"/>
                              <w:marTop w:val="0"/>
                              <w:marBottom w:val="225"/>
                              <w:divBdr>
                                <w:top w:val="none" w:sz="0" w:space="0" w:color="auto"/>
                                <w:left w:val="none" w:sz="0" w:space="0" w:color="auto"/>
                                <w:bottom w:val="none" w:sz="0" w:space="0" w:color="auto"/>
                                <w:right w:val="none" w:sz="0" w:space="0" w:color="auto"/>
                              </w:divBdr>
                            </w:div>
                            <w:div w:id="630944563">
                              <w:marLeft w:val="0"/>
                              <w:marRight w:val="0"/>
                              <w:marTop w:val="0"/>
                              <w:marBottom w:val="0"/>
                              <w:divBdr>
                                <w:top w:val="none" w:sz="0" w:space="0" w:color="auto"/>
                                <w:left w:val="none" w:sz="0" w:space="0" w:color="auto"/>
                                <w:bottom w:val="none" w:sz="0" w:space="0" w:color="auto"/>
                                <w:right w:val="none" w:sz="0" w:space="0" w:color="auto"/>
                              </w:divBdr>
                            </w:div>
                            <w:div w:id="5235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8319">
                      <w:marLeft w:val="0"/>
                      <w:marRight w:val="0"/>
                      <w:marTop w:val="0"/>
                      <w:marBottom w:val="0"/>
                      <w:divBdr>
                        <w:top w:val="none" w:sz="0" w:space="0" w:color="auto"/>
                        <w:left w:val="none" w:sz="0" w:space="0" w:color="auto"/>
                        <w:bottom w:val="none" w:sz="0" w:space="0" w:color="auto"/>
                        <w:right w:val="none" w:sz="0" w:space="0" w:color="auto"/>
                      </w:divBdr>
                      <w:divsChild>
                        <w:div w:id="328287385">
                          <w:marLeft w:val="0"/>
                          <w:marRight w:val="0"/>
                          <w:marTop w:val="0"/>
                          <w:marBottom w:val="0"/>
                          <w:divBdr>
                            <w:top w:val="none" w:sz="0" w:space="0" w:color="auto"/>
                            <w:left w:val="none" w:sz="0" w:space="0" w:color="auto"/>
                            <w:bottom w:val="none" w:sz="0" w:space="0" w:color="auto"/>
                            <w:right w:val="none" w:sz="0" w:space="0" w:color="auto"/>
                          </w:divBdr>
                          <w:divsChild>
                            <w:div w:id="1286427776">
                              <w:marLeft w:val="0"/>
                              <w:marRight w:val="0"/>
                              <w:marTop w:val="0"/>
                              <w:marBottom w:val="0"/>
                              <w:divBdr>
                                <w:top w:val="none" w:sz="0" w:space="0" w:color="auto"/>
                                <w:left w:val="none" w:sz="0" w:space="0" w:color="auto"/>
                                <w:bottom w:val="none" w:sz="0" w:space="0" w:color="auto"/>
                                <w:right w:val="none" w:sz="0" w:space="0" w:color="auto"/>
                              </w:divBdr>
                              <w:divsChild>
                                <w:div w:id="1990088328">
                                  <w:marLeft w:val="0"/>
                                  <w:marRight w:val="0"/>
                                  <w:marTop w:val="0"/>
                                  <w:marBottom w:val="0"/>
                                  <w:divBdr>
                                    <w:top w:val="none" w:sz="0" w:space="0" w:color="auto"/>
                                    <w:left w:val="none" w:sz="0" w:space="0" w:color="auto"/>
                                    <w:bottom w:val="none" w:sz="0" w:space="0" w:color="auto"/>
                                    <w:right w:val="none" w:sz="0" w:space="0" w:color="auto"/>
                                  </w:divBdr>
                                </w:div>
                              </w:divsChild>
                            </w:div>
                            <w:div w:id="1795564650">
                              <w:marLeft w:val="0"/>
                              <w:marRight w:val="0"/>
                              <w:marTop w:val="0"/>
                              <w:marBottom w:val="0"/>
                              <w:divBdr>
                                <w:top w:val="none" w:sz="0" w:space="0" w:color="auto"/>
                                <w:left w:val="none" w:sz="0" w:space="0" w:color="auto"/>
                                <w:bottom w:val="none" w:sz="0" w:space="0" w:color="auto"/>
                                <w:right w:val="none" w:sz="0" w:space="0" w:color="auto"/>
                              </w:divBdr>
                              <w:divsChild>
                                <w:div w:id="2083484312">
                                  <w:marLeft w:val="0"/>
                                  <w:marRight w:val="0"/>
                                  <w:marTop w:val="0"/>
                                  <w:marBottom w:val="0"/>
                                  <w:divBdr>
                                    <w:top w:val="none" w:sz="0" w:space="0" w:color="auto"/>
                                    <w:left w:val="none" w:sz="0" w:space="0" w:color="auto"/>
                                    <w:bottom w:val="none" w:sz="0" w:space="0" w:color="auto"/>
                                    <w:right w:val="none" w:sz="0" w:space="0" w:color="auto"/>
                                  </w:divBdr>
                                  <w:divsChild>
                                    <w:div w:id="17090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9238">
                              <w:marLeft w:val="0"/>
                              <w:marRight w:val="0"/>
                              <w:marTop w:val="0"/>
                              <w:marBottom w:val="225"/>
                              <w:divBdr>
                                <w:top w:val="none" w:sz="0" w:space="0" w:color="auto"/>
                                <w:left w:val="none" w:sz="0" w:space="0" w:color="auto"/>
                                <w:bottom w:val="none" w:sz="0" w:space="0" w:color="auto"/>
                                <w:right w:val="none" w:sz="0" w:space="0" w:color="auto"/>
                              </w:divBdr>
                            </w:div>
                            <w:div w:id="521285137">
                              <w:marLeft w:val="0"/>
                              <w:marRight w:val="0"/>
                              <w:marTop w:val="0"/>
                              <w:marBottom w:val="0"/>
                              <w:divBdr>
                                <w:top w:val="none" w:sz="0" w:space="0" w:color="auto"/>
                                <w:left w:val="none" w:sz="0" w:space="0" w:color="auto"/>
                                <w:bottom w:val="none" w:sz="0" w:space="0" w:color="auto"/>
                                <w:right w:val="none" w:sz="0" w:space="0" w:color="auto"/>
                              </w:divBdr>
                            </w:div>
                            <w:div w:id="15940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8669">
                      <w:marLeft w:val="0"/>
                      <w:marRight w:val="0"/>
                      <w:marTop w:val="0"/>
                      <w:marBottom w:val="0"/>
                      <w:divBdr>
                        <w:top w:val="none" w:sz="0" w:space="0" w:color="auto"/>
                        <w:left w:val="none" w:sz="0" w:space="0" w:color="auto"/>
                        <w:bottom w:val="none" w:sz="0" w:space="0" w:color="auto"/>
                        <w:right w:val="none" w:sz="0" w:space="0" w:color="auto"/>
                      </w:divBdr>
                      <w:divsChild>
                        <w:div w:id="693579167">
                          <w:marLeft w:val="0"/>
                          <w:marRight w:val="0"/>
                          <w:marTop w:val="0"/>
                          <w:marBottom w:val="0"/>
                          <w:divBdr>
                            <w:top w:val="none" w:sz="0" w:space="0" w:color="auto"/>
                            <w:left w:val="none" w:sz="0" w:space="0" w:color="auto"/>
                            <w:bottom w:val="none" w:sz="0" w:space="0" w:color="auto"/>
                            <w:right w:val="none" w:sz="0" w:space="0" w:color="auto"/>
                          </w:divBdr>
                          <w:divsChild>
                            <w:div w:id="2056849709">
                              <w:marLeft w:val="0"/>
                              <w:marRight w:val="0"/>
                              <w:marTop w:val="0"/>
                              <w:marBottom w:val="0"/>
                              <w:divBdr>
                                <w:top w:val="none" w:sz="0" w:space="0" w:color="auto"/>
                                <w:left w:val="none" w:sz="0" w:space="0" w:color="auto"/>
                                <w:bottom w:val="none" w:sz="0" w:space="0" w:color="auto"/>
                                <w:right w:val="none" w:sz="0" w:space="0" w:color="auto"/>
                              </w:divBdr>
                              <w:divsChild>
                                <w:div w:id="1810590777">
                                  <w:marLeft w:val="0"/>
                                  <w:marRight w:val="0"/>
                                  <w:marTop w:val="0"/>
                                  <w:marBottom w:val="0"/>
                                  <w:divBdr>
                                    <w:top w:val="none" w:sz="0" w:space="0" w:color="auto"/>
                                    <w:left w:val="none" w:sz="0" w:space="0" w:color="auto"/>
                                    <w:bottom w:val="none" w:sz="0" w:space="0" w:color="auto"/>
                                    <w:right w:val="none" w:sz="0" w:space="0" w:color="auto"/>
                                  </w:divBdr>
                                </w:div>
                              </w:divsChild>
                            </w:div>
                            <w:div w:id="607196138">
                              <w:marLeft w:val="0"/>
                              <w:marRight w:val="0"/>
                              <w:marTop w:val="0"/>
                              <w:marBottom w:val="0"/>
                              <w:divBdr>
                                <w:top w:val="none" w:sz="0" w:space="0" w:color="auto"/>
                                <w:left w:val="none" w:sz="0" w:space="0" w:color="auto"/>
                                <w:bottom w:val="none" w:sz="0" w:space="0" w:color="auto"/>
                                <w:right w:val="none" w:sz="0" w:space="0" w:color="auto"/>
                              </w:divBdr>
                              <w:divsChild>
                                <w:div w:id="1669552152">
                                  <w:marLeft w:val="0"/>
                                  <w:marRight w:val="0"/>
                                  <w:marTop w:val="0"/>
                                  <w:marBottom w:val="0"/>
                                  <w:divBdr>
                                    <w:top w:val="none" w:sz="0" w:space="0" w:color="auto"/>
                                    <w:left w:val="none" w:sz="0" w:space="0" w:color="auto"/>
                                    <w:bottom w:val="none" w:sz="0" w:space="0" w:color="auto"/>
                                    <w:right w:val="none" w:sz="0" w:space="0" w:color="auto"/>
                                  </w:divBdr>
                                  <w:divsChild>
                                    <w:div w:id="4552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0836">
                              <w:marLeft w:val="0"/>
                              <w:marRight w:val="0"/>
                              <w:marTop w:val="0"/>
                              <w:marBottom w:val="225"/>
                              <w:divBdr>
                                <w:top w:val="none" w:sz="0" w:space="0" w:color="auto"/>
                                <w:left w:val="none" w:sz="0" w:space="0" w:color="auto"/>
                                <w:bottom w:val="none" w:sz="0" w:space="0" w:color="auto"/>
                                <w:right w:val="none" w:sz="0" w:space="0" w:color="auto"/>
                              </w:divBdr>
                            </w:div>
                            <w:div w:id="1273980141">
                              <w:marLeft w:val="0"/>
                              <w:marRight w:val="0"/>
                              <w:marTop w:val="0"/>
                              <w:marBottom w:val="0"/>
                              <w:divBdr>
                                <w:top w:val="none" w:sz="0" w:space="0" w:color="auto"/>
                                <w:left w:val="none" w:sz="0" w:space="0" w:color="auto"/>
                                <w:bottom w:val="none" w:sz="0" w:space="0" w:color="auto"/>
                                <w:right w:val="none" w:sz="0" w:space="0" w:color="auto"/>
                              </w:divBdr>
                            </w:div>
                            <w:div w:id="2470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1547">
                  <w:marLeft w:val="-210"/>
                  <w:marRight w:val="-210"/>
                  <w:marTop w:val="0"/>
                  <w:marBottom w:val="0"/>
                  <w:divBdr>
                    <w:top w:val="none" w:sz="0" w:space="0" w:color="auto"/>
                    <w:left w:val="none" w:sz="0" w:space="0" w:color="auto"/>
                    <w:bottom w:val="none" w:sz="0" w:space="0" w:color="auto"/>
                    <w:right w:val="none" w:sz="0" w:space="0" w:color="auto"/>
                  </w:divBdr>
                  <w:divsChild>
                    <w:div w:id="919024745">
                      <w:marLeft w:val="0"/>
                      <w:marRight w:val="0"/>
                      <w:marTop w:val="0"/>
                      <w:marBottom w:val="0"/>
                      <w:divBdr>
                        <w:top w:val="none" w:sz="0" w:space="0" w:color="auto"/>
                        <w:left w:val="none" w:sz="0" w:space="0" w:color="auto"/>
                        <w:bottom w:val="none" w:sz="0" w:space="0" w:color="auto"/>
                        <w:right w:val="none" w:sz="0" w:space="0" w:color="auto"/>
                      </w:divBdr>
                      <w:divsChild>
                        <w:div w:id="485979783">
                          <w:marLeft w:val="0"/>
                          <w:marRight w:val="0"/>
                          <w:marTop w:val="0"/>
                          <w:marBottom w:val="0"/>
                          <w:divBdr>
                            <w:top w:val="none" w:sz="0" w:space="0" w:color="auto"/>
                            <w:left w:val="none" w:sz="0" w:space="0" w:color="auto"/>
                            <w:bottom w:val="none" w:sz="0" w:space="0" w:color="auto"/>
                            <w:right w:val="none" w:sz="0" w:space="0" w:color="auto"/>
                          </w:divBdr>
                          <w:divsChild>
                            <w:div w:id="397438308">
                              <w:marLeft w:val="0"/>
                              <w:marRight w:val="0"/>
                              <w:marTop w:val="0"/>
                              <w:marBottom w:val="0"/>
                              <w:divBdr>
                                <w:top w:val="none" w:sz="0" w:space="0" w:color="auto"/>
                                <w:left w:val="none" w:sz="0" w:space="0" w:color="auto"/>
                                <w:bottom w:val="none" w:sz="0" w:space="0" w:color="auto"/>
                                <w:right w:val="none" w:sz="0" w:space="0" w:color="auto"/>
                              </w:divBdr>
                              <w:divsChild>
                                <w:div w:id="1243030434">
                                  <w:marLeft w:val="0"/>
                                  <w:marRight w:val="0"/>
                                  <w:marTop w:val="0"/>
                                  <w:marBottom w:val="0"/>
                                  <w:divBdr>
                                    <w:top w:val="none" w:sz="0" w:space="0" w:color="auto"/>
                                    <w:left w:val="none" w:sz="0" w:space="0" w:color="auto"/>
                                    <w:bottom w:val="none" w:sz="0" w:space="0" w:color="auto"/>
                                    <w:right w:val="none" w:sz="0" w:space="0" w:color="auto"/>
                                  </w:divBdr>
                                </w:div>
                              </w:divsChild>
                            </w:div>
                            <w:div w:id="320548008">
                              <w:marLeft w:val="0"/>
                              <w:marRight w:val="0"/>
                              <w:marTop w:val="0"/>
                              <w:marBottom w:val="0"/>
                              <w:divBdr>
                                <w:top w:val="none" w:sz="0" w:space="0" w:color="auto"/>
                                <w:left w:val="none" w:sz="0" w:space="0" w:color="auto"/>
                                <w:bottom w:val="none" w:sz="0" w:space="0" w:color="auto"/>
                                <w:right w:val="none" w:sz="0" w:space="0" w:color="auto"/>
                              </w:divBdr>
                              <w:divsChild>
                                <w:div w:id="853105831">
                                  <w:marLeft w:val="0"/>
                                  <w:marRight w:val="0"/>
                                  <w:marTop w:val="0"/>
                                  <w:marBottom w:val="0"/>
                                  <w:divBdr>
                                    <w:top w:val="none" w:sz="0" w:space="0" w:color="auto"/>
                                    <w:left w:val="none" w:sz="0" w:space="0" w:color="auto"/>
                                    <w:bottom w:val="none" w:sz="0" w:space="0" w:color="auto"/>
                                    <w:right w:val="none" w:sz="0" w:space="0" w:color="auto"/>
                                  </w:divBdr>
                                  <w:divsChild>
                                    <w:div w:id="11137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349">
                              <w:marLeft w:val="0"/>
                              <w:marRight w:val="0"/>
                              <w:marTop w:val="0"/>
                              <w:marBottom w:val="225"/>
                              <w:divBdr>
                                <w:top w:val="none" w:sz="0" w:space="0" w:color="auto"/>
                                <w:left w:val="none" w:sz="0" w:space="0" w:color="auto"/>
                                <w:bottom w:val="none" w:sz="0" w:space="0" w:color="auto"/>
                                <w:right w:val="none" w:sz="0" w:space="0" w:color="auto"/>
                              </w:divBdr>
                            </w:div>
                            <w:div w:id="1615407386">
                              <w:marLeft w:val="0"/>
                              <w:marRight w:val="0"/>
                              <w:marTop w:val="0"/>
                              <w:marBottom w:val="0"/>
                              <w:divBdr>
                                <w:top w:val="none" w:sz="0" w:space="0" w:color="auto"/>
                                <w:left w:val="none" w:sz="0" w:space="0" w:color="auto"/>
                                <w:bottom w:val="none" w:sz="0" w:space="0" w:color="auto"/>
                                <w:right w:val="none" w:sz="0" w:space="0" w:color="auto"/>
                              </w:divBdr>
                            </w:div>
                            <w:div w:id="14446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365">
                      <w:marLeft w:val="0"/>
                      <w:marRight w:val="0"/>
                      <w:marTop w:val="0"/>
                      <w:marBottom w:val="0"/>
                      <w:divBdr>
                        <w:top w:val="none" w:sz="0" w:space="0" w:color="auto"/>
                        <w:left w:val="none" w:sz="0" w:space="0" w:color="auto"/>
                        <w:bottom w:val="none" w:sz="0" w:space="0" w:color="auto"/>
                        <w:right w:val="none" w:sz="0" w:space="0" w:color="auto"/>
                      </w:divBdr>
                      <w:divsChild>
                        <w:div w:id="342170799">
                          <w:marLeft w:val="0"/>
                          <w:marRight w:val="0"/>
                          <w:marTop w:val="0"/>
                          <w:marBottom w:val="0"/>
                          <w:divBdr>
                            <w:top w:val="none" w:sz="0" w:space="0" w:color="auto"/>
                            <w:left w:val="none" w:sz="0" w:space="0" w:color="auto"/>
                            <w:bottom w:val="none" w:sz="0" w:space="0" w:color="auto"/>
                            <w:right w:val="none" w:sz="0" w:space="0" w:color="auto"/>
                          </w:divBdr>
                          <w:divsChild>
                            <w:div w:id="763916986">
                              <w:marLeft w:val="0"/>
                              <w:marRight w:val="0"/>
                              <w:marTop w:val="0"/>
                              <w:marBottom w:val="0"/>
                              <w:divBdr>
                                <w:top w:val="none" w:sz="0" w:space="0" w:color="auto"/>
                                <w:left w:val="none" w:sz="0" w:space="0" w:color="auto"/>
                                <w:bottom w:val="none" w:sz="0" w:space="0" w:color="auto"/>
                                <w:right w:val="none" w:sz="0" w:space="0" w:color="auto"/>
                              </w:divBdr>
                              <w:divsChild>
                                <w:div w:id="756361076">
                                  <w:marLeft w:val="0"/>
                                  <w:marRight w:val="0"/>
                                  <w:marTop w:val="0"/>
                                  <w:marBottom w:val="0"/>
                                  <w:divBdr>
                                    <w:top w:val="none" w:sz="0" w:space="0" w:color="auto"/>
                                    <w:left w:val="none" w:sz="0" w:space="0" w:color="auto"/>
                                    <w:bottom w:val="none" w:sz="0" w:space="0" w:color="auto"/>
                                    <w:right w:val="none" w:sz="0" w:space="0" w:color="auto"/>
                                  </w:divBdr>
                                </w:div>
                              </w:divsChild>
                            </w:div>
                            <w:div w:id="847985237">
                              <w:marLeft w:val="0"/>
                              <w:marRight w:val="0"/>
                              <w:marTop w:val="0"/>
                              <w:marBottom w:val="0"/>
                              <w:divBdr>
                                <w:top w:val="none" w:sz="0" w:space="0" w:color="auto"/>
                                <w:left w:val="none" w:sz="0" w:space="0" w:color="auto"/>
                                <w:bottom w:val="none" w:sz="0" w:space="0" w:color="auto"/>
                                <w:right w:val="none" w:sz="0" w:space="0" w:color="auto"/>
                              </w:divBdr>
                              <w:divsChild>
                                <w:div w:id="1218322092">
                                  <w:marLeft w:val="0"/>
                                  <w:marRight w:val="0"/>
                                  <w:marTop w:val="0"/>
                                  <w:marBottom w:val="0"/>
                                  <w:divBdr>
                                    <w:top w:val="none" w:sz="0" w:space="0" w:color="auto"/>
                                    <w:left w:val="none" w:sz="0" w:space="0" w:color="auto"/>
                                    <w:bottom w:val="none" w:sz="0" w:space="0" w:color="auto"/>
                                    <w:right w:val="none" w:sz="0" w:space="0" w:color="auto"/>
                                  </w:divBdr>
                                  <w:divsChild>
                                    <w:div w:id="139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8463">
                              <w:marLeft w:val="0"/>
                              <w:marRight w:val="0"/>
                              <w:marTop w:val="0"/>
                              <w:marBottom w:val="225"/>
                              <w:divBdr>
                                <w:top w:val="none" w:sz="0" w:space="0" w:color="auto"/>
                                <w:left w:val="none" w:sz="0" w:space="0" w:color="auto"/>
                                <w:bottom w:val="none" w:sz="0" w:space="0" w:color="auto"/>
                                <w:right w:val="none" w:sz="0" w:space="0" w:color="auto"/>
                              </w:divBdr>
                            </w:div>
                            <w:div w:id="147552288">
                              <w:marLeft w:val="0"/>
                              <w:marRight w:val="0"/>
                              <w:marTop w:val="0"/>
                              <w:marBottom w:val="0"/>
                              <w:divBdr>
                                <w:top w:val="none" w:sz="0" w:space="0" w:color="auto"/>
                                <w:left w:val="none" w:sz="0" w:space="0" w:color="auto"/>
                                <w:bottom w:val="none" w:sz="0" w:space="0" w:color="auto"/>
                                <w:right w:val="none" w:sz="0" w:space="0" w:color="auto"/>
                              </w:divBdr>
                            </w:div>
                            <w:div w:id="2944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30025">
                      <w:marLeft w:val="0"/>
                      <w:marRight w:val="0"/>
                      <w:marTop w:val="0"/>
                      <w:marBottom w:val="0"/>
                      <w:divBdr>
                        <w:top w:val="none" w:sz="0" w:space="0" w:color="auto"/>
                        <w:left w:val="none" w:sz="0" w:space="0" w:color="auto"/>
                        <w:bottom w:val="none" w:sz="0" w:space="0" w:color="auto"/>
                        <w:right w:val="none" w:sz="0" w:space="0" w:color="auto"/>
                      </w:divBdr>
                      <w:divsChild>
                        <w:div w:id="2071033977">
                          <w:marLeft w:val="0"/>
                          <w:marRight w:val="0"/>
                          <w:marTop w:val="0"/>
                          <w:marBottom w:val="0"/>
                          <w:divBdr>
                            <w:top w:val="none" w:sz="0" w:space="0" w:color="auto"/>
                            <w:left w:val="none" w:sz="0" w:space="0" w:color="auto"/>
                            <w:bottom w:val="none" w:sz="0" w:space="0" w:color="auto"/>
                            <w:right w:val="none" w:sz="0" w:space="0" w:color="auto"/>
                          </w:divBdr>
                          <w:divsChild>
                            <w:div w:id="655189983">
                              <w:marLeft w:val="0"/>
                              <w:marRight w:val="0"/>
                              <w:marTop w:val="0"/>
                              <w:marBottom w:val="0"/>
                              <w:divBdr>
                                <w:top w:val="none" w:sz="0" w:space="0" w:color="auto"/>
                                <w:left w:val="none" w:sz="0" w:space="0" w:color="auto"/>
                                <w:bottom w:val="none" w:sz="0" w:space="0" w:color="auto"/>
                                <w:right w:val="none" w:sz="0" w:space="0" w:color="auto"/>
                              </w:divBdr>
                              <w:divsChild>
                                <w:div w:id="703361850">
                                  <w:marLeft w:val="0"/>
                                  <w:marRight w:val="0"/>
                                  <w:marTop w:val="0"/>
                                  <w:marBottom w:val="0"/>
                                  <w:divBdr>
                                    <w:top w:val="none" w:sz="0" w:space="0" w:color="auto"/>
                                    <w:left w:val="none" w:sz="0" w:space="0" w:color="auto"/>
                                    <w:bottom w:val="none" w:sz="0" w:space="0" w:color="auto"/>
                                    <w:right w:val="none" w:sz="0" w:space="0" w:color="auto"/>
                                  </w:divBdr>
                                </w:div>
                              </w:divsChild>
                            </w:div>
                            <w:div w:id="940915135">
                              <w:marLeft w:val="0"/>
                              <w:marRight w:val="0"/>
                              <w:marTop w:val="0"/>
                              <w:marBottom w:val="0"/>
                              <w:divBdr>
                                <w:top w:val="none" w:sz="0" w:space="0" w:color="auto"/>
                                <w:left w:val="none" w:sz="0" w:space="0" w:color="auto"/>
                                <w:bottom w:val="none" w:sz="0" w:space="0" w:color="auto"/>
                                <w:right w:val="none" w:sz="0" w:space="0" w:color="auto"/>
                              </w:divBdr>
                              <w:divsChild>
                                <w:div w:id="294719907">
                                  <w:marLeft w:val="0"/>
                                  <w:marRight w:val="0"/>
                                  <w:marTop w:val="0"/>
                                  <w:marBottom w:val="0"/>
                                  <w:divBdr>
                                    <w:top w:val="none" w:sz="0" w:space="0" w:color="auto"/>
                                    <w:left w:val="none" w:sz="0" w:space="0" w:color="auto"/>
                                    <w:bottom w:val="none" w:sz="0" w:space="0" w:color="auto"/>
                                    <w:right w:val="none" w:sz="0" w:space="0" w:color="auto"/>
                                  </w:divBdr>
                                  <w:divsChild>
                                    <w:div w:id="1299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3815">
                              <w:marLeft w:val="0"/>
                              <w:marRight w:val="0"/>
                              <w:marTop w:val="0"/>
                              <w:marBottom w:val="225"/>
                              <w:divBdr>
                                <w:top w:val="none" w:sz="0" w:space="0" w:color="auto"/>
                                <w:left w:val="none" w:sz="0" w:space="0" w:color="auto"/>
                                <w:bottom w:val="none" w:sz="0" w:space="0" w:color="auto"/>
                                <w:right w:val="none" w:sz="0" w:space="0" w:color="auto"/>
                              </w:divBdr>
                            </w:div>
                            <w:div w:id="1451781551">
                              <w:marLeft w:val="0"/>
                              <w:marRight w:val="0"/>
                              <w:marTop w:val="0"/>
                              <w:marBottom w:val="0"/>
                              <w:divBdr>
                                <w:top w:val="none" w:sz="0" w:space="0" w:color="auto"/>
                                <w:left w:val="none" w:sz="0" w:space="0" w:color="auto"/>
                                <w:bottom w:val="none" w:sz="0" w:space="0" w:color="auto"/>
                                <w:right w:val="none" w:sz="0" w:space="0" w:color="auto"/>
                              </w:divBdr>
                            </w:div>
                            <w:div w:id="17586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20229">
                  <w:marLeft w:val="-210"/>
                  <w:marRight w:val="-210"/>
                  <w:marTop w:val="0"/>
                  <w:marBottom w:val="0"/>
                  <w:divBdr>
                    <w:top w:val="none" w:sz="0" w:space="0" w:color="auto"/>
                    <w:left w:val="none" w:sz="0" w:space="0" w:color="auto"/>
                    <w:bottom w:val="none" w:sz="0" w:space="0" w:color="auto"/>
                    <w:right w:val="none" w:sz="0" w:space="0" w:color="auto"/>
                  </w:divBdr>
                  <w:divsChild>
                    <w:div w:id="148904502">
                      <w:marLeft w:val="0"/>
                      <w:marRight w:val="0"/>
                      <w:marTop w:val="0"/>
                      <w:marBottom w:val="0"/>
                      <w:divBdr>
                        <w:top w:val="none" w:sz="0" w:space="0" w:color="auto"/>
                        <w:left w:val="none" w:sz="0" w:space="0" w:color="auto"/>
                        <w:bottom w:val="none" w:sz="0" w:space="0" w:color="auto"/>
                        <w:right w:val="none" w:sz="0" w:space="0" w:color="auto"/>
                      </w:divBdr>
                      <w:divsChild>
                        <w:div w:id="1757707757">
                          <w:marLeft w:val="0"/>
                          <w:marRight w:val="0"/>
                          <w:marTop w:val="0"/>
                          <w:marBottom w:val="0"/>
                          <w:divBdr>
                            <w:top w:val="none" w:sz="0" w:space="0" w:color="auto"/>
                            <w:left w:val="none" w:sz="0" w:space="0" w:color="auto"/>
                            <w:bottom w:val="none" w:sz="0" w:space="0" w:color="auto"/>
                            <w:right w:val="none" w:sz="0" w:space="0" w:color="auto"/>
                          </w:divBdr>
                          <w:divsChild>
                            <w:div w:id="1764449502">
                              <w:marLeft w:val="0"/>
                              <w:marRight w:val="0"/>
                              <w:marTop w:val="0"/>
                              <w:marBottom w:val="0"/>
                              <w:divBdr>
                                <w:top w:val="none" w:sz="0" w:space="0" w:color="auto"/>
                                <w:left w:val="none" w:sz="0" w:space="0" w:color="auto"/>
                                <w:bottom w:val="none" w:sz="0" w:space="0" w:color="auto"/>
                                <w:right w:val="none" w:sz="0" w:space="0" w:color="auto"/>
                              </w:divBdr>
                              <w:divsChild>
                                <w:div w:id="2008826600">
                                  <w:marLeft w:val="0"/>
                                  <w:marRight w:val="0"/>
                                  <w:marTop w:val="0"/>
                                  <w:marBottom w:val="0"/>
                                  <w:divBdr>
                                    <w:top w:val="none" w:sz="0" w:space="0" w:color="auto"/>
                                    <w:left w:val="none" w:sz="0" w:space="0" w:color="auto"/>
                                    <w:bottom w:val="none" w:sz="0" w:space="0" w:color="auto"/>
                                    <w:right w:val="none" w:sz="0" w:space="0" w:color="auto"/>
                                  </w:divBdr>
                                </w:div>
                              </w:divsChild>
                            </w:div>
                            <w:div w:id="1656757663">
                              <w:marLeft w:val="0"/>
                              <w:marRight w:val="0"/>
                              <w:marTop w:val="0"/>
                              <w:marBottom w:val="0"/>
                              <w:divBdr>
                                <w:top w:val="none" w:sz="0" w:space="0" w:color="auto"/>
                                <w:left w:val="none" w:sz="0" w:space="0" w:color="auto"/>
                                <w:bottom w:val="none" w:sz="0" w:space="0" w:color="auto"/>
                                <w:right w:val="none" w:sz="0" w:space="0" w:color="auto"/>
                              </w:divBdr>
                              <w:divsChild>
                                <w:div w:id="779763142">
                                  <w:marLeft w:val="0"/>
                                  <w:marRight w:val="0"/>
                                  <w:marTop w:val="0"/>
                                  <w:marBottom w:val="0"/>
                                  <w:divBdr>
                                    <w:top w:val="none" w:sz="0" w:space="0" w:color="auto"/>
                                    <w:left w:val="none" w:sz="0" w:space="0" w:color="auto"/>
                                    <w:bottom w:val="none" w:sz="0" w:space="0" w:color="auto"/>
                                    <w:right w:val="none" w:sz="0" w:space="0" w:color="auto"/>
                                  </w:divBdr>
                                  <w:divsChild>
                                    <w:div w:id="109913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19932">
                              <w:marLeft w:val="0"/>
                              <w:marRight w:val="0"/>
                              <w:marTop w:val="0"/>
                              <w:marBottom w:val="225"/>
                              <w:divBdr>
                                <w:top w:val="none" w:sz="0" w:space="0" w:color="auto"/>
                                <w:left w:val="none" w:sz="0" w:space="0" w:color="auto"/>
                                <w:bottom w:val="none" w:sz="0" w:space="0" w:color="auto"/>
                                <w:right w:val="none" w:sz="0" w:space="0" w:color="auto"/>
                              </w:divBdr>
                            </w:div>
                            <w:div w:id="507060068">
                              <w:marLeft w:val="0"/>
                              <w:marRight w:val="0"/>
                              <w:marTop w:val="0"/>
                              <w:marBottom w:val="0"/>
                              <w:divBdr>
                                <w:top w:val="none" w:sz="0" w:space="0" w:color="auto"/>
                                <w:left w:val="none" w:sz="0" w:space="0" w:color="auto"/>
                                <w:bottom w:val="none" w:sz="0" w:space="0" w:color="auto"/>
                                <w:right w:val="none" w:sz="0" w:space="0" w:color="auto"/>
                              </w:divBdr>
                            </w:div>
                            <w:div w:id="14149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5418">
                      <w:marLeft w:val="0"/>
                      <w:marRight w:val="0"/>
                      <w:marTop w:val="0"/>
                      <w:marBottom w:val="0"/>
                      <w:divBdr>
                        <w:top w:val="none" w:sz="0" w:space="0" w:color="auto"/>
                        <w:left w:val="none" w:sz="0" w:space="0" w:color="auto"/>
                        <w:bottom w:val="none" w:sz="0" w:space="0" w:color="auto"/>
                        <w:right w:val="none" w:sz="0" w:space="0" w:color="auto"/>
                      </w:divBdr>
                      <w:divsChild>
                        <w:div w:id="185993343">
                          <w:marLeft w:val="0"/>
                          <w:marRight w:val="0"/>
                          <w:marTop w:val="0"/>
                          <w:marBottom w:val="0"/>
                          <w:divBdr>
                            <w:top w:val="none" w:sz="0" w:space="0" w:color="auto"/>
                            <w:left w:val="none" w:sz="0" w:space="0" w:color="auto"/>
                            <w:bottom w:val="none" w:sz="0" w:space="0" w:color="auto"/>
                            <w:right w:val="none" w:sz="0" w:space="0" w:color="auto"/>
                          </w:divBdr>
                          <w:divsChild>
                            <w:div w:id="994842166">
                              <w:marLeft w:val="0"/>
                              <w:marRight w:val="0"/>
                              <w:marTop w:val="0"/>
                              <w:marBottom w:val="0"/>
                              <w:divBdr>
                                <w:top w:val="none" w:sz="0" w:space="0" w:color="auto"/>
                                <w:left w:val="none" w:sz="0" w:space="0" w:color="auto"/>
                                <w:bottom w:val="none" w:sz="0" w:space="0" w:color="auto"/>
                                <w:right w:val="none" w:sz="0" w:space="0" w:color="auto"/>
                              </w:divBdr>
                              <w:divsChild>
                                <w:div w:id="176189196">
                                  <w:marLeft w:val="0"/>
                                  <w:marRight w:val="0"/>
                                  <w:marTop w:val="0"/>
                                  <w:marBottom w:val="0"/>
                                  <w:divBdr>
                                    <w:top w:val="none" w:sz="0" w:space="0" w:color="auto"/>
                                    <w:left w:val="none" w:sz="0" w:space="0" w:color="auto"/>
                                    <w:bottom w:val="none" w:sz="0" w:space="0" w:color="auto"/>
                                    <w:right w:val="none" w:sz="0" w:space="0" w:color="auto"/>
                                  </w:divBdr>
                                </w:div>
                              </w:divsChild>
                            </w:div>
                            <w:div w:id="604658547">
                              <w:marLeft w:val="0"/>
                              <w:marRight w:val="0"/>
                              <w:marTop w:val="0"/>
                              <w:marBottom w:val="0"/>
                              <w:divBdr>
                                <w:top w:val="none" w:sz="0" w:space="0" w:color="auto"/>
                                <w:left w:val="none" w:sz="0" w:space="0" w:color="auto"/>
                                <w:bottom w:val="none" w:sz="0" w:space="0" w:color="auto"/>
                                <w:right w:val="none" w:sz="0" w:space="0" w:color="auto"/>
                              </w:divBdr>
                              <w:divsChild>
                                <w:div w:id="1339505886">
                                  <w:marLeft w:val="0"/>
                                  <w:marRight w:val="0"/>
                                  <w:marTop w:val="0"/>
                                  <w:marBottom w:val="0"/>
                                  <w:divBdr>
                                    <w:top w:val="none" w:sz="0" w:space="0" w:color="auto"/>
                                    <w:left w:val="none" w:sz="0" w:space="0" w:color="auto"/>
                                    <w:bottom w:val="none" w:sz="0" w:space="0" w:color="auto"/>
                                    <w:right w:val="none" w:sz="0" w:space="0" w:color="auto"/>
                                  </w:divBdr>
                                  <w:divsChild>
                                    <w:div w:id="7280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5733">
                              <w:marLeft w:val="0"/>
                              <w:marRight w:val="0"/>
                              <w:marTop w:val="0"/>
                              <w:marBottom w:val="225"/>
                              <w:divBdr>
                                <w:top w:val="none" w:sz="0" w:space="0" w:color="auto"/>
                                <w:left w:val="none" w:sz="0" w:space="0" w:color="auto"/>
                                <w:bottom w:val="none" w:sz="0" w:space="0" w:color="auto"/>
                                <w:right w:val="none" w:sz="0" w:space="0" w:color="auto"/>
                              </w:divBdr>
                            </w:div>
                            <w:div w:id="732197710">
                              <w:marLeft w:val="0"/>
                              <w:marRight w:val="0"/>
                              <w:marTop w:val="0"/>
                              <w:marBottom w:val="0"/>
                              <w:divBdr>
                                <w:top w:val="none" w:sz="0" w:space="0" w:color="auto"/>
                                <w:left w:val="none" w:sz="0" w:space="0" w:color="auto"/>
                                <w:bottom w:val="none" w:sz="0" w:space="0" w:color="auto"/>
                                <w:right w:val="none" w:sz="0" w:space="0" w:color="auto"/>
                              </w:divBdr>
                            </w:div>
                            <w:div w:id="5479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636387">
      <w:bodyDiv w:val="1"/>
      <w:marLeft w:val="0"/>
      <w:marRight w:val="0"/>
      <w:marTop w:val="0"/>
      <w:marBottom w:val="0"/>
      <w:divBdr>
        <w:top w:val="none" w:sz="0" w:space="0" w:color="auto"/>
        <w:left w:val="none" w:sz="0" w:space="0" w:color="auto"/>
        <w:bottom w:val="none" w:sz="0" w:space="0" w:color="auto"/>
        <w:right w:val="none" w:sz="0" w:space="0" w:color="auto"/>
      </w:divBdr>
      <w:divsChild>
        <w:div w:id="1585800466">
          <w:marLeft w:val="0"/>
          <w:marRight w:val="0"/>
          <w:marTop w:val="0"/>
          <w:marBottom w:val="0"/>
          <w:divBdr>
            <w:top w:val="none" w:sz="0" w:space="0" w:color="auto"/>
            <w:left w:val="none" w:sz="0" w:space="0" w:color="auto"/>
            <w:bottom w:val="none" w:sz="0" w:space="0" w:color="auto"/>
            <w:right w:val="none" w:sz="0" w:space="0" w:color="auto"/>
          </w:divBdr>
          <w:divsChild>
            <w:div w:id="1094739050">
              <w:marLeft w:val="0"/>
              <w:marRight w:val="0"/>
              <w:marTop w:val="0"/>
              <w:marBottom w:val="0"/>
              <w:divBdr>
                <w:top w:val="none" w:sz="0" w:space="0" w:color="auto"/>
                <w:left w:val="none" w:sz="0" w:space="0" w:color="auto"/>
                <w:bottom w:val="none" w:sz="0" w:space="0" w:color="auto"/>
                <w:right w:val="none" w:sz="0" w:space="0" w:color="auto"/>
              </w:divBdr>
              <w:divsChild>
                <w:div w:id="309481482">
                  <w:marLeft w:val="0"/>
                  <w:marRight w:val="0"/>
                  <w:marTop w:val="0"/>
                  <w:marBottom w:val="75"/>
                  <w:divBdr>
                    <w:top w:val="none" w:sz="0" w:space="0" w:color="auto"/>
                    <w:left w:val="none" w:sz="0" w:space="0" w:color="auto"/>
                    <w:bottom w:val="none" w:sz="0" w:space="0" w:color="auto"/>
                    <w:right w:val="none" w:sz="0" w:space="0" w:color="auto"/>
                  </w:divBdr>
                  <w:divsChild>
                    <w:div w:id="18753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79989">
          <w:marLeft w:val="360"/>
          <w:marRight w:val="0"/>
          <w:marTop w:val="0"/>
          <w:marBottom w:val="0"/>
          <w:divBdr>
            <w:top w:val="none" w:sz="0" w:space="0" w:color="auto"/>
            <w:left w:val="none" w:sz="0" w:space="0" w:color="auto"/>
            <w:bottom w:val="none" w:sz="0" w:space="0" w:color="auto"/>
            <w:right w:val="none" w:sz="0" w:space="0" w:color="auto"/>
          </w:divBdr>
        </w:div>
        <w:div w:id="267469837">
          <w:marLeft w:val="0"/>
          <w:marRight w:val="0"/>
          <w:marTop w:val="0"/>
          <w:marBottom w:val="105"/>
          <w:divBdr>
            <w:top w:val="none" w:sz="0" w:space="0" w:color="auto"/>
            <w:left w:val="none" w:sz="0" w:space="0" w:color="auto"/>
            <w:bottom w:val="none" w:sz="0" w:space="0" w:color="auto"/>
            <w:right w:val="none" w:sz="0" w:space="0" w:color="auto"/>
          </w:divBdr>
        </w:div>
        <w:div w:id="1866676220">
          <w:marLeft w:val="0"/>
          <w:marRight w:val="0"/>
          <w:marTop w:val="0"/>
          <w:marBottom w:val="0"/>
          <w:divBdr>
            <w:top w:val="none" w:sz="0" w:space="0" w:color="auto"/>
            <w:left w:val="none" w:sz="0" w:space="0" w:color="auto"/>
            <w:bottom w:val="none" w:sz="0" w:space="0" w:color="auto"/>
            <w:right w:val="none" w:sz="0" w:space="0" w:color="auto"/>
          </w:divBdr>
          <w:divsChild>
            <w:div w:id="187791278">
              <w:marLeft w:val="0"/>
              <w:marRight w:val="0"/>
              <w:marTop w:val="0"/>
              <w:marBottom w:val="0"/>
              <w:divBdr>
                <w:top w:val="none" w:sz="0" w:space="0" w:color="auto"/>
                <w:left w:val="none" w:sz="0" w:space="0" w:color="auto"/>
                <w:bottom w:val="none" w:sz="0" w:space="0" w:color="auto"/>
                <w:right w:val="none" w:sz="0" w:space="0" w:color="auto"/>
              </w:divBdr>
              <w:divsChild>
                <w:div w:id="918562896">
                  <w:marLeft w:val="0"/>
                  <w:marRight w:val="0"/>
                  <w:marTop w:val="0"/>
                  <w:marBottom w:val="75"/>
                  <w:divBdr>
                    <w:top w:val="none" w:sz="0" w:space="0" w:color="auto"/>
                    <w:left w:val="none" w:sz="0" w:space="0" w:color="auto"/>
                    <w:bottom w:val="none" w:sz="0" w:space="0" w:color="auto"/>
                    <w:right w:val="none" w:sz="0" w:space="0" w:color="auto"/>
                  </w:divBdr>
                  <w:divsChild>
                    <w:div w:id="5933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48015">
          <w:marLeft w:val="360"/>
          <w:marRight w:val="0"/>
          <w:marTop w:val="0"/>
          <w:marBottom w:val="0"/>
          <w:divBdr>
            <w:top w:val="none" w:sz="0" w:space="0" w:color="auto"/>
            <w:left w:val="none" w:sz="0" w:space="0" w:color="auto"/>
            <w:bottom w:val="none" w:sz="0" w:space="0" w:color="auto"/>
            <w:right w:val="none" w:sz="0" w:space="0" w:color="auto"/>
          </w:divBdr>
        </w:div>
        <w:div w:id="1199011524">
          <w:marLeft w:val="0"/>
          <w:marRight w:val="0"/>
          <w:marTop w:val="0"/>
          <w:marBottom w:val="105"/>
          <w:divBdr>
            <w:top w:val="none" w:sz="0" w:space="0" w:color="auto"/>
            <w:left w:val="none" w:sz="0" w:space="0" w:color="auto"/>
            <w:bottom w:val="none" w:sz="0" w:space="0" w:color="auto"/>
            <w:right w:val="none" w:sz="0" w:space="0" w:color="auto"/>
          </w:divBdr>
        </w:div>
        <w:div w:id="1661152756">
          <w:marLeft w:val="0"/>
          <w:marRight w:val="0"/>
          <w:marTop w:val="0"/>
          <w:marBottom w:val="0"/>
          <w:divBdr>
            <w:top w:val="none" w:sz="0" w:space="0" w:color="auto"/>
            <w:left w:val="none" w:sz="0" w:space="0" w:color="auto"/>
            <w:bottom w:val="none" w:sz="0" w:space="0" w:color="auto"/>
            <w:right w:val="none" w:sz="0" w:space="0" w:color="auto"/>
          </w:divBdr>
          <w:divsChild>
            <w:div w:id="1802843953">
              <w:marLeft w:val="0"/>
              <w:marRight w:val="0"/>
              <w:marTop w:val="0"/>
              <w:marBottom w:val="0"/>
              <w:divBdr>
                <w:top w:val="none" w:sz="0" w:space="0" w:color="auto"/>
                <w:left w:val="none" w:sz="0" w:space="0" w:color="auto"/>
                <w:bottom w:val="none" w:sz="0" w:space="0" w:color="auto"/>
                <w:right w:val="none" w:sz="0" w:space="0" w:color="auto"/>
              </w:divBdr>
              <w:divsChild>
                <w:div w:id="1610816577">
                  <w:marLeft w:val="0"/>
                  <w:marRight w:val="0"/>
                  <w:marTop w:val="0"/>
                  <w:marBottom w:val="75"/>
                  <w:divBdr>
                    <w:top w:val="none" w:sz="0" w:space="0" w:color="auto"/>
                    <w:left w:val="none" w:sz="0" w:space="0" w:color="auto"/>
                    <w:bottom w:val="none" w:sz="0" w:space="0" w:color="auto"/>
                    <w:right w:val="none" w:sz="0" w:space="0" w:color="auto"/>
                  </w:divBdr>
                  <w:divsChild>
                    <w:div w:id="86699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6999">
          <w:marLeft w:val="360"/>
          <w:marRight w:val="0"/>
          <w:marTop w:val="0"/>
          <w:marBottom w:val="0"/>
          <w:divBdr>
            <w:top w:val="none" w:sz="0" w:space="0" w:color="auto"/>
            <w:left w:val="none" w:sz="0" w:space="0" w:color="auto"/>
            <w:bottom w:val="none" w:sz="0" w:space="0" w:color="auto"/>
            <w:right w:val="none" w:sz="0" w:space="0" w:color="auto"/>
          </w:divBdr>
        </w:div>
        <w:div w:id="1010450168">
          <w:marLeft w:val="0"/>
          <w:marRight w:val="0"/>
          <w:marTop w:val="0"/>
          <w:marBottom w:val="105"/>
          <w:divBdr>
            <w:top w:val="none" w:sz="0" w:space="0" w:color="auto"/>
            <w:left w:val="none" w:sz="0" w:space="0" w:color="auto"/>
            <w:bottom w:val="none" w:sz="0" w:space="0" w:color="auto"/>
            <w:right w:val="none" w:sz="0" w:space="0" w:color="auto"/>
          </w:divBdr>
        </w:div>
        <w:div w:id="1861506492">
          <w:marLeft w:val="0"/>
          <w:marRight w:val="0"/>
          <w:marTop w:val="0"/>
          <w:marBottom w:val="0"/>
          <w:divBdr>
            <w:top w:val="none" w:sz="0" w:space="0" w:color="auto"/>
            <w:left w:val="none" w:sz="0" w:space="0" w:color="auto"/>
            <w:bottom w:val="none" w:sz="0" w:space="0" w:color="auto"/>
            <w:right w:val="none" w:sz="0" w:space="0" w:color="auto"/>
          </w:divBdr>
          <w:divsChild>
            <w:div w:id="1323311403">
              <w:marLeft w:val="0"/>
              <w:marRight w:val="0"/>
              <w:marTop w:val="0"/>
              <w:marBottom w:val="0"/>
              <w:divBdr>
                <w:top w:val="none" w:sz="0" w:space="0" w:color="auto"/>
                <w:left w:val="none" w:sz="0" w:space="0" w:color="auto"/>
                <w:bottom w:val="none" w:sz="0" w:space="0" w:color="auto"/>
                <w:right w:val="none" w:sz="0" w:space="0" w:color="auto"/>
              </w:divBdr>
              <w:divsChild>
                <w:div w:id="707606083">
                  <w:marLeft w:val="0"/>
                  <w:marRight w:val="0"/>
                  <w:marTop w:val="0"/>
                  <w:marBottom w:val="75"/>
                  <w:divBdr>
                    <w:top w:val="none" w:sz="0" w:space="0" w:color="auto"/>
                    <w:left w:val="none" w:sz="0" w:space="0" w:color="auto"/>
                    <w:bottom w:val="none" w:sz="0" w:space="0" w:color="auto"/>
                    <w:right w:val="none" w:sz="0" w:space="0" w:color="auto"/>
                  </w:divBdr>
                  <w:divsChild>
                    <w:div w:id="5164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76748">
          <w:marLeft w:val="360"/>
          <w:marRight w:val="0"/>
          <w:marTop w:val="0"/>
          <w:marBottom w:val="0"/>
          <w:divBdr>
            <w:top w:val="none" w:sz="0" w:space="0" w:color="auto"/>
            <w:left w:val="none" w:sz="0" w:space="0" w:color="auto"/>
            <w:bottom w:val="none" w:sz="0" w:space="0" w:color="auto"/>
            <w:right w:val="none" w:sz="0" w:space="0" w:color="auto"/>
          </w:divBdr>
        </w:div>
        <w:div w:id="1604921770">
          <w:marLeft w:val="0"/>
          <w:marRight w:val="0"/>
          <w:marTop w:val="0"/>
          <w:marBottom w:val="105"/>
          <w:divBdr>
            <w:top w:val="none" w:sz="0" w:space="0" w:color="auto"/>
            <w:left w:val="none" w:sz="0" w:space="0" w:color="auto"/>
            <w:bottom w:val="none" w:sz="0" w:space="0" w:color="auto"/>
            <w:right w:val="none" w:sz="0" w:space="0" w:color="auto"/>
          </w:divBdr>
        </w:div>
        <w:div w:id="57754723">
          <w:marLeft w:val="0"/>
          <w:marRight w:val="0"/>
          <w:marTop w:val="0"/>
          <w:marBottom w:val="0"/>
          <w:divBdr>
            <w:top w:val="none" w:sz="0" w:space="0" w:color="auto"/>
            <w:left w:val="none" w:sz="0" w:space="0" w:color="auto"/>
            <w:bottom w:val="none" w:sz="0" w:space="0" w:color="auto"/>
            <w:right w:val="none" w:sz="0" w:space="0" w:color="auto"/>
          </w:divBdr>
          <w:divsChild>
            <w:div w:id="695039311">
              <w:marLeft w:val="0"/>
              <w:marRight w:val="0"/>
              <w:marTop w:val="0"/>
              <w:marBottom w:val="0"/>
              <w:divBdr>
                <w:top w:val="none" w:sz="0" w:space="0" w:color="auto"/>
                <w:left w:val="none" w:sz="0" w:space="0" w:color="auto"/>
                <w:bottom w:val="none" w:sz="0" w:space="0" w:color="auto"/>
                <w:right w:val="none" w:sz="0" w:space="0" w:color="auto"/>
              </w:divBdr>
              <w:divsChild>
                <w:div w:id="1204515015">
                  <w:marLeft w:val="0"/>
                  <w:marRight w:val="0"/>
                  <w:marTop w:val="0"/>
                  <w:marBottom w:val="75"/>
                  <w:divBdr>
                    <w:top w:val="none" w:sz="0" w:space="0" w:color="auto"/>
                    <w:left w:val="none" w:sz="0" w:space="0" w:color="auto"/>
                    <w:bottom w:val="none" w:sz="0" w:space="0" w:color="auto"/>
                    <w:right w:val="none" w:sz="0" w:space="0" w:color="auto"/>
                  </w:divBdr>
                  <w:divsChild>
                    <w:div w:id="181031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13206">
          <w:marLeft w:val="360"/>
          <w:marRight w:val="0"/>
          <w:marTop w:val="0"/>
          <w:marBottom w:val="0"/>
          <w:divBdr>
            <w:top w:val="none" w:sz="0" w:space="0" w:color="auto"/>
            <w:left w:val="none" w:sz="0" w:space="0" w:color="auto"/>
            <w:bottom w:val="none" w:sz="0" w:space="0" w:color="auto"/>
            <w:right w:val="none" w:sz="0" w:space="0" w:color="auto"/>
          </w:divBdr>
        </w:div>
        <w:div w:id="1565221216">
          <w:marLeft w:val="0"/>
          <w:marRight w:val="0"/>
          <w:marTop w:val="0"/>
          <w:marBottom w:val="105"/>
          <w:divBdr>
            <w:top w:val="none" w:sz="0" w:space="0" w:color="auto"/>
            <w:left w:val="none" w:sz="0" w:space="0" w:color="auto"/>
            <w:bottom w:val="none" w:sz="0" w:space="0" w:color="auto"/>
            <w:right w:val="none" w:sz="0" w:space="0" w:color="auto"/>
          </w:divBdr>
        </w:div>
        <w:div w:id="1615290530">
          <w:marLeft w:val="0"/>
          <w:marRight w:val="0"/>
          <w:marTop w:val="0"/>
          <w:marBottom w:val="0"/>
          <w:divBdr>
            <w:top w:val="none" w:sz="0" w:space="0" w:color="auto"/>
            <w:left w:val="none" w:sz="0" w:space="0" w:color="auto"/>
            <w:bottom w:val="none" w:sz="0" w:space="0" w:color="auto"/>
            <w:right w:val="none" w:sz="0" w:space="0" w:color="auto"/>
          </w:divBdr>
          <w:divsChild>
            <w:div w:id="1749688141">
              <w:marLeft w:val="0"/>
              <w:marRight w:val="0"/>
              <w:marTop w:val="0"/>
              <w:marBottom w:val="0"/>
              <w:divBdr>
                <w:top w:val="none" w:sz="0" w:space="0" w:color="auto"/>
                <w:left w:val="none" w:sz="0" w:space="0" w:color="auto"/>
                <w:bottom w:val="none" w:sz="0" w:space="0" w:color="auto"/>
                <w:right w:val="none" w:sz="0" w:space="0" w:color="auto"/>
              </w:divBdr>
              <w:divsChild>
                <w:div w:id="1841312884">
                  <w:marLeft w:val="0"/>
                  <w:marRight w:val="0"/>
                  <w:marTop w:val="0"/>
                  <w:marBottom w:val="75"/>
                  <w:divBdr>
                    <w:top w:val="none" w:sz="0" w:space="0" w:color="auto"/>
                    <w:left w:val="none" w:sz="0" w:space="0" w:color="auto"/>
                    <w:bottom w:val="none" w:sz="0" w:space="0" w:color="auto"/>
                    <w:right w:val="none" w:sz="0" w:space="0" w:color="auto"/>
                  </w:divBdr>
                  <w:divsChild>
                    <w:div w:id="15576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1860">
          <w:marLeft w:val="360"/>
          <w:marRight w:val="0"/>
          <w:marTop w:val="0"/>
          <w:marBottom w:val="0"/>
          <w:divBdr>
            <w:top w:val="none" w:sz="0" w:space="0" w:color="auto"/>
            <w:left w:val="none" w:sz="0" w:space="0" w:color="auto"/>
            <w:bottom w:val="none" w:sz="0" w:space="0" w:color="auto"/>
            <w:right w:val="none" w:sz="0" w:space="0" w:color="auto"/>
          </w:divBdr>
        </w:div>
        <w:div w:id="2037273539">
          <w:marLeft w:val="0"/>
          <w:marRight w:val="0"/>
          <w:marTop w:val="0"/>
          <w:marBottom w:val="105"/>
          <w:divBdr>
            <w:top w:val="none" w:sz="0" w:space="0" w:color="auto"/>
            <w:left w:val="none" w:sz="0" w:space="0" w:color="auto"/>
            <w:bottom w:val="none" w:sz="0" w:space="0" w:color="auto"/>
            <w:right w:val="none" w:sz="0" w:space="0" w:color="auto"/>
          </w:divBdr>
        </w:div>
        <w:div w:id="385615567">
          <w:marLeft w:val="0"/>
          <w:marRight w:val="0"/>
          <w:marTop w:val="0"/>
          <w:marBottom w:val="0"/>
          <w:divBdr>
            <w:top w:val="none" w:sz="0" w:space="0" w:color="auto"/>
            <w:left w:val="none" w:sz="0" w:space="0" w:color="auto"/>
            <w:bottom w:val="none" w:sz="0" w:space="0" w:color="auto"/>
            <w:right w:val="none" w:sz="0" w:space="0" w:color="auto"/>
          </w:divBdr>
          <w:divsChild>
            <w:div w:id="1107234320">
              <w:marLeft w:val="0"/>
              <w:marRight w:val="0"/>
              <w:marTop w:val="0"/>
              <w:marBottom w:val="0"/>
              <w:divBdr>
                <w:top w:val="none" w:sz="0" w:space="0" w:color="auto"/>
                <w:left w:val="none" w:sz="0" w:space="0" w:color="auto"/>
                <w:bottom w:val="none" w:sz="0" w:space="0" w:color="auto"/>
                <w:right w:val="none" w:sz="0" w:space="0" w:color="auto"/>
              </w:divBdr>
              <w:divsChild>
                <w:div w:id="79563678">
                  <w:marLeft w:val="0"/>
                  <w:marRight w:val="0"/>
                  <w:marTop w:val="0"/>
                  <w:marBottom w:val="75"/>
                  <w:divBdr>
                    <w:top w:val="none" w:sz="0" w:space="0" w:color="auto"/>
                    <w:left w:val="none" w:sz="0" w:space="0" w:color="auto"/>
                    <w:bottom w:val="none" w:sz="0" w:space="0" w:color="auto"/>
                    <w:right w:val="none" w:sz="0" w:space="0" w:color="auto"/>
                  </w:divBdr>
                  <w:divsChild>
                    <w:div w:id="91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20845">
          <w:marLeft w:val="360"/>
          <w:marRight w:val="0"/>
          <w:marTop w:val="0"/>
          <w:marBottom w:val="0"/>
          <w:divBdr>
            <w:top w:val="none" w:sz="0" w:space="0" w:color="auto"/>
            <w:left w:val="none" w:sz="0" w:space="0" w:color="auto"/>
            <w:bottom w:val="none" w:sz="0" w:space="0" w:color="auto"/>
            <w:right w:val="none" w:sz="0" w:space="0" w:color="auto"/>
          </w:divBdr>
        </w:div>
        <w:div w:id="1226720372">
          <w:marLeft w:val="0"/>
          <w:marRight w:val="0"/>
          <w:marTop w:val="0"/>
          <w:marBottom w:val="105"/>
          <w:divBdr>
            <w:top w:val="none" w:sz="0" w:space="0" w:color="auto"/>
            <w:left w:val="none" w:sz="0" w:space="0" w:color="auto"/>
            <w:bottom w:val="none" w:sz="0" w:space="0" w:color="auto"/>
            <w:right w:val="none" w:sz="0" w:space="0" w:color="auto"/>
          </w:divBdr>
        </w:div>
        <w:div w:id="287517457">
          <w:marLeft w:val="0"/>
          <w:marRight w:val="0"/>
          <w:marTop w:val="0"/>
          <w:marBottom w:val="0"/>
          <w:divBdr>
            <w:top w:val="none" w:sz="0" w:space="0" w:color="auto"/>
            <w:left w:val="none" w:sz="0" w:space="0" w:color="auto"/>
            <w:bottom w:val="none" w:sz="0" w:space="0" w:color="auto"/>
            <w:right w:val="none" w:sz="0" w:space="0" w:color="auto"/>
          </w:divBdr>
          <w:divsChild>
            <w:div w:id="364793198">
              <w:marLeft w:val="0"/>
              <w:marRight w:val="0"/>
              <w:marTop w:val="0"/>
              <w:marBottom w:val="0"/>
              <w:divBdr>
                <w:top w:val="none" w:sz="0" w:space="0" w:color="auto"/>
                <w:left w:val="none" w:sz="0" w:space="0" w:color="auto"/>
                <w:bottom w:val="none" w:sz="0" w:space="0" w:color="auto"/>
                <w:right w:val="none" w:sz="0" w:space="0" w:color="auto"/>
              </w:divBdr>
              <w:divsChild>
                <w:div w:id="2124153560">
                  <w:marLeft w:val="0"/>
                  <w:marRight w:val="0"/>
                  <w:marTop w:val="0"/>
                  <w:marBottom w:val="75"/>
                  <w:divBdr>
                    <w:top w:val="none" w:sz="0" w:space="0" w:color="auto"/>
                    <w:left w:val="none" w:sz="0" w:space="0" w:color="auto"/>
                    <w:bottom w:val="none" w:sz="0" w:space="0" w:color="auto"/>
                    <w:right w:val="none" w:sz="0" w:space="0" w:color="auto"/>
                  </w:divBdr>
                  <w:divsChild>
                    <w:div w:id="12321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26539">
          <w:marLeft w:val="360"/>
          <w:marRight w:val="0"/>
          <w:marTop w:val="0"/>
          <w:marBottom w:val="0"/>
          <w:divBdr>
            <w:top w:val="none" w:sz="0" w:space="0" w:color="auto"/>
            <w:left w:val="none" w:sz="0" w:space="0" w:color="auto"/>
            <w:bottom w:val="none" w:sz="0" w:space="0" w:color="auto"/>
            <w:right w:val="none" w:sz="0" w:space="0" w:color="auto"/>
          </w:divBdr>
        </w:div>
        <w:div w:id="91898206">
          <w:marLeft w:val="0"/>
          <w:marRight w:val="0"/>
          <w:marTop w:val="0"/>
          <w:marBottom w:val="105"/>
          <w:divBdr>
            <w:top w:val="none" w:sz="0" w:space="0" w:color="auto"/>
            <w:left w:val="none" w:sz="0" w:space="0" w:color="auto"/>
            <w:bottom w:val="none" w:sz="0" w:space="0" w:color="auto"/>
            <w:right w:val="none" w:sz="0" w:space="0" w:color="auto"/>
          </w:divBdr>
        </w:div>
        <w:div w:id="424418270">
          <w:marLeft w:val="0"/>
          <w:marRight w:val="0"/>
          <w:marTop w:val="0"/>
          <w:marBottom w:val="0"/>
          <w:divBdr>
            <w:top w:val="none" w:sz="0" w:space="0" w:color="auto"/>
            <w:left w:val="none" w:sz="0" w:space="0" w:color="auto"/>
            <w:bottom w:val="none" w:sz="0" w:space="0" w:color="auto"/>
            <w:right w:val="none" w:sz="0" w:space="0" w:color="auto"/>
          </w:divBdr>
          <w:divsChild>
            <w:div w:id="939333951">
              <w:marLeft w:val="0"/>
              <w:marRight w:val="0"/>
              <w:marTop w:val="0"/>
              <w:marBottom w:val="0"/>
              <w:divBdr>
                <w:top w:val="none" w:sz="0" w:space="0" w:color="auto"/>
                <w:left w:val="none" w:sz="0" w:space="0" w:color="auto"/>
                <w:bottom w:val="none" w:sz="0" w:space="0" w:color="auto"/>
                <w:right w:val="none" w:sz="0" w:space="0" w:color="auto"/>
              </w:divBdr>
              <w:divsChild>
                <w:div w:id="2057389779">
                  <w:marLeft w:val="0"/>
                  <w:marRight w:val="0"/>
                  <w:marTop w:val="0"/>
                  <w:marBottom w:val="75"/>
                  <w:divBdr>
                    <w:top w:val="none" w:sz="0" w:space="0" w:color="auto"/>
                    <w:left w:val="none" w:sz="0" w:space="0" w:color="auto"/>
                    <w:bottom w:val="none" w:sz="0" w:space="0" w:color="auto"/>
                    <w:right w:val="none" w:sz="0" w:space="0" w:color="auto"/>
                  </w:divBdr>
                  <w:divsChild>
                    <w:div w:id="13206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5364">
          <w:marLeft w:val="360"/>
          <w:marRight w:val="0"/>
          <w:marTop w:val="0"/>
          <w:marBottom w:val="0"/>
          <w:divBdr>
            <w:top w:val="none" w:sz="0" w:space="0" w:color="auto"/>
            <w:left w:val="none" w:sz="0" w:space="0" w:color="auto"/>
            <w:bottom w:val="none" w:sz="0" w:space="0" w:color="auto"/>
            <w:right w:val="none" w:sz="0" w:space="0" w:color="auto"/>
          </w:divBdr>
        </w:div>
        <w:div w:id="1187401014">
          <w:marLeft w:val="0"/>
          <w:marRight w:val="0"/>
          <w:marTop w:val="0"/>
          <w:marBottom w:val="105"/>
          <w:divBdr>
            <w:top w:val="none" w:sz="0" w:space="0" w:color="auto"/>
            <w:left w:val="none" w:sz="0" w:space="0" w:color="auto"/>
            <w:bottom w:val="none" w:sz="0" w:space="0" w:color="auto"/>
            <w:right w:val="none" w:sz="0" w:space="0" w:color="auto"/>
          </w:divBdr>
        </w:div>
        <w:div w:id="1055080294">
          <w:marLeft w:val="0"/>
          <w:marRight w:val="0"/>
          <w:marTop w:val="0"/>
          <w:marBottom w:val="0"/>
          <w:divBdr>
            <w:top w:val="none" w:sz="0" w:space="0" w:color="auto"/>
            <w:left w:val="none" w:sz="0" w:space="0" w:color="auto"/>
            <w:bottom w:val="none" w:sz="0" w:space="0" w:color="auto"/>
            <w:right w:val="none" w:sz="0" w:space="0" w:color="auto"/>
          </w:divBdr>
          <w:divsChild>
            <w:div w:id="132136589">
              <w:marLeft w:val="0"/>
              <w:marRight w:val="0"/>
              <w:marTop w:val="0"/>
              <w:marBottom w:val="0"/>
              <w:divBdr>
                <w:top w:val="none" w:sz="0" w:space="0" w:color="auto"/>
                <w:left w:val="none" w:sz="0" w:space="0" w:color="auto"/>
                <w:bottom w:val="none" w:sz="0" w:space="0" w:color="auto"/>
                <w:right w:val="none" w:sz="0" w:space="0" w:color="auto"/>
              </w:divBdr>
              <w:divsChild>
                <w:div w:id="1828469748">
                  <w:marLeft w:val="0"/>
                  <w:marRight w:val="0"/>
                  <w:marTop w:val="0"/>
                  <w:marBottom w:val="75"/>
                  <w:divBdr>
                    <w:top w:val="none" w:sz="0" w:space="0" w:color="auto"/>
                    <w:left w:val="none" w:sz="0" w:space="0" w:color="auto"/>
                    <w:bottom w:val="none" w:sz="0" w:space="0" w:color="auto"/>
                    <w:right w:val="none" w:sz="0" w:space="0" w:color="auto"/>
                  </w:divBdr>
                  <w:divsChild>
                    <w:div w:id="9720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43818">
          <w:marLeft w:val="360"/>
          <w:marRight w:val="0"/>
          <w:marTop w:val="0"/>
          <w:marBottom w:val="0"/>
          <w:divBdr>
            <w:top w:val="none" w:sz="0" w:space="0" w:color="auto"/>
            <w:left w:val="none" w:sz="0" w:space="0" w:color="auto"/>
            <w:bottom w:val="none" w:sz="0" w:space="0" w:color="auto"/>
            <w:right w:val="none" w:sz="0" w:space="0" w:color="auto"/>
          </w:divBdr>
        </w:div>
        <w:div w:id="802117299">
          <w:marLeft w:val="0"/>
          <w:marRight w:val="0"/>
          <w:marTop w:val="0"/>
          <w:marBottom w:val="105"/>
          <w:divBdr>
            <w:top w:val="none" w:sz="0" w:space="0" w:color="auto"/>
            <w:left w:val="none" w:sz="0" w:space="0" w:color="auto"/>
            <w:bottom w:val="none" w:sz="0" w:space="0" w:color="auto"/>
            <w:right w:val="none" w:sz="0" w:space="0" w:color="auto"/>
          </w:divBdr>
        </w:div>
      </w:divsChild>
    </w:div>
    <w:div w:id="1168717414">
      <w:bodyDiv w:val="1"/>
      <w:marLeft w:val="0"/>
      <w:marRight w:val="0"/>
      <w:marTop w:val="0"/>
      <w:marBottom w:val="0"/>
      <w:divBdr>
        <w:top w:val="none" w:sz="0" w:space="0" w:color="auto"/>
        <w:left w:val="none" w:sz="0" w:space="0" w:color="auto"/>
        <w:bottom w:val="none" w:sz="0" w:space="0" w:color="auto"/>
        <w:right w:val="none" w:sz="0" w:space="0" w:color="auto"/>
      </w:divBdr>
      <w:divsChild>
        <w:div w:id="1231312918">
          <w:marLeft w:val="0"/>
          <w:marRight w:val="0"/>
          <w:marTop w:val="0"/>
          <w:marBottom w:val="0"/>
          <w:divBdr>
            <w:top w:val="none" w:sz="0" w:space="0" w:color="auto"/>
            <w:left w:val="none" w:sz="0" w:space="0" w:color="auto"/>
            <w:bottom w:val="none" w:sz="0" w:space="0" w:color="auto"/>
            <w:right w:val="none" w:sz="0" w:space="0" w:color="auto"/>
          </w:divBdr>
          <w:divsChild>
            <w:div w:id="1005667214">
              <w:marLeft w:val="0"/>
              <w:marRight w:val="0"/>
              <w:marTop w:val="0"/>
              <w:marBottom w:val="0"/>
              <w:divBdr>
                <w:top w:val="none" w:sz="0" w:space="0" w:color="auto"/>
                <w:left w:val="none" w:sz="0" w:space="0" w:color="auto"/>
                <w:bottom w:val="none" w:sz="0" w:space="0" w:color="auto"/>
                <w:right w:val="none" w:sz="0" w:space="0" w:color="auto"/>
              </w:divBdr>
              <w:divsChild>
                <w:div w:id="1786265696">
                  <w:marLeft w:val="0"/>
                  <w:marRight w:val="0"/>
                  <w:marTop w:val="0"/>
                  <w:marBottom w:val="75"/>
                  <w:divBdr>
                    <w:top w:val="none" w:sz="0" w:space="0" w:color="auto"/>
                    <w:left w:val="none" w:sz="0" w:space="0" w:color="auto"/>
                    <w:bottom w:val="none" w:sz="0" w:space="0" w:color="auto"/>
                    <w:right w:val="none" w:sz="0" w:space="0" w:color="auto"/>
                  </w:divBdr>
                  <w:divsChild>
                    <w:div w:id="19974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5940">
          <w:marLeft w:val="360"/>
          <w:marRight w:val="0"/>
          <w:marTop w:val="0"/>
          <w:marBottom w:val="0"/>
          <w:divBdr>
            <w:top w:val="none" w:sz="0" w:space="0" w:color="auto"/>
            <w:left w:val="none" w:sz="0" w:space="0" w:color="auto"/>
            <w:bottom w:val="none" w:sz="0" w:space="0" w:color="auto"/>
            <w:right w:val="none" w:sz="0" w:space="0" w:color="auto"/>
          </w:divBdr>
        </w:div>
        <w:div w:id="292836568">
          <w:marLeft w:val="0"/>
          <w:marRight w:val="0"/>
          <w:marTop w:val="0"/>
          <w:marBottom w:val="105"/>
          <w:divBdr>
            <w:top w:val="none" w:sz="0" w:space="0" w:color="auto"/>
            <w:left w:val="none" w:sz="0" w:space="0" w:color="auto"/>
            <w:bottom w:val="none" w:sz="0" w:space="0" w:color="auto"/>
            <w:right w:val="none" w:sz="0" w:space="0" w:color="auto"/>
          </w:divBdr>
        </w:div>
        <w:div w:id="2003461431">
          <w:marLeft w:val="0"/>
          <w:marRight w:val="0"/>
          <w:marTop w:val="0"/>
          <w:marBottom w:val="0"/>
          <w:divBdr>
            <w:top w:val="none" w:sz="0" w:space="0" w:color="auto"/>
            <w:left w:val="none" w:sz="0" w:space="0" w:color="auto"/>
            <w:bottom w:val="none" w:sz="0" w:space="0" w:color="auto"/>
            <w:right w:val="none" w:sz="0" w:space="0" w:color="auto"/>
          </w:divBdr>
          <w:divsChild>
            <w:div w:id="558439349">
              <w:marLeft w:val="0"/>
              <w:marRight w:val="0"/>
              <w:marTop w:val="0"/>
              <w:marBottom w:val="0"/>
              <w:divBdr>
                <w:top w:val="none" w:sz="0" w:space="0" w:color="auto"/>
                <w:left w:val="none" w:sz="0" w:space="0" w:color="auto"/>
                <w:bottom w:val="none" w:sz="0" w:space="0" w:color="auto"/>
                <w:right w:val="none" w:sz="0" w:space="0" w:color="auto"/>
              </w:divBdr>
              <w:divsChild>
                <w:div w:id="568736366">
                  <w:marLeft w:val="0"/>
                  <w:marRight w:val="0"/>
                  <w:marTop w:val="0"/>
                  <w:marBottom w:val="75"/>
                  <w:divBdr>
                    <w:top w:val="none" w:sz="0" w:space="0" w:color="auto"/>
                    <w:left w:val="none" w:sz="0" w:space="0" w:color="auto"/>
                    <w:bottom w:val="none" w:sz="0" w:space="0" w:color="auto"/>
                    <w:right w:val="none" w:sz="0" w:space="0" w:color="auto"/>
                  </w:divBdr>
                  <w:divsChild>
                    <w:div w:id="1314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98389">
          <w:marLeft w:val="360"/>
          <w:marRight w:val="0"/>
          <w:marTop w:val="0"/>
          <w:marBottom w:val="0"/>
          <w:divBdr>
            <w:top w:val="none" w:sz="0" w:space="0" w:color="auto"/>
            <w:left w:val="none" w:sz="0" w:space="0" w:color="auto"/>
            <w:bottom w:val="none" w:sz="0" w:space="0" w:color="auto"/>
            <w:right w:val="none" w:sz="0" w:space="0" w:color="auto"/>
          </w:divBdr>
        </w:div>
        <w:div w:id="1784763559">
          <w:marLeft w:val="0"/>
          <w:marRight w:val="0"/>
          <w:marTop w:val="0"/>
          <w:marBottom w:val="105"/>
          <w:divBdr>
            <w:top w:val="none" w:sz="0" w:space="0" w:color="auto"/>
            <w:left w:val="none" w:sz="0" w:space="0" w:color="auto"/>
            <w:bottom w:val="none" w:sz="0" w:space="0" w:color="auto"/>
            <w:right w:val="none" w:sz="0" w:space="0" w:color="auto"/>
          </w:divBdr>
        </w:div>
        <w:div w:id="1052582889">
          <w:marLeft w:val="0"/>
          <w:marRight w:val="0"/>
          <w:marTop w:val="0"/>
          <w:marBottom w:val="0"/>
          <w:divBdr>
            <w:top w:val="none" w:sz="0" w:space="0" w:color="auto"/>
            <w:left w:val="none" w:sz="0" w:space="0" w:color="auto"/>
            <w:bottom w:val="none" w:sz="0" w:space="0" w:color="auto"/>
            <w:right w:val="none" w:sz="0" w:space="0" w:color="auto"/>
          </w:divBdr>
          <w:divsChild>
            <w:div w:id="593245976">
              <w:marLeft w:val="0"/>
              <w:marRight w:val="0"/>
              <w:marTop w:val="0"/>
              <w:marBottom w:val="0"/>
              <w:divBdr>
                <w:top w:val="none" w:sz="0" w:space="0" w:color="auto"/>
                <w:left w:val="none" w:sz="0" w:space="0" w:color="auto"/>
                <w:bottom w:val="none" w:sz="0" w:space="0" w:color="auto"/>
                <w:right w:val="none" w:sz="0" w:space="0" w:color="auto"/>
              </w:divBdr>
              <w:divsChild>
                <w:div w:id="1845901594">
                  <w:marLeft w:val="0"/>
                  <w:marRight w:val="0"/>
                  <w:marTop w:val="0"/>
                  <w:marBottom w:val="75"/>
                  <w:divBdr>
                    <w:top w:val="none" w:sz="0" w:space="0" w:color="auto"/>
                    <w:left w:val="none" w:sz="0" w:space="0" w:color="auto"/>
                    <w:bottom w:val="none" w:sz="0" w:space="0" w:color="auto"/>
                    <w:right w:val="none" w:sz="0" w:space="0" w:color="auto"/>
                  </w:divBdr>
                  <w:divsChild>
                    <w:div w:id="9438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09060">
          <w:marLeft w:val="360"/>
          <w:marRight w:val="0"/>
          <w:marTop w:val="0"/>
          <w:marBottom w:val="0"/>
          <w:divBdr>
            <w:top w:val="none" w:sz="0" w:space="0" w:color="auto"/>
            <w:left w:val="none" w:sz="0" w:space="0" w:color="auto"/>
            <w:bottom w:val="none" w:sz="0" w:space="0" w:color="auto"/>
            <w:right w:val="none" w:sz="0" w:space="0" w:color="auto"/>
          </w:divBdr>
        </w:div>
        <w:div w:id="996154190">
          <w:marLeft w:val="0"/>
          <w:marRight w:val="0"/>
          <w:marTop w:val="0"/>
          <w:marBottom w:val="105"/>
          <w:divBdr>
            <w:top w:val="none" w:sz="0" w:space="0" w:color="auto"/>
            <w:left w:val="none" w:sz="0" w:space="0" w:color="auto"/>
            <w:bottom w:val="none" w:sz="0" w:space="0" w:color="auto"/>
            <w:right w:val="none" w:sz="0" w:space="0" w:color="auto"/>
          </w:divBdr>
        </w:div>
        <w:div w:id="729160118">
          <w:marLeft w:val="0"/>
          <w:marRight w:val="0"/>
          <w:marTop w:val="0"/>
          <w:marBottom w:val="0"/>
          <w:divBdr>
            <w:top w:val="none" w:sz="0" w:space="0" w:color="auto"/>
            <w:left w:val="none" w:sz="0" w:space="0" w:color="auto"/>
            <w:bottom w:val="none" w:sz="0" w:space="0" w:color="auto"/>
            <w:right w:val="none" w:sz="0" w:space="0" w:color="auto"/>
          </w:divBdr>
          <w:divsChild>
            <w:div w:id="1611276802">
              <w:marLeft w:val="0"/>
              <w:marRight w:val="0"/>
              <w:marTop w:val="0"/>
              <w:marBottom w:val="0"/>
              <w:divBdr>
                <w:top w:val="none" w:sz="0" w:space="0" w:color="auto"/>
                <w:left w:val="none" w:sz="0" w:space="0" w:color="auto"/>
                <w:bottom w:val="none" w:sz="0" w:space="0" w:color="auto"/>
                <w:right w:val="none" w:sz="0" w:space="0" w:color="auto"/>
              </w:divBdr>
              <w:divsChild>
                <w:div w:id="700712603">
                  <w:marLeft w:val="0"/>
                  <w:marRight w:val="0"/>
                  <w:marTop w:val="0"/>
                  <w:marBottom w:val="75"/>
                  <w:divBdr>
                    <w:top w:val="none" w:sz="0" w:space="0" w:color="auto"/>
                    <w:left w:val="none" w:sz="0" w:space="0" w:color="auto"/>
                    <w:bottom w:val="none" w:sz="0" w:space="0" w:color="auto"/>
                    <w:right w:val="none" w:sz="0" w:space="0" w:color="auto"/>
                  </w:divBdr>
                  <w:divsChild>
                    <w:div w:id="4823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98522">
          <w:marLeft w:val="360"/>
          <w:marRight w:val="0"/>
          <w:marTop w:val="0"/>
          <w:marBottom w:val="0"/>
          <w:divBdr>
            <w:top w:val="none" w:sz="0" w:space="0" w:color="auto"/>
            <w:left w:val="none" w:sz="0" w:space="0" w:color="auto"/>
            <w:bottom w:val="none" w:sz="0" w:space="0" w:color="auto"/>
            <w:right w:val="none" w:sz="0" w:space="0" w:color="auto"/>
          </w:divBdr>
        </w:div>
        <w:div w:id="1819302152">
          <w:marLeft w:val="0"/>
          <w:marRight w:val="0"/>
          <w:marTop w:val="0"/>
          <w:marBottom w:val="105"/>
          <w:divBdr>
            <w:top w:val="none" w:sz="0" w:space="0" w:color="auto"/>
            <w:left w:val="none" w:sz="0" w:space="0" w:color="auto"/>
            <w:bottom w:val="none" w:sz="0" w:space="0" w:color="auto"/>
            <w:right w:val="none" w:sz="0" w:space="0" w:color="auto"/>
          </w:divBdr>
        </w:div>
        <w:div w:id="366031797">
          <w:marLeft w:val="0"/>
          <w:marRight w:val="0"/>
          <w:marTop w:val="0"/>
          <w:marBottom w:val="0"/>
          <w:divBdr>
            <w:top w:val="none" w:sz="0" w:space="0" w:color="auto"/>
            <w:left w:val="none" w:sz="0" w:space="0" w:color="auto"/>
            <w:bottom w:val="none" w:sz="0" w:space="0" w:color="auto"/>
            <w:right w:val="none" w:sz="0" w:space="0" w:color="auto"/>
          </w:divBdr>
          <w:divsChild>
            <w:div w:id="1448886013">
              <w:marLeft w:val="0"/>
              <w:marRight w:val="0"/>
              <w:marTop w:val="0"/>
              <w:marBottom w:val="0"/>
              <w:divBdr>
                <w:top w:val="none" w:sz="0" w:space="0" w:color="auto"/>
                <w:left w:val="none" w:sz="0" w:space="0" w:color="auto"/>
                <w:bottom w:val="none" w:sz="0" w:space="0" w:color="auto"/>
                <w:right w:val="none" w:sz="0" w:space="0" w:color="auto"/>
              </w:divBdr>
              <w:divsChild>
                <w:div w:id="1832526426">
                  <w:marLeft w:val="0"/>
                  <w:marRight w:val="0"/>
                  <w:marTop w:val="0"/>
                  <w:marBottom w:val="75"/>
                  <w:divBdr>
                    <w:top w:val="none" w:sz="0" w:space="0" w:color="auto"/>
                    <w:left w:val="none" w:sz="0" w:space="0" w:color="auto"/>
                    <w:bottom w:val="none" w:sz="0" w:space="0" w:color="auto"/>
                    <w:right w:val="none" w:sz="0" w:space="0" w:color="auto"/>
                  </w:divBdr>
                  <w:divsChild>
                    <w:div w:id="9598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81364">
          <w:marLeft w:val="360"/>
          <w:marRight w:val="0"/>
          <w:marTop w:val="0"/>
          <w:marBottom w:val="0"/>
          <w:divBdr>
            <w:top w:val="none" w:sz="0" w:space="0" w:color="auto"/>
            <w:left w:val="none" w:sz="0" w:space="0" w:color="auto"/>
            <w:bottom w:val="none" w:sz="0" w:space="0" w:color="auto"/>
            <w:right w:val="none" w:sz="0" w:space="0" w:color="auto"/>
          </w:divBdr>
        </w:div>
        <w:div w:id="692682377">
          <w:marLeft w:val="0"/>
          <w:marRight w:val="0"/>
          <w:marTop w:val="0"/>
          <w:marBottom w:val="105"/>
          <w:divBdr>
            <w:top w:val="none" w:sz="0" w:space="0" w:color="auto"/>
            <w:left w:val="none" w:sz="0" w:space="0" w:color="auto"/>
            <w:bottom w:val="none" w:sz="0" w:space="0" w:color="auto"/>
            <w:right w:val="none" w:sz="0" w:space="0" w:color="auto"/>
          </w:divBdr>
        </w:div>
        <w:div w:id="2026864366">
          <w:marLeft w:val="0"/>
          <w:marRight w:val="0"/>
          <w:marTop w:val="0"/>
          <w:marBottom w:val="0"/>
          <w:divBdr>
            <w:top w:val="none" w:sz="0" w:space="0" w:color="auto"/>
            <w:left w:val="none" w:sz="0" w:space="0" w:color="auto"/>
            <w:bottom w:val="none" w:sz="0" w:space="0" w:color="auto"/>
            <w:right w:val="none" w:sz="0" w:space="0" w:color="auto"/>
          </w:divBdr>
          <w:divsChild>
            <w:div w:id="157813540">
              <w:marLeft w:val="0"/>
              <w:marRight w:val="0"/>
              <w:marTop w:val="0"/>
              <w:marBottom w:val="0"/>
              <w:divBdr>
                <w:top w:val="none" w:sz="0" w:space="0" w:color="auto"/>
                <w:left w:val="none" w:sz="0" w:space="0" w:color="auto"/>
                <w:bottom w:val="none" w:sz="0" w:space="0" w:color="auto"/>
                <w:right w:val="none" w:sz="0" w:space="0" w:color="auto"/>
              </w:divBdr>
              <w:divsChild>
                <w:div w:id="1234045836">
                  <w:marLeft w:val="0"/>
                  <w:marRight w:val="0"/>
                  <w:marTop w:val="0"/>
                  <w:marBottom w:val="75"/>
                  <w:divBdr>
                    <w:top w:val="none" w:sz="0" w:space="0" w:color="auto"/>
                    <w:left w:val="none" w:sz="0" w:space="0" w:color="auto"/>
                    <w:bottom w:val="none" w:sz="0" w:space="0" w:color="auto"/>
                    <w:right w:val="none" w:sz="0" w:space="0" w:color="auto"/>
                  </w:divBdr>
                  <w:divsChild>
                    <w:div w:id="19818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63104">
          <w:marLeft w:val="360"/>
          <w:marRight w:val="0"/>
          <w:marTop w:val="0"/>
          <w:marBottom w:val="0"/>
          <w:divBdr>
            <w:top w:val="none" w:sz="0" w:space="0" w:color="auto"/>
            <w:left w:val="none" w:sz="0" w:space="0" w:color="auto"/>
            <w:bottom w:val="none" w:sz="0" w:space="0" w:color="auto"/>
            <w:right w:val="none" w:sz="0" w:space="0" w:color="auto"/>
          </w:divBdr>
        </w:div>
        <w:div w:id="1941833653">
          <w:marLeft w:val="0"/>
          <w:marRight w:val="0"/>
          <w:marTop w:val="0"/>
          <w:marBottom w:val="105"/>
          <w:divBdr>
            <w:top w:val="none" w:sz="0" w:space="0" w:color="auto"/>
            <w:left w:val="none" w:sz="0" w:space="0" w:color="auto"/>
            <w:bottom w:val="none" w:sz="0" w:space="0" w:color="auto"/>
            <w:right w:val="none" w:sz="0" w:space="0" w:color="auto"/>
          </w:divBdr>
        </w:div>
        <w:div w:id="870730170">
          <w:marLeft w:val="0"/>
          <w:marRight w:val="0"/>
          <w:marTop w:val="0"/>
          <w:marBottom w:val="0"/>
          <w:divBdr>
            <w:top w:val="none" w:sz="0" w:space="0" w:color="auto"/>
            <w:left w:val="none" w:sz="0" w:space="0" w:color="auto"/>
            <w:bottom w:val="none" w:sz="0" w:space="0" w:color="auto"/>
            <w:right w:val="none" w:sz="0" w:space="0" w:color="auto"/>
          </w:divBdr>
          <w:divsChild>
            <w:div w:id="92558683">
              <w:marLeft w:val="0"/>
              <w:marRight w:val="0"/>
              <w:marTop w:val="0"/>
              <w:marBottom w:val="0"/>
              <w:divBdr>
                <w:top w:val="none" w:sz="0" w:space="0" w:color="auto"/>
                <w:left w:val="none" w:sz="0" w:space="0" w:color="auto"/>
                <w:bottom w:val="none" w:sz="0" w:space="0" w:color="auto"/>
                <w:right w:val="none" w:sz="0" w:space="0" w:color="auto"/>
              </w:divBdr>
              <w:divsChild>
                <w:div w:id="2131626942">
                  <w:marLeft w:val="0"/>
                  <w:marRight w:val="0"/>
                  <w:marTop w:val="0"/>
                  <w:marBottom w:val="75"/>
                  <w:divBdr>
                    <w:top w:val="none" w:sz="0" w:space="0" w:color="auto"/>
                    <w:left w:val="none" w:sz="0" w:space="0" w:color="auto"/>
                    <w:bottom w:val="none" w:sz="0" w:space="0" w:color="auto"/>
                    <w:right w:val="none" w:sz="0" w:space="0" w:color="auto"/>
                  </w:divBdr>
                  <w:divsChild>
                    <w:div w:id="6046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19967">
          <w:marLeft w:val="360"/>
          <w:marRight w:val="0"/>
          <w:marTop w:val="0"/>
          <w:marBottom w:val="0"/>
          <w:divBdr>
            <w:top w:val="none" w:sz="0" w:space="0" w:color="auto"/>
            <w:left w:val="none" w:sz="0" w:space="0" w:color="auto"/>
            <w:bottom w:val="none" w:sz="0" w:space="0" w:color="auto"/>
            <w:right w:val="none" w:sz="0" w:space="0" w:color="auto"/>
          </w:divBdr>
        </w:div>
        <w:div w:id="257106865">
          <w:marLeft w:val="0"/>
          <w:marRight w:val="0"/>
          <w:marTop w:val="0"/>
          <w:marBottom w:val="105"/>
          <w:divBdr>
            <w:top w:val="none" w:sz="0" w:space="0" w:color="auto"/>
            <w:left w:val="none" w:sz="0" w:space="0" w:color="auto"/>
            <w:bottom w:val="none" w:sz="0" w:space="0" w:color="auto"/>
            <w:right w:val="none" w:sz="0" w:space="0" w:color="auto"/>
          </w:divBdr>
        </w:div>
        <w:div w:id="1921676936">
          <w:marLeft w:val="0"/>
          <w:marRight w:val="0"/>
          <w:marTop w:val="0"/>
          <w:marBottom w:val="0"/>
          <w:divBdr>
            <w:top w:val="none" w:sz="0" w:space="0" w:color="auto"/>
            <w:left w:val="none" w:sz="0" w:space="0" w:color="auto"/>
            <w:bottom w:val="none" w:sz="0" w:space="0" w:color="auto"/>
            <w:right w:val="none" w:sz="0" w:space="0" w:color="auto"/>
          </w:divBdr>
          <w:divsChild>
            <w:div w:id="675117131">
              <w:marLeft w:val="0"/>
              <w:marRight w:val="0"/>
              <w:marTop w:val="0"/>
              <w:marBottom w:val="0"/>
              <w:divBdr>
                <w:top w:val="none" w:sz="0" w:space="0" w:color="auto"/>
                <w:left w:val="none" w:sz="0" w:space="0" w:color="auto"/>
                <w:bottom w:val="none" w:sz="0" w:space="0" w:color="auto"/>
                <w:right w:val="none" w:sz="0" w:space="0" w:color="auto"/>
              </w:divBdr>
              <w:divsChild>
                <w:div w:id="1658921624">
                  <w:marLeft w:val="0"/>
                  <w:marRight w:val="0"/>
                  <w:marTop w:val="0"/>
                  <w:marBottom w:val="75"/>
                  <w:divBdr>
                    <w:top w:val="none" w:sz="0" w:space="0" w:color="auto"/>
                    <w:left w:val="none" w:sz="0" w:space="0" w:color="auto"/>
                    <w:bottom w:val="none" w:sz="0" w:space="0" w:color="auto"/>
                    <w:right w:val="none" w:sz="0" w:space="0" w:color="auto"/>
                  </w:divBdr>
                  <w:divsChild>
                    <w:div w:id="12516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0035">
          <w:marLeft w:val="360"/>
          <w:marRight w:val="0"/>
          <w:marTop w:val="0"/>
          <w:marBottom w:val="0"/>
          <w:divBdr>
            <w:top w:val="none" w:sz="0" w:space="0" w:color="auto"/>
            <w:left w:val="none" w:sz="0" w:space="0" w:color="auto"/>
            <w:bottom w:val="none" w:sz="0" w:space="0" w:color="auto"/>
            <w:right w:val="none" w:sz="0" w:space="0" w:color="auto"/>
          </w:divBdr>
        </w:div>
        <w:div w:id="428477349">
          <w:marLeft w:val="0"/>
          <w:marRight w:val="0"/>
          <w:marTop w:val="0"/>
          <w:marBottom w:val="105"/>
          <w:divBdr>
            <w:top w:val="none" w:sz="0" w:space="0" w:color="auto"/>
            <w:left w:val="none" w:sz="0" w:space="0" w:color="auto"/>
            <w:bottom w:val="none" w:sz="0" w:space="0" w:color="auto"/>
            <w:right w:val="none" w:sz="0" w:space="0" w:color="auto"/>
          </w:divBdr>
        </w:div>
        <w:div w:id="636764387">
          <w:marLeft w:val="0"/>
          <w:marRight w:val="0"/>
          <w:marTop w:val="0"/>
          <w:marBottom w:val="0"/>
          <w:divBdr>
            <w:top w:val="none" w:sz="0" w:space="0" w:color="auto"/>
            <w:left w:val="none" w:sz="0" w:space="0" w:color="auto"/>
            <w:bottom w:val="none" w:sz="0" w:space="0" w:color="auto"/>
            <w:right w:val="none" w:sz="0" w:space="0" w:color="auto"/>
          </w:divBdr>
          <w:divsChild>
            <w:div w:id="767434021">
              <w:marLeft w:val="0"/>
              <w:marRight w:val="0"/>
              <w:marTop w:val="0"/>
              <w:marBottom w:val="0"/>
              <w:divBdr>
                <w:top w:val="none" w:sz="0" w:space="0" w:color="auto"/>
                <w:left w:val="none" w:sz="0" w:space="0" w:color="auto"/>
                <w:bottom w:val="none" w:sz="0" w:space="0" w:color="auto"/>
                <w:right w:val="none" w:sz="0" w:space="0" w:color="auto"/>
              </w:divBdr>
              <w:divsChild>
                <w:div w:id="1667854775">
                  <w:marLeft w:val="0"/>
                  <w:marRight w:val="0"/>
                  <w:marTop w:val="0"/>
                  <w:marBottom w:val="75"/>
                  <w:divBdr>
                    <w:top w:val="none" w:sz="0" w:space="0" w:color="auto"/>
                    <w:left w:val="none" w:sz="0" w:space="0" w:color="auto"/>
                    <w:bottom w:val="none" w:sz="0" w:space="0" w:color="auto"/>
                    <w:right w:val="none" w:sz="0" w:space="0" w:color="auto"/>
                  </w:divBdr>
                  <w:divsChild>
                    <w:div w:id="9061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2287">
          <w:marLeft w:val="360"/>
          <w:marRight w:val="0"/>
          <w:marTop w:val="0"/>
          <w:marBottom w:val="0"/>
          <w:divBdr>
            <w:top w:val="none" w:sz="0" w:space="0" w:color="auto"/>
            <w:left w:val="none" w:sz="0" w:space="0" w:color="auto"/>
            <w:bottom w:val="none" w:sz="0" w:space="0" w:color="auto"/>
            <w:right w:val="none" w:sz="0" w:space="0" w:color="auto"/>
          </w:divBdr>
        </w:div>
        <w:div w:id="1841693345">
          <w:marLeft w:val="0"/>
          <w:marRight w:val="0"/>
          <w:marTop w:val="0"/>
          <w:marBottom w:val="105"/>
          <w:divBdr>
            <w:top w:val="none" w:sz="0" w:space="0" w:color="auto"/>
            <w:left w:val="none" w:sz="0" w:space="0" w:color="auto"/>
            <w:bottom w:val="none" w:sz="0" w:space="0" w:color="auto"/>
            <w:right w:val="none" w:sz="0" w:space="0" w:color="auto"/>
          </w:divBdr>
        </w:div>
        <w:div w:id="1418861013">
          <w:marLeft w:val="0"/>
          <w:marRight w:val="0"/>
          <w:marTop w:val="0"/>
          <w:marBottom w:val="0"/>
          <w:divBdr>
            <w:top w:val="none" w:sz="0" w:space="0" w:color="auto"/>
            <w:left w:val="none" w:sz="0" w:space="0" w:color="auto"/>
            <w:bottom w:val="none" w:sz="0" w:space="0" w:color="auto"/>
            <w:right w:val="none" w:sz="0" w:space="0" w:color="auto"/>
          </w:divBdr>
          <w:divsChild>
            <w:div w:id="257061424">
              <w:marLeft w:val="0"/>
              <w:marRight w:val="0"/>
              <w:marTop w:val="0"/>
              <w:marBottom w:val="0"/>
              <w:divBdr>
                <w:top w:val="none" w:sz="0" w:space="0" w:color="auto"/>
                <w:left w:val="none" w:sz="0" w:space="0" w:color="auto"/>
                <w:bottom w:val="none" w:sz="0" w:space="0" w:color="auto"/>
                <w:right w:val="none" w:sz="0" w:space="0" w:color="auto"/>
              </w:divBdr>
              <w:divsChild>
                <w:div w:id="1360545727">
                  <w:marLeft w:val="0"/>
                  <w:marRight w:val="0"/>
                  <w:marTop w:val="0"/>
                  <w:marBottom w:val="75"/>
                  <w:divBdr>
                    <w:top w:val="none" w:sz="0" w:space="0" w:color="auto"/>
                    <w:left w:val="none" w:sz="0" w:space="0" w:color="auto"/>
                    <w:bottom w:val="none" w:sz="0" w:space="0" w:color="auto"/>
                    <w:right w:val="none" w:sz="0" w:space="0" w:color="auto"/>
                  </w:divBdr>
                  <w:divsChild>
                    <w:div w:id="14824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5371">
          <w:marLeft w:val="360"/>
          <w:marRight w:val="0"/>
          <w:marTop w:val="0"/>
          <w:marBottom w:val="0"/>
          <w:divBdr>
            <w:top w:val="none" w:sz="0" w:space="0" w:color="auto"/>
            <w:left w:val="none" w:sz="0" w:space="0" w:color="auto"/>
            <w:bottom w:val="none" w:sz="0" w:space="0" w:color="auto"/>
            <w:right w:val="none" w:sz="0" w:space="0" w:color="auto"/>
          </w:divBdr>
        </w:div>
        <w:div w:id="183710481">
          <w:marLeft w:val="0"/>
          <w:marRight w:val="0"/>
          <w:marTop w:val="0"/>
          <w:marBottom w:val="105"/>
          <w:divBdr>
            <w:top w:val="none" w:sz="0" w:space="0" w:color="auto"/>
            <w:left w:val="none" w:sz="0" w:space="0" w:color="auto"/>
            <w:bottom w:val="none" w:sz="0" w:space="0" w:color="auto"/>
            <w:right w:val="none" w:sz="0" w:space="0" w:color="auto"/>
          </w:divBdr>
        </w:div>
        <w:div w:id="1158814010">
          <w:marLeft w:val="0"/>
          <w:marRight w:val="0"/>
          <w:marTop w:val="150"/>
          <w:marBottom w:val="0"/>
          <w:divBdr>
            <w:top w:val="single" w:sz="6" w:space="0" w:color="FFFFFF"/>
            <w:left w:val="single" w:sz="6" w:space="8" w:color="FFFFFF"/>
            <w:bottom w:val="single" w:sz="6" w:space="0" w:color="FFFFFF"/>
            <w:right w:val="single" w:sz="6" w:space="8" w:color="FFFFFF"/>
          </w:divBdr>
          <w:divsChild>
            <w:div w:id="1006906580">
              <w:marLeft w:val="0"/>
              <w:marRight w:val="0"/>
              <w:marTop w:val="300"/>
              <w:marBottom w:val="300"/>
              <w:divBdr>
                <w:top w:val="none" w:sz="0" w:space="0" w:color="auto"/>
                <w:left w:val="none" w:sz="0" w:space="0" w:color="auto"/>
                <w:bottom w:val="single" w:sz="6" w:space="6" w:color="B5B6B5"/>
                <w:right w:val="none" w:sz="0" w:space="0" w:color="auto"/>
              </w:divBdr>
            </w:div>
          </w:divsChild>
        </w:div>
      </w:divsChild>
    </w:div>
    <w:div w:id="1205672551">
      <w:bodyDiv w:val="1"/>
      <w:marLeft w:val="0"/>
      <w:marRight w:val="0"/>
      <w:marTop w:val="0"/>
      <w:marBottom w:val="0"/>
      <w:divBdr>
        <w:top w:val="none" w:sz="0" w:space="0" w:color="auto"/>
        <w:left w:val="none" w:sz="0" w:space="0" w:color="auto"/>
        <w:bottom w:val="none" w:sz="0" w:space="0" w:color="auto"/>
        <w:right w:val="none" w:sz="0" w:space="0" w:color="auto"/>
      </w:divBdr>
      <w:divsChild>
        <w:div w:id="2023193083">
          <w:marLeft w:val="0"/>
          <w:marRight w:val="0"/>
          <w:marTop w:val="0"/>
          <w:marBottom w:val="0"/>
          <w:divBdr>
            <w:top w:val="none" w:sz="0" w:space="0" w:color="auto"/>
            <w:left w:val="none" w:sz="0" w:space="0" w:color="auto"/>
            <w:bottom w:val="none" w:sz="0" w:space="0" w:color="auto"/>
            <w:right w:val="none" w:sz="0" w:space="0" w:color="auto"/>
          </w:divBdr>
          <w:divsChild>
            <w:div w:id="1770657520">
              <w:marLeft w:val="0"/>
              <w:marRight w:val="0"/>
              <w:marTop w:val="0"/>
              <w:marBottom w:val="0"/>
              <w:divBdr>
                <w:top w:val="none" w:sz="0" w:space="0" w:color="auto"/>
                <w:left w:val="none" w:sz="0" w:space="0" w:color="auto"/>
                <w:bottom w:val="none" w:sz="0" w:space="0" w:color="auto"/>
                <w:right w:val="none" w:sz="0" w:space="0" w:color="auto"/>
              </w:divBdr>
              <w:divsChild>
                <w:div w:id="2058620505">
                  <w:marLeft w:val="0"/>
                  <w:marRight w:val="0"/>
                  <w:marTop w:val="0"/>
                  <w:marBottom w:val="75"/>
                  <w:divBdr>
                    <w:top w:val="none" w:sz="0" w:space="0" w:color="auto"/>
                    <w:left w:val="none" w:sz="0" w:space="0" w:color="auto"/>
                    <w:bottom w:val="none" w:sz="0" w:space="0" w:color="auto"/>
                    <w:right w:val="none" w:sz="0" w:space="0" w:color="auto"/>
                  </w:divBdr>
                  <w:divsChild>
                    <w:div w:id="2432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90909">
          <w:marLeft w:val="360"/>
          <w:marRight w:val="0"/>
          <w:marTop w:val="0"/>
          <w:marBottom w:val="0"/>
          <w:divBdr>
            <w:top w:val="none" w:sz="0" w:space="0" w:color="auto"/>
            <w:left w:val="none" w:sz="0" w:space="0" w:color="auto"/>
            <w:bottom w:val="none" w:sz="0" w:space="0" w:color="auto"/>
            <w:right w:val="none" w:sz="0" w:space="0" w:color="auto"/>
          </w:divBdr>
        </w:div>
        <w:div w:id="1267887114">
          <w:marLeft w:val="0"/>
          <w:marRight w:val="0"/>
          <w:marTop w:val="0"/>
          <w:marBottom w:val="105"/>
          <w:divBdr>
            <w:top w:val="none" w:sz="0" w:space="0" w:color="auto"/>
            <w:left w:val="none" w:sz="0" w:space="0" w:color="auto"/>
            <w:bottom w:val="none" w:sz="0" w:space="0" w:color="auto"/>
            <w:right w:val="none" w:sz="0" w:space="0" w:color="auto"/>
          </w:divBdr>
        </w:div>
        <w:div w:id="447427917">
          <w:marLeft w:val="0"/>
          <w:marRight w:val="0"/>
          <w:marTop w:val="0"/>
          <w:marBottom w:val="0"/>
          <w:divBdr>
            <w:top w:val="none" w:sz="0" w:space="0" w:color="auto"/>
            <w:left w:val="none" w:sz="0" w:space="0" w:color="auto"/>
            <w:bottom w:val="none" w:sz="0" w:space="0" w:color="auto"/>
            <w:right w:val="none" w:sz="0" w:space="0" w:color="auto"/>
          </w:divBdr>
          <w:divsChild>
            <w:div w:id="105586237">
              <w:marLeft w:val="0"/>
              <w:marRight w:val="0"/>
              <w:marTop w:val="0"/>
              <w:marBottom w:val="0"/>
              <w:divBdr>
                <w:top w:val="none" w:sz="0" w:space="0" w:color="auto"/>
                <w:left w:val="none" w:sz="0" w:space="0" w:color="auto"/>
                <w:bottom w:val="none" w:sz="0" w:space="0" w:color="auto"/>
                <w:right w:val="none" w:sz="0" w:space="0" w:color="auto"/>
              </w:divBdr>
              <w:divsChild>
                <w:div w:id="815031793">
                  <w:marLeft w:val="0"/>
                  <w:marRight w:val="0"/>
                  <w:marTop w:val="0"/>
                  <w:marBottom w:val="75"/>
                  <w:divBdr>
                    <w:top w:val="none" w:sz="0" w:space="0" w:color="auto"/>
                    <w:left w:val="none" w:sz="0" w:space="0" w:color="auto"/>
                    <w:bottom w:val="none" w:sz="0" w:space="0" w:color="auto"/>
                    <w:right w:val="none" w:sz="0" w:space="0" w:color="auto"/>
                  </w:divBdr>
                  <w:divsChild>
                    <w:div w:id="7599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3885">
          <w:marLeft w:val="360"/>
          <w:marRight w:val="0"/>
          <w:marTop w:val="0"/>
          <w:marBottom w:val="0"/>
          <w:divBdr>
            <w:top w:val="none" w:sz="0" w:space="0" w:color="auto"/>
            <w:left w:val="none" w:sz="0" w:space="0" w:color="auto"/>
            <w:bottom w:val="none" w:sz="0" w:space="0" w:color="auto"/>
            <w:right w:val="none" w:sz="0" w:space="0" w:color="auto"/>
          </w:divBdr>
        </w:div>
        <w:div w:id="762800246">
          <w:marLeft w:val="0"/>
          <w:marRight w:val="0"/>
          <w:marTop w:val="0"/>
          <w:marBottom w:val="105"/>
          <w:divBdr>
            <w:top w:val="none" w:sz="0" w:space="0" w:color="auto"/>
            <w:left w:val="none" w:sz="0" w:space="0" w:color="auto"/>
            <w:bottom w:val="none" w:sz="0" w:space="0" w:color="auto"/>
            <w:right w:val="none" w:sz="0" w:space="0" w:color="auto"/>
          </w:divBdr>
        </w:div>
        <w:div w:id="2107188207">
          <w:marLeft w:val="0"/>
          <w:marRight w:val="0"/>
          <w:marTop w:val="0"/>
          <w:marBottom w:val="0"/>
          <w:divBdr>
            <w:top w:val="none" w:sz="0" w:space="0" w:color="auto"/>
            <w:left w:val="none" w:sz="0" w:space="0" w:color="auto"/>
            <w:bottom w:val="none" w:sz="0" w:space="0" w:color="auto"/>
            <w:right w:val="none" w:sz="0" w:space="0" w:color="auto"/>
          </w:divBdr>
          <w:divsChild>
            <w:div w:id="998383721">
              <w:marLeft w:val="0"/>
              <w:marRight w:val="0"/>
              <w:marTop w:val="0"/>
              <w:marBottom w:val="0"/>
              <w:divBdr>
                <w:top w:val="none" w:sz="0" w:space="0" w:color="auto"/>
                <w:left w:val="none" w:sz="0" w:space="0" w:color="auto"/>
                <w:bottom w:val="none" w:sz="0" w:space="0" w:color="auto"/>
                <w:right w:val="none" w:sz="0" w:space="0" w:color="auto"/>
              </w:divBdr>
              <w:divsChild>
                <w:div w:id="1343169043">
                  <w:marLeft w:val="0"/>
                  <w:marRight w:val="0"/>
                  <w:marTop w:val="0"/>
                  <w:marBottom w:val="75"/>
                  <w:divBdr>
                    <w:top w:val="none" w:sz="0" w:space="0" w:color="auto"/>
                    <w:left w:val="none" w:sz="0" w:space="0" w:color="auto"/>
                    <w:bottom w:val="none" w:sz="0" w:space="0" w:color="auto"/>
                    <w:right w:val="none" w:sz="0" w:space="0" w:color="auto"/>
                  </w:divBdr>
                  <w:divsChild>
                    <w:div w:id="155284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4108">
          <w:marLeft w:val="360"/>
          <w:marRight w:val="0"/>
          <w:marTop w:val="0"/>
          <w:marBottom w:val="0"/>
          <w:divBdr>
            <w:top w:val="none" w:sz="0" w:space="0" w:color="auto"/>
            <w:left w:val="none" w:sz="0" w:space="0" w:color="auto"/>
            <w:bottom w:val="none" w:sz="0" w:space="0" w:color="auto"/>
            <w:right w:val="none" w:sz="0" w:space="0" w:color="auto"/>
          </w:divBdr>
        </w:div>
        <w:div w:id="844318777">
          <w:marLeft w:val="0"/>
          <w:marRight w:val="0"/>
          <w:marTop w:val="0"/>
          <w:marBottom w:val="105"/>
          <w:divBdr>
            <w:top w:val="none" w:sz="0" w:space="0" w:color="auto"/>
            <w:left w:val="none" w:sz="0" w:space="0" w:color="auto"/>
            <w:bottom w:val="none" w:sz="0" w:space="0" w:color="auto"/>
            <w:right w:val="none" w:sz="0" w:space="0" w:color="auto"/>
          </w:divBdr>
        </w:div>
        <w:div w:id="157620796">
          <w:marLeft w:val="0"/>
          <w:marRight w:val="0"/>
          <w:marTop w:val="0"/>
          <w:marBottom w:val="0"/>
          <w:divBdr>
            <w:top w:val="none" w:sz="0" w:space="0" w:color="auto"/>
            <w:left w:val="none" w:sz="0" w:space="0" w:color="auto"/>
            <w:bottom w:val="none" w:sz="0" w:space="0" w:color="auto"/>
            <w:right w:val="none" w:sz="0" w:space="0" w:color="auto"/>
          </w:divBdr>
          <w:divsChild>
            <w:div w:id="670642546">
              <w:marLeft w:val="0"/>
              <w:marRight w:val="0"/>
              <w:marTop w:val="0"/>
              <w:marBottom w:val="0"/>
              <w:divBdr>
                <w:top w:val="none" w:sz="0" w:space="0" w:color="auto"/>
                <w:left w:val="none" w:sz="0" w:space="0" w:color="auto"/>
                <w:bottom w:val="none" w:sz="0" w:space="0" w:color="auto"/>
                <w:right w:val="none" w:sz="0" w:space="0" w:color="auto"/>
              </w:divBdr>
              <w:divsChild>
                <w:div w:id="653491126">
                  <w:marLeft w:val="0"/>
                  <w:marRight w:val="0"/>
                  <w:marTop w:val="0"/>
                  <w:marBottom w:val="75"/>
                  <w:divBdr>
                    <w:top w:val="none" w:sz="0" w:space="0" w:color="auto"/>
                    <w:left w:val="none" w:sz="0" w:space="0" w:color="auto"/>
                    <w:bottom w:val="none" w:sz="0" w:space="0" w:color="auto"/>
                    <w:right w:val="none" w:sz="0" w:space="0" w:color="auto"/>
                  </w:divBdr>
                  <w:divsChild>
                    <w:div w:id="11426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3982">
          <w:marLeft w:val="360"/>
          <w:marRight w:val="0"/>
          <w:marTop w:val="0"/>
          <w:marBottom w:val="0"/>
          <w:divBdr>
            <w:top w:val="none" w:sz="0" w:space="0" w:color="auto"/>
            <w:left w:val="none" w:sz="0" w:space="0" w:color="auto"/>
            <w:bottom w:val="none" w:sz="0" w:space="0" w:color="auto"/>
            <w:right w:val="none" w:sz="0" w:space="0" w:color="auto"/>
          </w:divBdr>
        </w:div>
        <w:div w:id="817454743">
          <w:marLeft w:val="0"/>
          <w:marRight w:val="0"/>
          <w:marTop w:val="0"/>
          <w:marBottom w:val="105"/>
          <w:divBdr>
            <w:top w:val="none" w:sz="0" w:space="0" w:color="auto"/>
            <w:left w:val="none" w:sz="0" w:space="0" w:color="auto"/>
            <w:bottom w:val="none" w:sz="0" w:space="0" w:color="auto"/>
            <w:right w:val="none" w:sz="0" w:space="0" w:color="auto"/>
          </w:divBdr>
        </w:div>
        <w:div w:id="102310792">
          <w:marLeft w:val="0"/>
          <w:marRight w:val="0"/>
          <w:marTop w:val="0"/>
          <w:marBottom w:val="0"/>
          <w:divBdr>
            <w:top w:val="none" w:sz="0" w:space="0" w:color="auto"/>
            <w:left w:val="none" w:sz="0" w:space="0" w:color="auto"/>
            <w:bottom w:val="none" w:sz="0" w:space="0" w:color="auto"/>
            <w:right w:val="none" w:sz="0" w:space="0" w:color="auto"/>
          </w:divBdr>
          <w:divsChild>
            <w:div w:id="1572156086">
              <w:marLeft w:val="0"/>
              <w:marRight w:val="0"/>
              <w:marTop w:val="0"/>
              <w:marBottom w:val="0"/>
              <w:divBdr>
                <w:top w:val="none" w:sz="0" w:space="0" w:color="auto"/>
                <w:left w:val="none" w:sz="0" w:space="0" w:color="auto"/>
                <w:bottom w:val="none" w:sz="0" w:space="0" w:color="auto"/>
                <w:right w:val="none" w:sz="0" w:space="0" w:color="auto"/>
              </w:divBdr>
              <w:divsChild>
                <w:div w:id="1202741410">
                  <w:marLeft w:val="0"/>
                  <w:marRight w:val="0"/>
                  <w:marTop w:val="0"/>
                  <w:marBottom w:val="75"/>
                  <w:divBdr>
                    <w:top w:val="none" w:sz="0" w:space="0" w:color="auto"/>
                    <w:left w:val="none" w:sz="0" w:space="0" w:color="auto"/>
                    <w:bottom w:val="none" w:sz="0" w:space="0" w:color="auto"/>
                    <w:right w:val="none" w:sz="0" w:space="0" w:color="auto"/>
                  </w:divBdr>
                  <w:divsChild>
                    <w:div w:id="1214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4945">
          <w:marLeft w:val="360"/>
          <w:marRight w:val="0"/>
          <w:marTop w:val="0"/>
          <w:marBottom w:val="0"/>
          <w:divBdr>
            <w:top w:val="none" w:sz="0" w:space="0" w:color="auto"/>
            <w:left w:val="none" w:sz="0" w:space="0" w:color="auto"/>
            <w:bottom w:val="none" w:sz="0" w:space="0" w:color="auto"/>
            <w:right w:val="none" w:sz="0" w:space="0" w:color="auto"/>
          </w:divBdr>
        </w:div>
        <w:div w:id="1350521894">
          <w:marLeft w:val="0"/>
          <w:marRight w:val="0"/>
          <w:marTop w:val="0"/>
          <w:marBottom w:val="105"/>
          <w:divBdr>
            <w:top w:val="none" w:sz="0" w:space="0" w:color="auto"/>
            <w:left w:val="none" w:sz="0" w:space="0" w:color="auto"/>
            <w:bottom w:val="none" w:sz="0" w:space="0" w:color="auto"/>
            <w:right w:val="none" w:sz="0" w:space="0" w:color="auto"/>
          </w:divBdr>
        </w:div>
        <w:div w:id="1730496043">
          <w:marLeft w:val="0"/>
          <w:marRight w:val="0"/>
          <w:marTop w:val="0"/>
          <w:marBottom w:val="0"/>
          <w:divBdr>
            <w:top w:val="none" w:sz="0" w:space="0" w:color="auto"/>
            <w:left w:val="none" w:sz="0" w:space="0" w:color="auto"/>
            <w:bottom w:val="none" w:sz="0" w:space="0" w:color="auto"/>
            <w:right w:val="none" w:sz="0" w:space="0" w:color="auto"/>
          </w:divBdr>
          <w:divsChild>
            <w:div w:id="406541831">
              <w:marLeft w:val="0"/>
              <w:marRight w:val="0"/>
              <w:marTop w:val="0"/>
              <w:marBottom w:val="0"/>
              <w:divBdr>
                <w:top w:val="none" w:sz="0" w:space="0" w:color="auto"/>
                <w:left w:val="none" w:sz="0" w:space="0" w:color="auto"/>
                <w:bottom w:val="none" w:sz="0" w:space="0" w:color="auto"/>
                <w:right w:val="none" w:sz="0" w:space="0" w:color="auto"/>
              </w:divBdr>
              <w:divsChild>
                <w:div w:id="1625189201">
                  <w:marLeft w:val="0"/>
                  <w:marRight w:val="0"/>
                  <w:marTop w:val="0"/>
                  <w:marBottom w:val="75"/>
                  <w:divBdr>
                    <w:top w:val="none" w:sz="0" w:space="0" w:color="auto"/>
                    <w:left w:val="none" w:sz="0" w:space="0" w:color="auto"/>
                    <w:bottom w:val="none" w:sz="0" w:space="0" w:color="auto"/>
                    <w:right w:val="none" w:sz="0" w:space="0" w:color="auto"/>
                  </w:divBdr>
                  <w:divsChild>
                    <w:div w:id="9833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525">
          <w:marLeft w:val="360"/>
          <w:marRight w:val="0"/>
          <w:marTop w:val="0"/>
          <w:marBottom w:val="0"/>
          <w:divBdr>
            <w:top w:val="none" w:sz="0" w:space="0" w:color="auto"/>
            <w:left w:val="none" w:sz="0" w:space="0" w:color="auto"/>
            <w:bottom w:val="none" w:sz="0" w:space="0" w:color="auto"/>
            <w:right w:val="none" w:sz="0" w:space="0" w:color="auto"/>
          </w:divBdr>
        </w:div>
        <w:div w:id="1866475783">
          <w:marLeft w:val="0"/>
          <w:marRight w:val="0"/>
          <w:marTop w:val="0"/>
          <w:marBottom w:val="105"/>
          <w:divBdr>
            <w:top w:val="none" w:sz="0" w:space="0" w:color="auto"/>
            <w:left w:val="none" w:sz="0" w:space="0" w:color="auto"/>
            <w:bottom w:val="none" w:sz="0" w:space="0" w:color="auto"/>
            <w:right w:val="none" w:sz="0" w:space="0" w:color="auto"/>
          </w:divBdr>
        </w:div>
        <w:div w:id="2136482108">
          <w:marLeft w:val="0"/>
          <w:marRight w:val="0"/>
          <w:marTop w:val="0"/>
          <w:marBottom w:val="0"/>
          <w:divBdr>
            <w:top w:val="none" w:sz="0" w:space="0" w:color="auto"/>
            <w:left w:val="none" w:sz="0" w:space="0" w:color="auto"/>
            <w:bottom w:val="none" w:sz="0" w:space="0" w:color="auto"/>
            <w:right w:val="none" w:sz="0" w:space="0" w:color="auto"/>
          </w:divBdr>
          <w:divsChild>
            <w:div w:id="2000579054">
              <w:marLeft w:val="0"/>
              <w:marRight w:val="0"/>
              <w:marTop w:val="0"/>
              <w:marBottom w:val="0"/>
              <w:divBdr>
                <w:top w:val="none" w:sz="0" w:space="0" w:color="auto"/>
                <w:left w:val="none" w:sz="0" w:space="0" w:color="auto"/>
                <w:bottom w:val="none" w:sz="0" w:space="0" w:color="auto"/>
                <w:right w:val="none" w:sz="0" w:space="0" w:color="auto"/>
              </w:divBdr>
              <w:divsChild>
                <w:div w:id="945310351">
                  <w:marLeft w:val="0"/>
                  <w:marRight w:val="0"/>
                  <w:marTop w:val="0"/>
                  <w:marBottom w:val="75"/>
                  <w:divBdr>
                    <w:top w:val="none" w:sz="0" w:space="0" w:color="auto"/>
                    <w:left w:val="none" w:sz="0" w:space="0" w:color="auto"/>
                    <w:bottom w:val="none" w:sz="0" w:space="0" w:color="auto"/>
                    <w:right w:val="none" w:sz="0" w:space="0" w:color="auto"/>
                  </w:divBdr>
                  <w:divsChild>
                    <w:div w:id="14545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8452">
          <w:marLeft w:val="360"/>
          <w:marRight w:val="0"/>
          <w:marTop w:val="0"/>
          <w:marBottom w:val="0"/>
          <w:divBdr>
            <w:top w:val="none" w:sz="0" w:space="0" w:color="auto"/>
            <w:left w:val="none" w:sz="0" w:space="0" w:color="auto"/>
            <w:bottom w:val="none" w:sz="0" w:space="0" w:color="auto"/>
            <w:right w:val="none" w:sz="0" w:space="0" w:color="auto"/>
          </w:divBdr>
        </w:div>
        <w:div w:id="564150097">
          <w:marLeft w:val="0"/>
          <w:marRight w:val="0"/>
          <w:marTop w:val="0"/>
          <w:marBottom w:val="105"/>
          <w:divBdr>
            <w:top w:val="none" w:sz="0" w:space="0" w:color="auto"/>
            <w:left w:val="none" w:sz="0" w:space="0" w:color="auto"/>
            <w:bottom w:val="none" w:sz="0" w:space="0" w:color="auto"/>
            <w:right w:val="none" w:sz="0" w:space="0" w:color="auto"/>
          </w:divBdr>
        </w:div>
        <w:div w:id="1579706565">
          <w:marLeft w:val="0"/>
          <w:marRight w:val="0"/>
          <w:marTop w:val="0"/>
          <w:marBottom w:val="0"/>
          <w:divBdr>
            <w:top w:val="none" w:sz="0" w:space="0" w:color="auto"/>
            <w:left w:val="none" w:sz="0" w:space="0" w:color="auto"/>
            <w:bottom w:val="none" w:sz="0" w:space="0" w:color="auto"/>
            <w:right w:val="none" w:sz="0" w:space="0" w:color="auto"/>
          </w:divBdr>
          <w:divsChild>
            <w:div w:id="1849323847">
              <w:marLeft w:val="0"/>
              <w:marRight w:val="0"/>
              <w:marTop w:val="0"/>
              <w:marBottom w:val="0"/>
              <w:divBdr>
                <w:top w:val="none" w:sz="0" w:space="0" w:color="auto"/>
                <w:left w:val="none" w:sz="0" w:space="0" w:color="auto"/>
                <w:bottom w:val="none" w:sz="0" w:space="0" w:color="auto"/>
                <w:right w:val="none" w:sz="0" w:space="0" w:color="auto"/>
              </w:divBdr>
              <w:divsChild>
                <w:div w:id="746420946">
                  <w:marLeft w:val="0"/>
                  <w:marRight w:val="0"/>
                  <w:marTop w:val="0"/>
                  <w:marBottom w:val="75"/>
                  <w:divBdr>
                    <w:top w:val="none" w:sz="0" w:space="0" w:color="auto"/>
                    <w:left w:val="none" w:sz="0" w:space="0" w:color="auto"/>
                    <w:bottom w:val="none" w:sz="0" w:space="0" w:color="auto"/>
                    <w:right w:val="none" w:sz="0" w:space="0" w:color="auto"/>
                  </w:divBdr>
                  <w:divsChild>
                    <w:div w:id="20389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2146">
          <w:marLeft w:val="360"/>
          <w:marRight w:val="0"/>
          <w:marTop w:val="0"/>
          <w:marBottom w:val="0"/>
          <w:divBdr>
            <w:top w:val="none" w:sz="0" w:space="0" w:color="auto"/>
            <w:left w:val="none" w:sz="0" w:space="0" w:color="auto"/>
            <w:bottom w:val="none" w:sz="0" w:space="0" w:color="auto"/>
            <w:right w:val="none" w:sz="0" w:space="0" w:color="auto"/>
          </w:divBdr>
        </w:div>
        <w:div w:id="31195402">
          <w:marLeft w:val="0"/>
          <w:marRight w:val="0"/>
          <w:marTop w:val="0"/>
          <w:marBottom w:val="105"/>
          <w:divBdr>
            <w:top w:val="none" w:sz="0" w:space="0" w:color="auto"/>
            <w:left w:val="none" w:sz="0" w:space="0" w:color="auto"/>
            <w:bottom w:val="none" w:sz="0" w:space="0" w:color="auto"/>
            <w:right w:val="none" w:sz="0" w:space="0" w:color="auto"/>
          </w:divBdr>
        </w:div>
        <w:div w:id="842208852">
          <w:marLeft w:val="0"/>
          <w:marRight w:val="0"/>
          <w:marTop w:val="0"/>
          <w:marBottom w:val="0"/>
          <w:divBdr>
            <w:top w:val="none" w:sz="0" w:space="0" w:color="auto"/>
            <w:left w:val="none" w:sz="0" w:space="0" w:color="auto"/>
            <w:bottom w:val="none" w:sz="0" w:space="0" w:color="auto"/>
            <w:right w:val="none" w:sz="0" w:space="0" w:color="auto"/>
          </w:divBdr>
          <w:divsChild>
            <w:div w:id="878325731">
              <w:marLeft w:val="0"/>
              <w:marRight w:val="0"/>
              <w:marTop w:val="0"/>
              <w:marBottom w:val="0"/>
              <w:divBdr>
                <w:top w:val="none" w:sz="0" w:space="0" w:color="auto"/>
                <w:left w:val="none" w:sz="0" w:space="0" w:color="auto"/>
                <w:bottom w:val="none" w:sz="0" w:space="0" w:color="auto"/>
                <w:right w:val="none" w:sz="0" w:space="0" w:color="auto"/>
              </w:divBdr>
              <w:divsChild>
                <w:div w:id="1834367141">
                  <w:marLeft w:val="0"/>
                  <w:marRight w:val="0"/>
                  <w:marTop w:val="0"/>
                  <w:marBottom w:val="75"/>
                  <w:divBdr>
                    <w:top w:val="none" w:sz="0" w:space="0" w:color="auto"/>
                    <w:left w:val="none" w:sz="0" w:space="0" w:color="auto"/>
                    <w:bottom w:val="none" w:sz="0" w:space="0" w:color="auto"/>
                    <w:right w:val="none" w:sz="0" w:space="0" w:color="auto"/>
                  </w:divBdr>
                  <w:divsChild>
                    <w:div w:id="21230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61888">
          <w:marLeft w:val="360"/>
          <w:marRight w:val="0"/>
          <w:marTop w:val="0"/>
          <w:marBottom w:val="0"/>
          <w:divBdr>
            <w:top w:val="none" w:sz="0" w:space="0" w:color="auto"/>
            <w:left w:val="none" w:sz="0" w:space="0" w:color="auto"/>
            <w:bottom w:val="none" w:sz="0" w:space="0" w:color="auto"/>
            <w:right w:val="none" w:sz="0" w:space="0" w:color="auto"/>
          </w:divBdr>
        </w:div>
        <w:div w:id="839810043">
          <w:marLeft w:val="0"/>
          <w:marRight w:val="0"/>
          <w:marTop w:val="0"/>
          <w:marBottom w:val="105"/>
          <w:divBdr>
            <w:top w:val="none" w:sz="0" w:space="0" w:color="auto"/>
            <w:left w:val="none" w:sz="0" w:space="0" w:color="auto"/>
            <w:bottom w:val="none" w:sz="0" w:space="0" w:color="auto"/>
            <w:right w:val="none" w:sz="0" w:space="0" w:color="auto"/>
          </w:divBdr>
        </w:div>
        <w:div w:id="1640498343">
          <w:marLeft w:val="0"/>
          <w:marRight w:val="0"/>
          <w:marTop w:val="0"/>
          <w:marBottom w:val="0"/>
          <w:divBdr>
            <w:top w:val="none" w:sz="0" w:space="0" w:color="auto"/>
            <w:left w:val="none" w:sz="0" w:space="0" w:color="auto"/>
            <w:bottom w:val="none" w:sz="0" w:space="0" w:color="auto"/>
            <w:right w:val="none" w:sz="0" w:space="0" w:color="auto"/>
          </w:divBdr>
          <w:divsChild>
            <w:div w:id="1932086723">
              <w:marLeft w:val="0"/>
              <w:marRight w:val="0"/>
              <w:marTop w:val="0"/>
              <w:marBottom w:val="0"/>
              <w:divBdr>
                <w:top w:val="none" w:sz="0" w:space="0" w:color="auto"/>
                <w:left w:val="none" w:sz="0" w:space="0" w:color="auto"/>
                <w:bottom w:val="none" w:sz="0" w:space="0" w:color="auto"/>
                <w:right w:val="none" w:sz="0" w:space="0" w:color="auto"/>
              </w:divBdr>
              <w:divsChild>
                <w:div w:id="1502744954">
                  <w:marLeft w:val="0"/>
                  <w:marRight w:val="0"/>
                  <w:marTop w:val="0"/>
                  <w:marBottom w:val="75"/>
                  <w:divBdr>
                    <w:top w:val="none" w:sz="0" w:space="0" w:color="auto"/>
                    <w:left w:val="none" w:sz="0" w:space="0" w:color="auto"/>
                    <w:bottom w:val="none" w:sz="0" w:space="0" w:color="auto"/>
                    <w:right w:val="none" w:sz="0" w:space="0" w:color="auto"/>
                  </w:divBdr>
                  <w:divsChild>
                    <w:div w:id="4614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5592">
          <w:marLeft w:val="360"/>
          <w:marRight w:val="0"/>
          <w:marTop w:val="0"/>
          <w:marBottom w:val="0"/>
          <w:divBdr>
            <w:top w:val="none" w:sz="0" w:space="0" w:color="auto"/>
            <w:left w:val="none" w:sz="0" w:space="0" w:color="auto"/>
            <w:bottom w:val="none" w:sz="0" w:space="0" w:color="auto"/>
            <w:right w:val="none" w:sz="0" w:space="0" w:color="auto"/>
          </w:divBdr>
        </w:div>
        <w:div w:id="958802522">
          <w:marLeft w:val="0"/>
          <w:marRight w:val="0"/>
          <w:marTop w:val="0"/>
          <w:marBottom w:val="105"/>
          <w:divBdr>
            <w:top w:val="none" w:sz="0" w:space="0" w:color="auto"/>
            <w:left w:val="none" w:sz="0" w:space="0" w:color="auto"/>
            <w:bottom w:val="none" w:sz="0" w:space="0" w:color="auto"/>
            <w:right w:val="none" w:sz="0" w:space="0" w:color="auto"/>
          </w:divBdr>
        </w:div>
      </w:divsChild>
    </w:div>
    <w:div w:id="1319575683">
      <w:bodyDiv w:val="1"/>
      <w:marLeft w:val="0"/>
      <w:marRight w:val="0"/>
      <w:marTop w:val="0"/>
      <w:marBottom w:val="0"/>
      <w:divBdr>
        <w:top w:val="none" w:sz="0" w:space="0" w:color="auto"/>
        <w:left w:val="none" w:sz="0" w:space="0" w:color="auto"/>
        <w:bottom w:val="none" w:sz="0" w:space="0" w:color="auto"/>
        <w:right w:val="none" w:sz="0" w:space="0" w:color="auto"/>
      </w:divBdr>
      <w:divsChild>
        <w:div w:id="527791864">
          <w:marLeft w:val="0"/>
          <w:marRight w:val="0"/>
          <w:marTop w:val="0"/>
          <w:marBottom w:val="0"/>
          <w:divBdr>
            <w:top w:val="none" w:sz="0" w:space="0" w:color="auto"/>
            <w:left w:val="none" w:sz="0" w:space="0" w:color="auto"/>
            <w:bottom w:val="single" w:sz="6" w:space="0" w:color="E7ECF4"/>
            <w:right w:val="none" w:sz="0" w:space="0" w:color="auto"/>
          </w:divBdr>
          <w:divsChild>
            <w:div w:id="772285079">
              <w:marLeft w:val="0"/>
              <w:marRight w:val="0"/>
              <w:marTop w:val="0"/>
              <w:marBottom w:val="0"/>
              <w:divBdr>
                <w:top w:val="none" w:sz="0" w:space="0" w:color="auto"/>
                <w:left w:val="none" w:sz="0" w:space="0" w:color="auto"/>
                <w:bottom w:val="none" w:sz="0" w:space="0" w:color="auto"/>
                <w:right w:val="none" w:sz="0" w:space="0" w:color="auto"/>
              </w:divBdr>
              <w:divsChild>
                <w:div w:id="106513620">
                  <w:marLeft w:val="-210"/>
                  <w:marRight w:val="-210"/>
                  <w:marTop w:val="0"/>
                  <w:marBottom w:val="0"/>
                  <w:divBdr>
                    <w:top w:val="none" w:sz="0" w:space="0" w:color="auto"/>
                    <w:left w:val="none" w:sz="0" w:space="0" w:color="auto"/>
                    <w:bottom w:val="none" w:sz="0" w:space="0" w:color="auto"/>
                    <w:right w:val="none" w:sz="0" w:space="0" w:color="auto"/>
                  </w:divBdr>
                  <w:divsChild>
                    <w:div w:id="482089898">
                      <w:marLeft w:val="0"/>
                      <w:marRight w:val="0"/>
                      <w:marTop w:val="0"/>
                      <w:marBottom w:val="0"/>
                      <w:divBdr>
                        <w:top w:val="none" w:sz="0" w:space="0" w:color="auto"/>
                        <w:left w:val="none" w:sz="0" w:space="0" w:color="auto"/>
                        <w:bottom w:val="none" w:sz="0" w:space="0" w:color="auto"/>
                        <w:right w:val="none" w:sz="0" w:space="0" w:color="auto"/>
                      </w:divBdr>
                      <w:divsChild>
                        <w:div w:id="38818772">
                          <w:marLeft w:val="0"/>
                          <w:marRight w:val="0"/>
                          <w:marTop w:val="0"/>
                          <w:marBottom w:val="0"/>
                          <w:divBdr>
                            <w:top w:val="none" w:sz="0" w:space="0" w:color="auto"/>
                            <w:left w:val="none" w:sz="0" w:space="0" w:color="auto"/>
                            <w:bottom w:val="none" w:sz="0" w:space="0" w:color="auto"/>
                            <w:right w:val="none" w:sz="0" w:space="0" w:color="auto"/>
                          </w:divBdr>
                          <w:divsChild>
                            <w:div w:id="2120758609">
                              <w:marLeft w:val="0"/>
                              <w:marRight w:val="0"/>
                              <w:marTop w:val="0"/>
                              <w:marBottom w:val="0"/>
                              <w:divBdr>
                                <w:top w:val="none" w:sz="0" w:space="0" w:color="auto"/>
                                <w:left w:val="none" w:sz="0" w:space="0" w:color="auto"/>
                                <w:bottom w:val="none" w:sz="0" w:space="0" w:color="auto"/>
                                <w:right w:val="none" w:sz="0" w:space="0" w:color="auto"/>
                              </w:divBdr>
                              <w:divsChild>
                                <w:div w:id="1413890680">
                                  <w:marLeft w:val="0"/>
                                  <w:marRight w:val="0"/>
                                  <w:marTop w:val="0"/>
                                  <w:marBottom w:val="0"/>
                                  <w:divBdr>
                                    <w:top w:val="none" w:sz="0" w:space="0" w:color="auto"/>
                                    <w:left w:val="none" w:sz="0" w:space="0" w:color="auto"/>
                                    <w:bottom w:val="none" w:sz="0" w:space="0" w:color="auto"/>
                                    <w:right w:val="none" w:sz="0" w:space="0" w:color="auto"/>
                                  </w:divBdr>
                                </w:div>
                              </w:divsChild>
                            </w:div>
                            <w:div w:id="1055932814">
                              <w:marLeft w:val="0"/>
                              <w:marRight w:val="0"/>
                              <w:marTop w:val="0"/>
                              <w:marBottom w:val="0"/>
                              <w:divBdr>
                                <w:top w:val="none" w:sz="0" w:space="0" w:color="auto"/>
                                <w:left w:val="none" w:sz="0" w:space="0" w:color="auto"/>
                                <w:bottom w:val="none" w:sz="0" w:space="0" w:color="auto"/>
                                <w:right w:val="none" w:sz="0" w:space="0" w:color="auto"/>
                              </w:divBdr>
                              <w:divsChild>
                                <w:div w:id="798836576">
                                  <w:marLeft w:val="0"/>
                                  <w:marRight w:val="0"/>
                                  <w:marTop w:val="0"/>
                                  <w:marBottom w:val="0"/>
                                  <w:divBdr>
                                    <w:top w:val="none" w:sz="0" w:space="0" w:color="auto"/>
                                    <w:left w:val="none" w:sz="0" w:space="0" w:color="auto"/>
                                    <w:bottom w:val="none" w:sz="0" w:space="0" w:color="auto"/>
                                    <w:right w:val="none" w:sz="0" w:space="0" w:color="auto"/>
                                  </w:divBdr>
                                  <w:divsChild>
                                    <w:div w:id="18804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4528">
                              <w:marLeft w:val="0"/>
                              <w:marRight w:val="0"/>
                              <w:marTop w:val="0"/>
                              <w:marBottom w:val="225"/>
                              <w:divBdr>
                                <w:top w:val="none" w:sz="0" w:space="0" w:color="auto"/>
                                <w:left w:val="none" w:sz="0" w:space="0" w:color="auto"/>
                                <w:bottom w:val="none" w:sz="0" w:space="0" w:color="auto"/>
                                <w:right w:val="none" w:sz="0" w:space="0" w:color="auto"/>
                              </w:divBdr>
                            </w:div>
                            <w:div w:id="969628274">
                              <w:marLeft w:val="0"/>
                              <w:marRight w:val="0"/>
                              <w:marTop w:val="0"/>
                              <w:marBottom w:val="0"/>
                              <w:divBdr>
                                <w:top w:val="none" w:sz="0" w:space="0" w:color="auto"/>
                                <w:left w:val="none" w:sz="0" w:space="0" w:color="auto"/>
                                <w:bottom w:val="none" w:sz="0" w:space="0" w:color="auto"/>
                                <w:right w:val="none" w:sz="0" w:space="0" w:color="auto"/>
                              </w:divBdr>
                            </w:div>
                            <w:div w:id="18597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39371">
                      <w:marLeft w:val="0"/>
                      <w:marRight w:val="0"/>
                      <w:marTop w:val="0"/>
                      <w:marBottom w:val="0"/>
                      <w:divBdr>
                        <w:top w:val="none" w:sz="0" w:space="0" w:color="auto"/>
                        <w:left w:val="none" w:sz="0" w:space="0" w:color="auto"/>
                        <w:bottom w:val="none" w:sz="0" w:space="0" w:color="auto"/>
                        <w:right w:val="none" w:sz="0" w:space="0" w:color="auto"/>
                      </w:divBdr>
                      <w:divsChild>
                        <w:div w:id="457065656">
                          <w:marLeft w:val="0"/>
                          <w:marRight w:val="0"/>
                          <w:marTop w:val="0"/>
                          <w:marBottom w:val="0"/>
                          <w:divBdr>
                            <w:top w:val="none" w:sz="0" w:space="0" w:color="auto"/>
                            <w:left w:val="none" w:sz="0" w:space="0" w:color="auto"/>
                            <w:bottom w:val="none" w:sz="0" w:space="0" w:color="auto"/>
                            <w:right w:val="none" w:sz="0" w:space="0" w:color="auto"/>
                          </w:divBdr>
                          <w:divsChild>
                            <w:div w:id="1524199528">
                              <w:marLeft w:val="0"/>
                              <w:marRight w:val="0"/>
                              <w:marTop w:val="0"/>
                              <w:marBottom w:val="0"/>
                              <w:divBdr>
                                <w:top w:val="none" w:sz="0" w:space="0" w:color="auto"/>
                                <w:left w:val="none" w:sz="0" w:space="0" w:color="auto"/>
                                <w:bottom w:val="none" w:sz="0" w:space="0" w:color="auto"/>
                                <w:right w:val="none" w:sz="0" w:space="0" w:color="auto"/>
                              </w:divBdr>
                              <w:divsChild>
                                <w:div w:id="1702047686">
                                  <w:marLeft w:val="0"/>
                                  <w:marRight w:val="0"/>
                                  <w:marTop w:val="0"/>
                                  <w:marBottom w:val="0"/>
                                  <w:divBdr>
                                    <w:top w:val="none" w:sz="0" w:space="0" w:color="auto"/>
                                    <w:left w:val="none" w:sz="0" w:space="0" w:color="auto"/>
                                    <w:bottom w:val="none" w:sz="0" w:space="0" w:color="auto"/>
                                    <w:right w:val="none" w:sz="0" w:space="0" w:color="auto"/>
                                  </w:divBdr>
                                </w:div>
                              </w:divsChild>
                            </w:div>
                            <w:div w:id="1188443526">
                              <w:marLeft w:val="0"/>
                              <w:marRight w:val="0"/>
                              <w:marTop w:val="0"/>
                              <w:marBottom w:val="0"/>
                              <w:divBdr>
                                <w:top w:val="none" w:sz="0" w:space="0" w:color="auto"/>
                                <w:left w:val="none" w:sz="0" w:space="0" w:color="auto"/>
                                <w:bottom w:val="none" w:sz="0" w:space="0" w:color="auto"/>
                                <w:right w:val="none" w:sz="0" w:space="0" w:color="auto"/>
                              </w:divBdr>
                              <w:divsChild>
                                <w:div w:id="1711029995">
                                  <w:marLeft w:val="0"/>
                                  <w:marRight w:val="0"/>
                                  <w:marTop w:val="0"/>
                                  <w:marBottom w:val="0"/>
                                  <w:divBdr>
                                    <w:top w:val="none" w:sz="0" w:space="0" w:color="auto"/>
                                    <w:left w:val="none" w:sz="0" w:space="0" w:color="auto"/>
                                    <w:bottom w:val="none" w:sz="0" w:space="0" w:color="auto"/>
                                    <w:right w:val="none" w:sz="0" w:space="0" w:color="auto"/>
                                  </w:divBdr>
                                  <w:divsChild>
                                    <w:div w:id="15882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0538">
                              <w:marLeft w:val="0"/>
                              <w:marRight w:val="0"/>
                              <w:marTop w:val="0"/>
                              <w:marBottom w:val="225"/>
                              <w:divBdr>
                                <w:top w:val="none" w:sz="0" w:space="0" w:color="auto"/>
                                <w:left w:val="none" w:sz="0" w:space="0" w:color="auto"/>
                                <w:bottom w:val="none" w:sz="0" w:space="0" w:color="auto"/>
                                <w:right w:val="none" w:sz="0" w:space="0" w:color="auto"/>
                              </w:divBdr>
                            </w:div>
                            <w:div w:id="94373197">
                              <w:marLeft w:val="0"/>
                              <w:marRight w:val="0"/>
                              <w:marTop w:val="0"/>
                              <w:marBottom w:val="0"/>
                              <w:divBdr>
                                <w:top w:val="none" w:sz="0" w:space="0" w:color="auto"/>
                                <w:left w:val="none" w:sz="0" w:space="0" w:color="auto"/>
                                <w:bottom w:val="none" w:sz="0" w:space="0" w:color="auto"/>
                                <w:right w:val="none" w:sz="0" w:space="0" w:color="auto"/>
                              </w:divBdr>
                            </w:div>
                            <w:div w:id="15729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2016">
                      <w:marLeft w:val="0"/>
                      <w:marRight w:val="0"/>
                      <w:marTop w:val="0"/>
                      <w:marBottom w:val="0"/>
                      <w:divBdr>
                        <w:top w:val="none" w:sz="0" w:space="0" w:color="auto"/>
                        <w:left w:val="none" w:sz="0" w:space="0" w:color="auto"/>
                        <w:bottom w:val="none" w:sz="0" w:space="0" w:color="auto"/>
                        <w:right w:val="none" w:sz="0" w:space="0" w:color="auto"/>
                      </w:divBdr>
                      <w:divsChild>
                        <w:div w:id="589312937">
                          <w:marLeft w:val="0"/>
                          <w:marRight w:val="0"/>
                          <w:marTop w:val="0"/>
                          <w:marBottom w:val="0"/>
                          <w:divBdr>
                            <w:top w:val="none" w:sz="0" w:space="0" w:color="auto"/>
                            <w:left w:val="none" w:sz="0" w:space="0" w:color="auto"/>
                            <w:bottom w:val="none" w:sz="0" w:space="0" w:color="auto"/>
                            <w:right w:val="none" w:sz="0" w:space="0" w:color="auto"/>
                          </w:divBdr>
                          <w:divsChild>
                            <w:div w:id="802188129">
                              <w:marLeft w:val="0"/>
                              <w:marRight w:val="0"/>
                              <w:marTop w:val="0"/>
                              <w:marBottom w:val="0"/>
                              <w:divBdr>
                                <w:top w:val="none" w:sz="0" w:space="0" w:color="auto"/>
                                <w:left w:val="none" w:sz="0" w:space="0" w:color="auto"/>
                                <w:bottom w:val="none" w:sz="0" w:space="0" w:color="auto"/>
                                <w:right w:val="none" w:sz="0" w:space="0" w:color="auto"/>
                              </w:divBdr>
                              <w:divsChild>
                                <w:div w:id="692388342">
                                  <w:marLeft w:val="0"/>
                                  <w:marRight w:val="0"/>
                                  <w:marTop w:val="0"/>
                                  <w:marBottom w:val="0"/>
                                  <w:divBdr>
                                    <w:top w:val="none" w:sz="0" w:space="0" w:color="auto"/>
                                    <w:left w:val="none" w:sz="0" w:space="0" w:color="auto"/>
                                    <w:bottom w:val="none" w:sz="0" w:space="0" w:color="auto"/>
                                    <w:right w:val="none" w:sz="0" w:space="0" w:color="auto"/>
                                  </w:divBdr>
                                </w:div>
                              </w:divsChild>
                            </w:div>
                            <w:div w:id="1946182143">
                              <w:marLeft w:val="0"/>
                              <w:marRight w:val="0"/>
                              <w:marTop w:val="0"/>
                              <w:marBottom w:val="0"/>
                              <w:divBdr>
                                <w:top w:val="none" w:sz="0" w:space="0" w:color="auto"/>
                                <w:left w:val="none" w:sz="0" w:space="0" w:color="auto"/>
                                <w:bottom w:val="none" w:sz="0" w:space="0" w:color="auto"/>
                                <w:right w:val="none" w:sz="0" w:space="0" w:color="auto"/>
                              </w:divBdr>
                              <w:divsChild>
                                <w:div w:id="1697462656">
                                  <w:marLeft w:val="0"/>
                                  <w:marRight w:val="0"/>
                                  <w:marTop w:val="0"/>
                                  <w:marBottom w:val="0"/>
                                  <w:divBdr>
                                    <w:top w:val="none" w:sz="0" w:space="0" w:color="auto"/>
                                    <w:left w:val="none" w:sz="0" w:space="0" w:color="auto"/>
                                    <w:bottom w:val="none" w:sz="0" w:space="0" w:color="auto"/>
                                    <w:right w:val="none" w:sz="0" w:space="0" w:color="auto"/>
                                  </w:divBdr>
                                  <w:divsChild>
                                    <w:div w:id="362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6656">
                              <w:marLeft w:val="0"/>
                              <w:marRight w:val="0"/>
                              <w:marTop w:val="0"/>
                              <w:marBottom w:val="225"/>
                              <w:divBdr>
                                <w:top w:val="none" w:sz="0" w:space="0" w:color="auto"/>
                                <w:left w:val="none" w:sz="0" w:space="0" w:color="auto"/>
                                <w:bottom w:val="none" w:sz="0" w:space="0" w:color="auto"/>
                                <w:right w:val="none" w:sz="0" w:space="0" w:color="auto"/>
                              </w:divBdr>
                            </w:div>
                            <w:div w:id="1701784363">
                              <w:marLeft w:val="0"/>
                              <w:marRight w:val="0"/>
                              <w:marTop w:val="0"/>
                              <w:marBottom w:val="0"/>
                              <w:divBdr>
                                <w:top w:val="none" w:sz="0" w:space="0" w:color="auto"/>
                                <w:left w:val="none" w:sz="0" w:space="0" w:color="auto"/>
                                <w:bottom w:val="none" w:sz="0" w:space="0" w:color="auto"/>
                                <w:right w:val="none" w:sz="0" w:space="0" w:color="auto"/>
                              </w:divBdr>
                            </w:div>
                            <w:div w:id="3896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17443">
                  <w:marLeft w:val="-210"/>
                  <w:marRight w:val="-210"/>
                  <w:marTop w:val="0"/>
                  <w:marBottom w:val="0"/>
                  <w:divBdr>
                    <w:top w:val="none" w:sz="0" w:space="0" w:color="auto"/>
                    <w:left w:val="none" w:sz="0" w:space="0" w:color="auto"/>
                    <w:bottom w:val="none" w:sz="0" w:space="0" w:color="auto"/>
                    <w:right w:val="none" w:sz="0" w:space="0" w:color="auto"/>
                  </w:divBdr>
                  <w:divsChild>
                    <w:div w:id="15162908">
                      <w:marLeft w:val="0"/>
                      <w:marRight w:val="0"/>
                      <w:marTop w:val="0"/>
                      <w:marBottom w:val="0"/>
                      <w:divBdr>
                        <w:top w:val="none" w:sz="0" w:space="0" w:color="auto"/>
                        <w:left w:val="none" w:sz="0" w:space="0" w:color="auto"/>
                        <w:bottom w:val="none" w:sz="0" w:space="0" w:color="auto"/>
                        <w:right w:val="none" w:sz="0" w:space="0" w:color="auto"/>
                      </w:divBdr>
                      <w:divsChild>
                        <w:div w:id="65811119">
                          <w:marLeft w:val="0"/>
                          <w:marRight w:val="0"/>
                          <w:marTop w:val="0"/>
                          <w:marBottom w:val="0"/>
                          <w:divBdr>
                            <w:top w:val="none" w:sz="0" w:space="0" w:color="auto"/>
                            <w:left w:val="none" w:sz="0" w:space="0" w:color="auto"/>
                            <w:bottom w:val="none" w:sz="0" w:space="0" w:color="auto"/>
                            <w:right w:val="none" w:sz="0" w:space="0" w:color="auto"/>
                          </w:divBdr>
                          <w:divsChild>
                            <w:div w:id="1190875997">
                              <w:marLeft w:val="0"/>
                              <w:marRight w:val="0"/>
                              <w:marTop w:val="0"/>
                              <w:marBottom w:val="0"/>
                              <w:divBdr>
                                <w:top w:val="none" w:sz="0" w:space="0" w:color="auto"/>
                                <w:left w:val="none" w:sz="0" w:space="0" w:color="auto"/>
                                <w:bottom w:val="none" w:sz="0" w:space="0" w:color="auto"/>
                                <w:right w:val="none" w:sz="0" w:space="0" w:color="auto"/>
                              </w:divBdr>
                              <w:divsChild>
                                <w:div w:id="398333849">
                                  <w:marLeft w:val="0"/>
                                  <w:marRight w:val="0"/>
                                  <w:marTop w:val="0"/>
                                  <w:marBottom w:val="0"/>
                                  <w:divBdr>
                                    <w:top w:val="none" w:sz="0" w:space="0" w:color="auto"/>
                                    <w:left w:val="none" w:sz="0" w:space="0" w:color="auto"/>
                                    <w:bottom w:val="none" w:sz="0" w:space="0" w:color="auto"/>
                                    <w:right w:val="none" w:sz="0" w:space="0" w:color="auto"/>
                                  </w:divBdr>
                                </w:div>
                              </w:divsChild>
                            </w:div>
                            <w:div w:id="1995984348">
                              <w:marLeft w:val="0"/>
                              <w:marRight w:val="0"/>
                              <w:marTop w:val="0"/>
                              <w:marBottom w:val="0"/>
                              <w:divBdr>
                                <w:top w:val="none" w:sz="0" w:space="0" w:color="auto"/>
                                <w:left w:val="none" w:sz="0" w:space="0" w:color="auto"/>
                                <w:bottom w:val="none" w:sz="0" w:space="0" w:color="auto"/>
                                <w:right w:val="none" w:sz="0" w:space="0" w:color="auto"/>
                              </w:divBdr>
                              <w:divsChild>
                                <w:div w:id="1242376571">
                                  <w:marLeft w:val="0"/>
                                  <w:marRight w:val="0"/>
                                  <w:marTop w:val="0"/>
                                  <w:marBottom w:val="0"/>
                                  <w:divBdr>
                                    <w:top w:val="none" w:sz="0" w:space="0" w:color="auto"/>
                                    <w:left w:val="none" w:sz="0" w:space="0" w:color="auto"/>
                                    <w:bottom w:val="none" w:sz="0" w:space="0" w:color="auto"/>
                                    <w:right w:val="none" w:sz="0" w:space="0" w:color="auto"/>
                                  </w:divBdr>
                                  <w:divsChild>
                                    <w:div w:id="92179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38096">
                              <w:marLeft w:val="0"/>
                              <w:marRight w:val="0"/>
                              <w:marTop w:val="0"/>
                              <w:marBottom w:val="225"/>
                              <w:divBdr>
                                <w:top w:val="none" w:sz="0" w:space="0" w:color="auto"/>
                                <w:left w:val="none" w:sz="0" w:space="0" w:color="auto"/>
                                <w:bottom w:val="none" w:sz="0" w:space="0" w:color="auto"/>
                                <w:right w:val="none" w:sz="0" w:space="0" w:color="auto"/>
                              </w:divBdr>
                            </w:div>
                            <w:div w:id="493646825">
                              <w:marLeft w:val="0"/>
                              <w:marRight w:val="0"/>
                              <w:marTop w:val="0"/>
                              <w:marBottom w:val="0"/>
                              <w:divBdr>
                                <w:top w:val="none" w:sz="0" w:space="0" w:color="auto"/>
                                <w:left w:val="none" w:sz="0" w:space="0" w:color="auto"/>
                                <w:bottom w:val="none" w:sz="0" w:space="0" w:color="auto"/>
                                <w:right w:val="none" w:sz="0" w:space="0" w:color="auto"/>
                              </w:divBdr>
                            </w:div>
                            <w:div w:id="14787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8577">
                      <w:marLeft w:val="0"/>
                      <w:marRight w:val="0"/>
                      <w:marTop w:val="0"/>
                      <w:marBottom w:val="0"/>
                      <w:divBdr>
                        <w:top w:val="none" w:sz="0" w:space="0" w:color="auto"/>
                        <w:left w:val="none" w:sz="0" w:space="0" w:color="auto"/>
                        <w:bottom w:val="none" w:sz="0" w:space="0" w:color="auto"/>
                        <w:right w:val="none" w:sz="0" w:space="0" w:color="auto"/>
                      </w:divBdr>
                      <w:divsChild>
                        <w:div w:id="1515994072">
                          <w:marLeft w:val="0"/>
                          <w:marRight w:val="0"/>
                          <w:marTop w:val="0"/>
                          <w:marBottom w:val="0"/>
                          <w:divBdr>
                            <w:top w:val="none" w:sz="0" w:space="0" w:color="auto"/>
                            <w:left w:val="none" w:sz="0" w:space="0" w:color="auto"/>
                            <w:bottom w:val="none" w:sz="0" w:space="0" w:color="auto"/>
                            <w:right w:val="none" w:sz="0" w:space="0" w:color="auto"/>
                          </w:divBdr>
                          <w:divsChild>
                            <w:div w:id="659967921">
                              <w:marLeft w:val="0"/>
                              <w:marRight w:val="0"/>
                              <w:marTop w:val="0"/>
                              <w:marBottom w:val="0"/>
                              <w:divBdr>
                                <w:top w:val="none" w:sz="0" w:space="0" w:color="auto"/>
                                <w:left w:val="none" w:sz="0" w:space="0" w:color="auto"/>
                                <w:bottom w:val="none" w:sz="0" w:space="0" w:color="auto"/>
                                <w:right w:val="none" w:sz="0" w:space="0" w:color="auto"/>
                              </w:divBdr>
                              <w:divsChild>
                                <w:div w:id="1811824889">
                                  <w:marLeft w:val="0"/>
                                  <w:marRight w:val="0"/>
                                  <w:marTop w:val="0"/>
                                  <w:marBottom w:val="0"/>
                                  <w:divBdr>
                                    <w:top w:val="none" w:sz="0" w:space="0" w:color="auto"/>
                                    <w:left w:val="none" w:sz="0" w:space="0" w:color="auto"/>
                                    <w:bottom w:val="none" w:sz="0" w:space="0" w:color="auto"/>
                                    <w:right w:val="none" w:sz="0" w:space="0" w:color="auto"/>
                                  </w:divBdr>
                                </w:div>
                              </w:divsChild>
                            </w:div>
                            <w:div w:id="944264879">
                              <w:marLeft w:val="0"/>
                              <w:marRight w:val="0"/>
                              <w:marTop w:val="0"/>
                              <w:marBottom w:val="0"/>
                              <w:divBdr>
                                <w:top w:val="none" w:sz="0" w:space="0" w:color="auto"/>
                                <w:left w:val="none" w:sz="0" w:space="0" w:color="auto"/>
                                <w:bottom w:val="none" w:sz="0" w:space="0" w:color="auto"/>
                                <w:right w:val="none" w:sz="0" w:space="0" w:color="auto"/>
                              </w:divBdr>
                              <w:divsChild>
                                <w:div w:id="1256672710">
                                  <w:marLeft w:val="0"/>
                                  <w:marRight w:val="0"/>
                                  <w:marTop w:val="0"/>
                                  <w:marBottom w:val="0"/>
                                  <w:divBdr>
                                    <w:top w:val="none" w:sz="0" w:space="0" w:color="auto"/>
                                    <w:left w:val="none" w:sz="0" w:space="0" w:color="auto"/>
                                    <w:bottom w:val="none" w:sz="0" w:space="0" w:color="auto"/>
                                    <w:right w:val="none" w:sz="0" w:space="0" w:color="auto"/>
                                  </w:divBdr>
                                  <w:divsChild>
                                    <w:div w:id="15749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03582">
                              <w:marLeft w:val="0"/>
                              <w:marRight w:val="0"/>
                              <w:marTop w:val="0"/>
                              <w:marBottom w:val="225"/>
                              <w:divBdr>
                                <w:top w:val="none" w:sz="0" w:space="0" w:color="auto"/>
                                <w:left w:val="none" w:sz="0" w:space="0" w:color="auto"/>
                                <w:bottom w:val="none" w:sz="0" w:space="0" w:color="auto"/>
                                <w:right w:val="none" w:sz="0" w:space="0" w:color="auto"/>
                              </w:divBdr>
                            </w:div>
                            <w:div w:id="495387909">
                              <w:marLeft w:val="0"/>
                              <w:marRight w:val="0"/>
                              <w:marTop w:val="0"/>
                              <w:marBottom w:val="0"/>
                              <w:divBdr>
                                <w:top w:val="none" w:sz="0" w:space="0" w:color="auto"/>
                                <w:left w:val="none" w:sz="0" w:space="0" w:color="auto"/>
                                <w:bottom w:val="none" w:sz="0" w:space="0" w:color="auto"/>
                                <w:right w:val="none" w:sz="0" w:space="0" w:color="auto"/>
                              </w:divBdr>
                            </w:div>
                            <w:div w:id="352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97742">
                      <w:marLeft w:val="0"/>
                      <w:marRight w:val="0"/>
                      <w:marTop w:val="0"/>
                      <w:marBottom w:val="0"/>
                      <w:divBdr>
                        <w:top w:val="none" w:sz="0" w:space="0" w:color="auto"/>
                        <w:left w:val="none" w:sz="0" w:space="0" w:color="auto"/>
                        <w:bottom w:val="none" w:sz="0" w:space="0" w:color="auto"/>
                        <w:right w:val="none" w:sz="0" w:space="0" w:color="auto"/>
                      </w:divBdr>
                      <w:divsChild>
                        <w:div w:id="1582105292">
                          <w:marLeft w:val="0"/>
                          <w:marRight w:val="0"/>
                          <w:marTop w:val="0"/>
                          <w:marBottom w:val="0"/>
                          <w:divBdr>
                            <w:top w:val="none" w:sz="0" w:space="0" w:color="auto"/>
                            <w:left w:val="none" w:sz="0" w:space="0" w:color="auto"/>
                            <w:bottom w:val="none" w:sz="0" w:space="0" w:color="auto"/>
                            <w:right w:val="none" w:sz="0" w:space="0" w:color="auto"/>
                          </w:divBdr>
                          <w:divsChild>
                            <w:div w:id="777334879">
                              <w:marLeft w:val="0"/>
                              <w:marRight w:val="0"/>
                              <w:marTop w:val="0"/>
                              <w:marBottom w:val="0"/>
                              <w:divBdr>
                                <w:top w:val="none" w:sz="0" w:space="0" w:color="auto"/>
                                <w:left w:val="none" w:sz="0" w:space="0" w:color="auto"/>
                                <w:bottom w:val="none" w:sz="0" w:space="0" w:color="auto"/>
                                <w:right w:val="none" w:sz="0" w:space="0" w:color="auto"/>
                              </w:divBdr>
                              <w:divsChild>
                                <w:div w:id="886144056">
                                  <w:marLeft w:val="0"/>
                                  <w:marRight w:val="0"/>
                                  <w:marTop w:val="0"/>
                                  <w:marBottom w:val="0"/>
                                  <w:divBdr>
                                    <w:top w:val="none" w:sz="0" w:space="0" w:color="auto"/>
                                    <w:left w:val="none" w:sz="0" w:space="0" w:color="auto"/>
                                    <w:bottom w:val="none" w:sz="0" w:space="0" w:color="auto"/>
                                    <w:right w:val="none" w:sz="0" w:space="0" w:color="auto"/>
                                  </w:divBdr>
                                </w:div>
                              </w:divsChild>
                            </w:div>
                            <w:div w:id="2110268820">
                              <w:marLeft w:val="0"/>
                              <w:marRight w:val="0"/>
                              <w:marTop w:val="0"/>
                              <w:marBottom w:val="0"/>
                              <w:divBdr>
                                <w:top w:val="none" w:sz="0" w:space="0" w:color="auto"/>
                                <w:left w:val="none" w:sz="0" w:space="0" w:color="auto"/>
                                <w:bottom w:val="none" w:sz="0" w:space="0" w:color="auto"/>
                                <w:right w:val="none" w:sz="0" w:space="0" w:color="auto"/>
                              </w:divBdr>
                              <w:divsChild>
                                <w:div w:id="940647326">
                                  <w:marLeft w:val="0"/>
                                  <w:marRight w:val="0"/>
                                  <w:marTop w:val="0"/>
                                  <w:marBottom w:val="0"/>
                                  <w:divBdr>
                                    <w:top w:val="none" w:sz="0" w:space="0" w:color="auto"/>
                                    <w:left w:val="none" w:sz="0" w:space="0" w:color="auto"/>
                                    <w:bottom w:val="none" w:sz="0" w:space="0" w:color="auto"/>
                                    <w:right w:val="none" w:sz="0" w:space="0" w:color="auto"/>
                                  </w:divBdr>
                                  <w:divsChild>
                                    <w:div w:id="8862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0573">
                              <w:marLeft w:val="0"/>
                              <w:marRight w:val="0"/>
                              <w:marTop w:val="0"/>
                              <w:marBottom w:val="225"/>
                              <w:divBdr>
                                <w:top w:val="none" w:sz="0" w:space="0" w:color="auto"/>
                                <w:left w:val="none" w:sz="0" w:space="0" w:color="auto"/>
                                <w:bottom w:val="none" w:sz="0" w:space="0" w:color="auto"/>
                                <w:right w:val="none" w:sz="0" w:space="0" w:color="auto"/>
                              </w:divBdr>
                            </w:div>
                            <w:div w:id="1584099612">
                              <w:marLeft w:val="0"/>
                              <w:marRight w:val="0"/>
                              <w:marTop w:val="0"/>
                              <w:marBottom w:val="0"/>
                              <w:divBdr>
                                <w:top w:val="none" w:sz="0" w:space="0" w:color="auto"/>
                                <w:left w:val="none" w:sz="0" w:space="0" w:color="auto"/>
                                <w:bottom w:val="none" w:sz="0" w:space="0" w:color="auto"/>
                                <w:right w:val="none" w:sz="0" w:space="0" w:color="auto"/>
                              </w:divBdr>
                            </w:div>
                            <w:div w:id="162630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88226">
                  <w:marLeft w:val="-210"/>
                  <w:marRight w:val="-210"/>
                  <w:marTop w:val="0"/>
                  <w:marBottom w:val="0"/>
                  <w:divBdr>
                    <w:top w:val="none" w:sz="0" w:space="0" w:color="auto"/>
                    <w:left w:val="none" w:sz="0" w:space="0" w:color="auto"/>
                    <w:bottom w:val="none" w:sz="0" w:space="0" w:color="auto"/>
                    <w:right w:val="none" w:sz="0" w:space="0" w:color="auto"/>
                  </w:divBdr>
                  <w:divsChild>
                    <w:div w:id="1538082839">
                      <w:marLeft w:val="0"/>
                      <w:marRight w:val="0"/>
                      <w:marTop w:val="0"/>
                      <w:marBottom w:val="0"/>
                      <w:divBdr>
                        <w:top w:val="none" w:sz="0" w:space="0" w:color="auto"/>
                        <w:left w:val="none" w:sz="0" w:space="0" w:color="auto"/>
                        <w:bottom w:val="none" w:sz="0" w:space="0" w:color="auto"/>
                        <w:right w:val="none" w:sz="0" w:space="0" w:color="auto"/>
                      </w:divBdr>
                      <w:divsChild>
                        <w:div w:id="1081217898">
                          <w:marLeft w:val="0"/>
                          <w:marRight w:val="0"/>
                          <w:marTop w:val="0"/>
                          <w:marBottom w:val="0"/>
                          <w:divBdr>
                            <w:top w:val="none" w:sz="0" w:space="0" w:color="auto"/>
                            <w:left w:val="none" w:sz="0" w:space="0" w:color="auto"/>
                            <w:bottom w:val="none" w:sz="0" w:space="0" w:color="auto"/>
                            <w:right w:val="none" w:sz="0" w:space="0" w:color="auto"/>
                          </w:divBdr>
                          <w:divsChild>
                            <w:div w:id="1984113752">
                              <w:marLeft w:val="0"/>
                              <w:marRight w:val="0"/>
                              <w:marTop w:val="0"/>
                              <w:marBottom w:val="0"/>
                              <w:divBdr>
                                <w:top w:val="none" w:sz="0" w:space="0" w:color="auto"/>
                                <w:left w:val="none" w:sz="0" w:space="0" w:color="auto"/>
                                <w:bottom w:val="none" w:sz="0" w:space="0" w:color="auto"/>
                                <w:right w:val="none" w:sz="0" w:space="0" w:color="auto"/>
                              </w:divBdr>
                              <w:divsChild>
                                <w:div w:id="41250089">
                                  <w:marLeft w:val="0"/>
                                  <w:marRight w:val="0"/>
                                  <w:marTop w:val="0"/>
                                  <w:marBottom w:val="0"/>
                                  <w:divBdr>
                                    <w:top w:val="none" w:sz="0" w:space="0" w:color="auto"/>
                                    <w:left w:val="none" w:sz="0" w:space="0" w:color="auto"/>
                                    <w:bottom w:val="none" w:sz="0" w:space="0" w:color="auto"/>
                                    <w:right w:val="none" w:sz="0" w:space="0" w:color="auto"/>
                                  </w:divBdr>
                                </w:div>
                              </w:divsChild>
                            </w:div>
                            <w:div w:id="7416771">
                              <w:marLeft w:val="0"/>
                              <w:marRight w:val="0"/>
                              <w:marTop w:val="0"/>
                              <w:marBottom w:val="0"/>
                              <w:divBdr>
                                <w:top w:val="none" w:sz="0" w:space="0" w:color="auto"/>
                                <w:left w:val="none" w:sz="0" w:space="0" w:color="auto"/>
                                <w:bottom w:val="none" w:sz="0" w:space="0" w:color="auto"/>
                                <w:right w:val="none" w:sz="0" w:space="0" w:color="auto"/>
                              </w:divBdr>
                              <w:divsChild>
                                <w:div w:id="892081640">
                                  <w:marLeft w:val="0"/>
                                  <w:marRight w:val="0"/>
                                  <w:marTop w:val="0"/>
                                  <w:marBottom w:val="0"/>
                                  <w:divBdr>
                                    <w:top w:val="none" w:sz="0" w:space="0" w:color="auto"/>
                                    <w:left w:val="none" w:sz="0" w:space="0" w:color="auto"/>
                                    <w:bottom w:val="none" w:sz="0" w:space="0" w:color="auto"/>
                                    <w:right w:val="none" w:sz="0" w:space="0" w:color="auto"/>
                                  </w:divBdr>
                                  <w:divsChild>
                                    <w:div w:id="8796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4032">
                              <w:marLeft w:val="0"/>
                              <w:marRight w:val="0"/>
                              <w:marTop w:val="0"/>
                              <w:marBottom w:val="225"/>
                              <w:divBdr>
                                <w:top w:val="none" w:sz="0" w:space="0" w:color="auto"/>
                                <w:left w:val="none" w:sz="0" w:space="0" w:color="auto"/>
                                <w:bottom w:val="none" w:sz="0" w:space="0" w:color="auto"/>
                                <w:right w:val="none" w:sz="0" w:space="0" w:color="auto"/>
                              </w:divBdr>
                            </w:div>
                            <w:div w:id="1614941822">
                              <w:marLeft w:val="0"/>
                              <w:marRight w:val="0"/>
                              <w:marTop w:val="0"/>
                              <w:marBottom w:val="0"/>
                              <w:divBdr>
                                <w:top w:val="none" w:sz="0" w:space="0" w:color="auto"/>
                                <w:left w:val="none" w:sz="0" w:space="0" w:color="auto"/>
                                <w:bottom w:val="none" w:sz="0" w:space="0" w:color="auto"/>
                                <w:right w:val="none" w:sz="0" w:space="0" w:color="auto"/>
                              </w:divBdr>
                            </w:div>
                            <w:div w:id="3226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5657">
                      <w:marLeft w:val="0"/>
                      <w:marRight w:val="0"/>
                      <w:marTop w:val="0"/>
                      <w:marBottom w:val="0"/>
                      <w:divBdr>
                        <w:top w:val="none" w:sz="0" w:space="0" w:color="auto"/>
                        <w:left w:val="none" w:sz="0" w:space="0" w:color="auto"/>
                        <w:bottom w:val="none" w:sz="0" w:space="0" w:color="auto"/>
                        <w:right w:val="none" w:sz="0" w:space="0" w:color="auto"/>
                      </w:divBdr>
                      <w:divsChild>
                        <w:div w:id="520516085">
                          <w:marLeft w:val="0"/>
                          <w:marRight w:val="0"/>
                          <w:marTop w:val="0"/>
                          <w:marBottom w:val="0"/>
                          <w:divBdr>
                            <w:top w:val="none" w:sz="0" w:space="0" w:color="auto"/>
                            <w:left w:val="none" w:sz="0" w:space="0" w:color="auto"/>
                            <w:bottom w:val="none" w:sz="0" w:space="0" w:color="auto"/>
                            <w:right w:val="none" w:sz="0" w:space="0" w:color="auto"/>
                          </w:divBdr>
                          <w:divsChild>
                            <w:div w:id="536699458">
                              <w:marLeft w:val="0"/>
                              <w:marRight w:val="0"/>
                              <w:marTop w:val="0"/>
                              <w:marBottom w:val="0"/>
                              <w:divBdr>
                                <w:top w:val="none" w:sz="0" w:space="0" w:color="auto"/>
                                <w:left w:val="none" w:sz="0" w:space="0" w:color="auto"/>
                                <w:bottom w:val="none" w:sz="0" w:space="0" w:color="auto"/>
                                <w:right w:val="none" w:sz="0" w:space="0" w:color="auto"/>
                              </w:divBdr>
                              <w:divsChild>
                                <w:div w:id="695236217">
                                  <w:marLeft w:val="0"/>
                                  <w:marRight w:val="0"/>
                                  <w:marTop w:val="0"/>
                                  <w:marBottom w:val="0"/>
                                  <w:divBdr>
                                    <w:top w:val="none" w:sz="0" w:space="0" w:color="auto"/>
                                    <w:left w:val="none" w:sz="0" w:space="0" w:color="auto"/>
                                    <w:bottom w:val="none" w:sz="0" w:space="0" w:color="auto"/>
                                    <w:right w:val="none" w:sz="0" w:space="0" w:color="auto"/>
                                  </w:divBdr>
                                </w:div>
                              </w:divsChild>
                            </w:div>
                            <w:div w:id="1958371752">
                              <w:marLeft w:val="0"/>
                              <w:marRight w:val="0"/>
                              <w:marTop w:val="0"/>
                              <w:marBottom w:val="0"/>
                              <w:divBdr>
                                <w:top w:val="none" w:sz="0" w:space="0" w:color="auto"/>
                                <w:left w:val="none" w:sz="0" w:space="0" w:color="auto"/>
                                <w:bottom w:val="none" w:sz="0" w:space="0" w:color="auto"/>
                                <w:right w:val="none" w:sz="0" w:space="0" w:color="auto"/>
                              </w:divBdr>
                              <w:divsChild>
                                <w:div w:id="1180968752">
                                  <w:marLeft w:val="0"/>
                                  <w:marRight w:val="0"/>
                                  <w:marTop w:val="0"/>
                                  <w:marBottom w:val="0"/>
                                  <w:divBdr>
                                    <w:top w:val="none" w:sz="0" w:space="0" w:color="auto"/>
                                    <w:left w:val="none" w:sz="0" w:space="0" w:color="auto"/>
                                    <w:bottom w:val="none" w:sz="0" w:space="0" w:color="auto"/>
                                    <w:right w:val="none" w:sz="0" w:space="0" w:color="auto"/>
                                  </w:divBdr>
                                  <w:divsChild>
                                    <w:div w:id="8450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5616">
                              <w:marLeft w:val="0"/>
                              <w:marRight w:val="0"/>
                              <w:marTop w:val="0"/>
                              <w:marBottom w:val="225"/>
                              <w:divBdr>
                                <w:top w:val="none" w:sz="0" w:space="0" w:color="auto"/>
                                <w:left w:val="none" w:sz="0" w:space="0" w:color="auto"/>
                                <w:bottom w:val="none" w:sz="0" w:space="0" w:color="auto"/>
                                <w:right w:val="none" w:sz="0" w:space="0" w:color="auto"/>
                              </w:divBdr>
                            </w:div>
                            <w:div w:id="716321460">
                              <w:marLeft w:val="0"/>
                              <w:marRight w:val="0"/>
                              <w:marTop w:val="0"/>
                              <w:marBottom w:val="0"/>
                              <w:divBdr>
                                <w:top w:val="none" w:sz="0" w:space="0" w:color="auto"/>
                                <w:left w:val="none" w:sz="0" w:space="0" w:color="auto"/>
                                <w:bottom w:val="none" w:sz="0" w:space="0" w:color="auto"/>
                                <w:right w:val="none" w:sz="0" w:space="0" w:color="auto"/>
                              </w:divBdr>
                            </w:div>
                            <w:div w:id="10460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1646">
                      <w:marLeft w:val="0"/>
                      <w:marRight w:val="0"/>
                      <w:marTop w:val="0"/>
                      <w:marBottom w:val="0"/>
                      <w:divBdr>
                        <w:top w:val="none" w:sz="0" w:space="0" w:color="auto"/>
                        <w:left w:val="none" w:sz="0" w:space="0" w:color="auto"/>
                        <w:bottom w:val="none" w:sz="0" w:space="0" w:color="auto"/>
                        <w:right w:val="none" w:sz="0" w:space="0" w:color="auto"/>
                      </w:divBdr>
                      <w:divsChild>
                        <w:div w:id="2036155135">
                          <w:marLeft w:val="0"/>
                          <w:marRight w:val="0"/>
                          <w:marTop w:val="0"/>
                          <w:marBottom w:val="0"/>
                          <w:divBdr>
                            <w:top w:val="none" w:sz="0" w:space="0" w:color="auto"/>
                            <w:left w:val="none" w:sz="0" w:space="0" w:color="auto"/>
                            <w:bottom w:val="none" w:sz="0" w:space="0" w:color="auto"/>
                            <w:right w:val="none" w:sz="0" w:space="0" w:color="auto"/>
                          </w:divBdr>
                          <w:divsChild>
                            <w:div w:id="981079190">
                              <w:marLeft w:val="0"/>
                              <w:marRight w:val="0"/>
                              <w:marTop w:val="0"/>
                              <w:marBottom w:val="0"/>
                              <w:divBdr>
                                <w:top w:val="none" w:sz="0" w:space="0" w:color="auto"/>
                                <w:left w:val="none" w:sz="0" w:space="0" w:color="auto"/>
                                <w:bottom w:val="none" w:sz="0" w:space="0" w:color="auto"/>
                                <w:right w:val="none" w:sz="0" w:space="0" w:color="auto"/>
                              </w:divBdr>
                              <w:divsChild>
                                <w:div w:id="851456762">
                                  <w:marLeft w:val="0"/>
                                  <w:marRight w:val="0"/>
                                  <w:marTop w:val="0"/>
                                  <w:marBottom w:val="0"/>
                                  <w:divBdr>
                                    <w:top w:val="none" w:sz="0" w:space="0" w:color="auto"/>
                                    <w:left w:val="none" w:sz="0" w:space="0" w:color="auto"/>
                                    <w:bottom w:val="none" w:sz="0" w:space="0" w:color="auto"/>
                                    <w:right w:val="none" w:sz="0" w:space="0" w:color="auto"/>
                                  </w:divBdr>
                                </w:div>
                              </w:divsChild>
                            </w:div>
                            <w:div w:id="1987929766">
                              <w:marLeft w:val="0"/>
                              <w:marRight w:val="0"/>
                              <w:marTop w:val="0"/>
                              <w:marBottom w:val="0"/>
                              <w:divBdr>
                                <w:top w:val="none" w:sz="0" w:space="0" w:color="auto"/>
                                <w:left w:val="none" w:sz="0" w:space="0" w:color="auto"/>
                                <w:bottom w:val="none" w:sz="0" w:space="0" w:color="auto"/>
                                <w:right w:val="none" w:sz="0" w:space="0" w:color="auto"/>
                              </w:divBdr>
                              <w:divsChild>
                                <w:div w:id="1285428682">
                                  <w:marLeft w:val="0"/>
                                  <w:marRight w:val="0"/>
                                  <w:marTop w:val="0"/>
                                  <w:marBottom w:val="0"/>
                                  <w:divBdr>
                                    <w:top w:val="none" w:sz="0" w:space="0" w:color="auto"/>
                                    <w:left w:val="none" w:sz="0" w:space="0" w:color="auto"/>
                                    <w:bottom w:val="none" w:sz="0" w:space="0" w:color="auto"/>
                                    <w:right w:val="none" w:sz="0" w:space="0" w:color="auto"/>
                                  </w:divBdr>
                                  <w:divsChild>
                                    <w:div w:id="15111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39116">
                              <w:marLeft w:val="0"/>
                              <w:marRight w:val="0"/>
                              <w:marTop w:val="0"/>
                              <w:marBottom w:val="225"/>
                              <w:divBdr>
                                <w:top w:val="none" w:sz="0" w:space="0" w:color="auto"/>
                                <w:left w:val="none" w:sz="0" w:space="0" w:color="auto"/>
                                <w:bottom w:val="none" w:sz="0" w:space="0" w:color="auto"/>
                                <w:right w:val="none" w:sz="0" w:space="0" w:color="auto"/>
                              </w:divBdr>
                            </w:div>
                            <w:div w:id="154954726">
                              <w:marLeft w:val="0"/>
                              <w:marRight w:val="0"/>
                              <w:marTop w:val="0"/>
                              <w:marBottom w:val="0"/>
                              <w:divBdr>
                                <w:top w:val="none" w:sz="0" w:space="0" w:color="auto"/>
                                <w:left w:val="none" w:sz="0" w:space="0" w:color="auto"/>
                                <w:bottom w:val="none" w:sz="0" w:space="0" w:color="auto"/>
                                <w:right w:val="none" w:sz="0" w:space="0" w:color="auto"/>
                              </w:divBdr>
                            </w:div>
                            <w:div w:id="18983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13561">
                  <w:marLeft w:val="-210"/>
                  <w:marRight w:val="-210"/>
                  <w:marTop w:val="0"/>
                  <w:marBottom w:val="0"/>
                  <w:divBdr>
                    <w:top w:val="none" w:sz="0" w:space="0" w:color="auto"/>
                    <w:left w:val="none" w:sz="0" w:space="0" w:color="auto"/>
                    <w:bottom w:val="none" w:sz="0" w:space="0" w:color="auto"/>
                    <w:right w:val="none" w:sz="0" w:space="0" w:color="auto"/>
                  </w:divBdr>
                  <w:divsChild>
                    <w:div w:id="597643216">
                      <w:marLeft w:val="0"/>
                      <w:marRight w:val="0"/>
                      <w:marTop w:val="0"/>
                      <w:marBottom w:val="0"/>
                      <w:divBdr>
                        <w:top w:val="none" w:sz="0" w:space="0" w:color="auto"/>
                        <w:left w:val="none" w:sz="0" w:space="0" w:color="auto"/>
                        <w:bottom w:val="none" w:sz="0" w:space="0" w:color="auto"/>
                        <w:right w:val="none" w:sz="0" w:space="0" w:color="auto"/>
                      </w:divBdr>
                      <w:divsChild>
                        <w:div w:id="1583759105">
                          <w:marLeft w:val="0"/>
                          <w:marRight w:val="0"/>
                          <w:marTop w:val="0"/>
                          <w:marBottom w:val="0"/>
                          <w:divBdr>
                            <w:top w:val="none" w:sz="0" w:space="0" w:color="auto"/>
                            <w:left w:val="none" w:sz="0" w:space="0" w:color="auto"/>
                            <w:bottom w:val="none" w:sz="0" w:space="0" w:color="auto"/>
                            <w:right w:val="none" w:sz="0" w:space="0" w:color="auto"/>
                          </w:divBdr>
                          <w:divsChild>
                            <w:div w:id="2076778338">
                              <w:marLeft w:val="0"/>
                              <w:marRight w:val="0"/>
                              <w:marTop w:val="0"/>
                              <w:marBottom w:val="0"/>
                              <w:divBdr>
                                <w:top w:val="none" w:sz="0" w:space="0" w:color="auto"/>
                                <w:left w:val="none" w:sz="0" w:space="0" w:color="auto"/>
                                <w:bottom w:val="none" w:sz="0" w:space="0" w:color="auto"/>
                                <w:right w:val="none" w:sz="0" w:space="0" w:color="auto"/>
                              </w:divBdr>
                              <w:divsChild>
                                <w:div w:id="1899706171">
                                  <w:marLeft w:val="0"/>
                                  <w:marRight w:val="0"/>
                                  <w:marTop w:val="0"/>
                                  <w:marBottom w:val="0"/>
                                  <w:divBdr>
                                    <w:top w:val="none" w:sz="0" w:space="0" w:color="auto"/>
                                    <w:left w:val="none" w:sz="0" w:space="0" w:color="auto"/>
                                    <w:bottom w:val="none" w:sz="0" w:space="0" w:color="auto"/>
                                    <w:right w:val="none" w:sz="0" w:space="0" w:color="auto"/>
                                  </w:divBdr>
                                </w:div>
                              </w:divsChild>
                            </w:div>
                            <w:div w:id="1566336875">
                              <w:marLeft w:val="0"/>
                              <w:marRight w:val="0"/>
                              <w:marTop w:val="0"/>
                              <w:marBottom w:val="0"/>
                              <w:divBdr>
                                <w:top w:val="none" w:sz="0" w:space="0" w:color="auto"/>
                                <w:left w:val="none" w:sz="0" w:space="0" w:color="auto"/>
                                <w:bottom w:val="none" w:sz="0" w:space="0" w:color="auto"/>
                                <w:right w:val="none" w:sz="0" w:space="0" w:color="auto"/>
                              </w:divBdr>
                              <w:divsChild>
                                <w:div w:id="1523663248">
                                  <w:marLeft w:val="0"/>
                                  <w:marRight w:val="0"/>
                                  <w:marTop w:val="0"/>
                                  <w:marBottom w:val="0"/>
                                  <w:divBdr>
                                    <w:top w:val="none" w:sz="0" w:space="0" w:color="auto"/>
                                    <w:left w:val="none" w:sz="0" w:space="0" w:color="auto"/>
                                    <w:bottom w:val="none" w:sz="0" w:space="0" w:color="auto"/>
                                    <w:right w:val="none" w:sz="0" w:space="0" w:color="auto"/>
                                  </w:divBdr>
                                  <w:divsChild>
                                    <w:div w:id="192630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261827">
                              <w:marLeft w:val="0"/>
                              <w:marRight w:val="0"/>
                              <w:marTop w:val="0"/>
                              <w:marBottom w:val="225"/>
                              <w:divBdr>
                                <w:top w:val="none" w:sz="0" w:space="0" w:color="auto"/>
                                <w:left w:val="none" w:sz="0" w:space="0" w:color="auto"/>
                                <w:bottom w:val="none" w:sz="0" w:space="0" w:color="auto"/>
                                <w:right w:val="none" w:sz="0" w:space="0" w:color="auto"/>
                              </w:divBdr>
                            </w:div>
                            <w:div w:id="1727415590">
                              <w:marLeft w:val="0"/>
                              <w:marRight w:val="0"/>
                              <w:marTop w:val="0"/>
                              <w:marBottom w:val="0"/>
                              <w:divBdr>
                                <w:top w:val="none" w:sz="0" w:space="0" w:color="auto"/>
                                <w:left w:val="none" w:sz="0" w:space="0" w:color="auto"/>
                                <w:bottom w:val="none" w:sz="0" w:space="0" w:color="auto"/>
                                <w:right w:val="none" w:sz="0" w:space="0" w:color="auto"/>
                              </w:divBdr>
                            </w:div>
                            <w:div w:id="15878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72399">
                      <w:marLeft w:val="0"/>
                      <w:marRight w:val="0"/>
                      <w:marTop w:val="0"/>
                      <w:marBottom w:val="0"/>
                      <w:divBdr>
                        <w:top w:val="none" w:sz="0" w:space="0" w:color="auto"/>
                        <w:left w:val="none" w:sz="0" w:space="0" w:color="auto"/>
                        <w:bottom w:val="none" w:sz="0" w:space="0" w:color="auto"/>
                        <w:right w:val="none" w:sz="0" w:space="0" w:color="auto"/>
                      </w:divBdr>
                      <w:divsChild>
                        <w:div w:id="569195499">
                          <w:marLeft w:val="0"/>
                          <w:marRight w:val="0"/>
                          <w:marTop w:val="0"/>
                          <w:marBottom w:val="0"/>
                          <w:divBdr>
                            <w:top w:val="none" w:sz="0" w:space="0" w:color="auto"/>
                            <w:left w:val="none" w:sz="0" w:space="0" w:color="auto"/>
                            <w:bottom w:val="none" w:sz="0" w:space="0" w:color="auto"/>
                            <w:right w:val="none" w:sz="0" w:space="0" w:color="auto"/>
                          </w:divBdr>
                          <w:divsChild>
                            <w:div w:id="226040779">
                              <w:marLeft w:val="0"/>
                              <w:marRight w:val="0"/>
                              <w:marTop w:val="0"/>
                              <w:marBottom w:val="0"/>
                              <w:divBdr>
                                <w:top w:val="none" w:sz="0" w:space="0" w:color="auto"/>
                                <w:left w:val="none" w:sz="0" w:space="0" w:color="auto"/>
                                <w:bottom w:val="none" w:sz="0" w:space="0" w:color="auto"/>
                                <w:right w:val="none" w:sz="0" w:space="0" w:color="auto"/>
                              </w:divBdr>
                              <w:divsChild>
                                <w:div w:id="2104834349">
                                  <w:marLeft w:val="0"/>
                                  <w:marRight w:val="0"/>
                                  <w:marTop w:val="0"/>
                                  <w:marBottom w:val="0"/>
                                  <w:divBdr>
                                    <w:top w:val="none" w:sz="0" w:space="0" w:color="auto"/>
                                    <w:left w:val="none" w:sz="0" w:space="0" w:color="auto"/>
                                    <w:bottom w:val="none" w:sz="0" w:space="0" w:color="auto"/>
                                    <w:right w:val="none" w:sz="0" w:space="0" w:color="auto"/>
                                  </w:divBdr>
                                </w:div>
                              </w:divsChild>
                            </w:div>
                            <w:div w:id="550847569">
                              <w:marLeft w:val="0"/>
                              <w:marRight w:val="0"/>
                              <w:marTop w:val="0"/>
                              <w:marBottom w:val="0"/>
                              <w:divBdr>
                                <w:top w:val="none" w:sz="0" w:space="0" w:color="auto"/>
                                <w:left w:val="none" w:sz="0" w:space="0" w:color="auto"/>
                                <w:bottom w:val="none" w:sz="0" w:space="0" w:color="auto"/>
                                <w:right w:val="none" w:sz="0" w:space="0" w:color="auto"/>
                              </w:divBdr>
                              <w:divsChild>
                                <w:div w:id="196743477">
                                  <w:marLeft w:val="0"/>
                                  <w:marRight w:val="0"/>
                                  <w:marTop w:val="0"/>
                                  <w:marBottom w:val="0"/>
                                  <w:divBdr>
                                    <w:top w:val="none" w:sz="0" w:space="0" w:color="auto"/>
                                    <w:left w:val="none" w:sz="0" w:space="0" w:color="auto"/>
                                    <w:bottom w:val="none" w:sz="0" w:space="0" w:color="auto"/>
                                    <w:right w:val="none" w:sz="0" w:space="0" w:color="auto"/>
                                  </w:divBdr>
                                  <w:divsChild>
                                    <w:div w:id="11007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17305">
                              <w:marLeft w:val="0"/>
                              <w:marRight w:val="0"/>
                              <w:marTop w:val="0"/>
                              <w:marBottom w:val="225"/>
                              <w:divBdr>
                                <w:top w:val="none" w:sz="0" w:space="0" w:color="auto"/>
                                <w:left w:val="none" w:sz="0" w:space="0" w:color="auto"/>
                                <w:bottom w:val="none" w:sz="0" w:space="0" w:color="auto"/>
                                <w:right w:val="none" w:sz="0" w:space="0" w:color="auto"/>
                              </w:divBdr>
                            </w:div>
                            <w:div w:id="509032349">
                              <w:marLeft w:val="0"/>
                              <w:marRight w:val="0"/>
                              <w:marTop w:val="0"/>
                              <w:marBottom w:val="0"/>
                              <w:divBdr>
                                <w:top w:val="none" w:sz="0" w:space="0" w:color="auto"/>
                                <w:left w:val="none" w:sz="0" w:space="0" w:color="auto"/>
                                <w:bottom w:val="none" w:sz="0" w:space="0" w:color="auto"/>
                                <w:right w:val="none" w:sz="0" w:space="0" w:color="auto"/>
                              </w:divBdr>
                            </w:div>
                            <w:div w:id="5187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233684">
                      <w:marLeft w:val="0"/>
                      <w:marRight w:val="0"/>
                      <w:marTop w:val="0"/>
                      <w:marBottom w:val="0"/>
                      <w:divBdr>
                        <w:top w:val="none" w:sz="0" w:space="0" w:color="auto"/>
                        <w:left w:val="none" w:sz="0" w:space="0" w:color="auto"/>
                        <w:bottom w:val="none" w:sz="0" w:space="0" w:color="auto"/>
                        <w:right w:val="none" w:sz="0" w:space="0" w:color="auto"/>
                      </w:divBdr>
                      <w:divsChild>
                        <w:div w:id="1372805435">
                          <w:marLeft w:val="0"/>
                          <w:marRight w:val="0"/>
                          <w:marTop w:val="0"/>
                          <w:marBottom w:val="0"/>
                          <w:divBdr>
                            <w:top w:val="none" w:sz="0" w:space="0" w:color="auto"/>
                            <w:left w:val="none" w:sz="0" w:space="0" w:color="auto"/>
                            <w:bottom w:val="none" w:sz="0" w:space="0" w:color="auto"/>
                            <w:right w:val="none" w:sz="0" w:space="0" w:color="auto"/>
                          </w:divBdr>
                          <w:divsChild>
                            <w:div w:id="377315569">
                              <w:marLeft w:val="0"/>
                              <w:marRight w:val="0"/>
                              <w:marTop w:val="0"/>
                              <w:marBottom w:val="0"/>
                              <w:divBdr>
                                <w:top w:val="none" w:sz="0" w:space="0" w:color="auto"/>
                                <w:left w:val="none" w:sz="0" w:space="0" w:color="auto"/>
                                <w:bottom w:val="none" w:sz="0" w:space="0" w:color="auto"/>
                                <w:right w:val="none" w:sz="0" w:space="0" w:color="auto"/>
                              </w:divBdr>
                              <w:divsChild>
                                <w:div w:id="146748493">
                                  <w:marLeft w:val="0"/>
                                  <w:marRight w:val="0"/>
                                  <w:marTop w:val="0"/>
                                  <w:marBottom w:val="0"/>
                                  <w:divBdr>
                                    <w:top w:val="none" w:sz="0" w:space="0" w:color="auto"/>
                                    <w:left w:val="none" w:sz="0" w:space="0" w:color="auto"/>
                                    <w:bottom w:val="none" w:sz="0" w:space="0" w:color="auto"/>
                                    <w:right w:val="none" w:sz="0" w:space="0" w:color="auto"/>
                                  </w:divBdr>
                                </w:div>
                              </w:divsChild>
                            </w:div>
                            <w:div w:id="652442177">
                              <w:marLeft w:val="0"/>
                              <w:marRight w:val="0"/>
                              <w:marTop w:val="0"/>
                              <w:marBottom w:val="0"/>
                              <w:divBdr>
                                <w:top w:val="none" w:sz="0" w:space="0" w:color="auto"/>
                                <w:left w:val="none" w:sz="0" w:space="0" w:color="auto"/>
                                <w:bottom w:val="none" w:sz="0" w:space="0" w:color="auto"/>
                                <w:right w:val="none" w:sz="0" w:space="0" w:color="auto"/>
                              </w:divBdr>
                              <w:divsChild>
                                <w:div w:id="1031495057">
                                  <w:marLeft w:val="0"/>
                                  <w:marRight w:val="0"/>
                                  <w:marTop w:val="0"/>
                                  <w:marBottom w:val="0"/>
                                  <w:divBdr>
                                    <w:top w:val="none" w:sz="0" w:space="0" w:color="auto"/>
                                    <w:left w:val="none" w:sz="0" w:space="0" w:color="auto"/>
                                    <w:bottom w:val="none" w:sz="0" w:space="0" w:color="auto"/>
                                    <w:right w:val="none" w:sz="0" w:space="0" w:color="auto"/>
                                  </w:divBdr>
                                  <w:divsChild>
                                    <w:div w:id="8844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9263">
                              <w:marLeft w:val="0"/>
                              <w:marRight w:val="0"/>
                              <w:marTop w:val="0"/>
                              <w:marBottom w:val="225"/>
                              <w:divBdr>
                                <w:top w:val="none" w:sz="0" w:space="0" w:color="auto"/>
                                <w:left w:val="none" w:sz="0" w:space="0" w:color="auto"/>
                                <w:bottom w:val="none" w:sz="0" w:space="0" w:color="auto"/>
                                <w:right w:val="none" w:sz="0" w:space="0" w:color="auto"/>
                              </w:divBdr>
                            </w:div>
                            <w:div w:id="1919555464">
                              <w:marLeft w:val="0"/>
                              <w:marRight w:val="0"/>
                              <w:marTop w:val="0"/>
                              <w:marBottom w:val="0"/>
                              <w:divBdr>
                                <w:top w:val="none" w:sz="0" w:space="0" w:color="auto"/>
                                <w:left w:val="none" w:sz="0" w:space="0" w:color="auto"/>
                                <w:bottom w:val="none" w:sz="0" w:space="0" w:color="auto"/>
                                <w:right w:val="none" w:sz="0" w:space="0" w:color="auto"/>
                              </w:divBdr>
                            </w:div>
                            <w:div w:id="11258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4899">
                  <w:marLeft w:val="-210"/>
                  <w:marRight w:val="-210"/>
                  <w:marTop w:val="0"/>
                  <w:marBottom w:val="0"/>
                  <w:divBdr>
                    <w:top w:val="none" w:sz="0" w:space="0" w:color="auto"/>
                    <w:left w:val="none" w:sz="0" w:space="0" w:color="auto"/>
                    <w:bottom w:val="none" w:sz="0" w:space="0" w:color="auto"/>
                    <w:right w:val="none" w:sz="0" w:space="0" w:color="auto"/>
                  </w:divBdr>
                  <w:divsChild>
                    <w:div w:id="19820858">
                      <w:marLeft w:val="0"/>
                      <w:marRight w:val="0"/>
                      <w:marTop w:val="0"/>
                      <w:marBottom w:val="0"/>
                      <w:divBdr>
                        <w:top w:val="none" w:sz="0" w:space="0" w:color="auto"/>
                        <w:left w:val="none" w:sz="0" w:space="0" w:color="auto"/>
                        <w:bottom w:val="none" w:sz="0" w:space="0" w:color="auto"/>
                        <w:right w:val="none" w:sz="0" w:space="0" w:color="auto"/>
                      </w:divBdr>
                      <w:divsChild>
                        <w:div w:id="611522408">
                          <w:marLeft w:val="0"/>
                          <w:marRight w:val="0"/>
                          <w:marTop w:val="0"/>
                          <w:marBottom w:val="0"/>
                          <w:divBdr>
                            <w:top w:val="none" w:sz="0" w:space="0" w:color="auto"/>
                            <w:left w:val="none" w:sz="0" w:space="0" w:color="auto"/>
                            <w:bottom w:val="none" w:sz="0" w:space="0" w:color="auto"/>
                            <w:right w:val="none" w:sz="0" w:space="0" w:color="auto"/>
                          </w:divBdr>
                          <w:divsChild>
                            <w:div w:id="308754496">
                              <w:marLeft w:val="0"/>
                              <w:marRight w:val="0"/>
                              <w:marTop w:val="0"/>
                              <w:marBottom w:val="0"/>
                              <w:divBdr>
                                <w:top w:val="none" w:sz="0" w:space="0" w:color="auto"/>
                                <w:left w:val="none" w:sz="0" w:space="0" w:color="auto"/>
                                <w:bottom w:val="none" w:sz="0" w:space="0" w:color="auto"/>
                                <w:right w:val="none" w:sz="0" w:space="0" w:color="auto"/>
                              </w:divBdr>
                              <w:divsChild>
                                <w:div w:id="782185289">
                                  <w:marLeft w:val="0"/>
                                  <w:marRight w:val="0"/>
                                  <w:marTop w:val="0"/>
                                  <w:marBottom w:val="0"/>
                                  <w:divBdr>
                                    <w:top w:val="none" w:sz="0" w:space="0" w:color="auto"/>
                                    <w:left w:val="none" w:sz="0" w:space="0" w:color="auto"/>
                                    <w:bottom w:val="none" w:sz="0" w:space="0" w:color="auto"/>
                                    <w:right w:val="none" w:sz="0" w:space="0" w:color="auto"/>
                                  </w:divBdr>
                                </w:div>
                              </w:divsChild>
                            </w:div>
                            <w:div w:id="997923750">
                              <w:marLeft w:val="0"/>
                              <w:marRight w:val="0"/>
                              <w:marTop w:val="0"/>
                              <w:marBottom w:val="0"/>
                              <w:divBdr>
                                <w:top w:val="none" w:sz="0" w:space="0" w:color="auto"/>
                                <w:left w:val="none" w:sz="0" w:space="0" w:color="auto"/>
                                <w:bottom w:val="none" w:sz="0" w:space="0" w:color="auto"/>
                                <w:right w:val="none" w:sz="0" w:space="0" w:color="auto"/>
                              </w:divBdr>
                              <w:divsChild>
                                <w:div w:id="478496738">
                                  <w:marLeft w:val="0"/>
                                  <w:marRight w:val="0"/>
                                  <w:marTop w:val="0"/>
                                  <w:marBottom w:val="0"/>
                                  <w:divBdr>
                                    <w:top w:val="none" w:sz="0" w:space="0" w:color="auto"/>
                                    <w:left w:val="none" w:sz="0" w:space="0" w:color="auto"/>
                                    <w:bottom w:val="none" w:sz="0" w:space="0" w:color="auto"/>
                                    <w:right w:val="none" w:sz="0" w:space="0" w:color="auto"/>
                                  </w:divBdr>
                                  <w:divsChild>
                                    <w:div w:id="19797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89401">
                              <w:marLeft w:val="0"/>
                              <w:marRight w:val="0"/>
                              <w:marTop w:val="0"/>
                              <w:marBottom w:val="225"/>
                              <w:divBdr>
                                <w:top w:val="none" w:sz="0" w:space="0" w:color="auto"/>
                                <w:left w:val="none" w:sz="0" w:space="0" w:color="auto"/>
                                <w:bottom w:val="none" w:sz="0" w:space="0" w:color="auto"/>
                                <w:right w:val="none" w:sz="0" w:space="0" w:color="auto"/>
                              </w:divBdr>
                            </w:div>
                            <w:div w:id="905072800">
                              <w:marLeft w:val="0"/>
                              <w:marRight w:val="0"/>
                              <w:marTop w:val="0"/>
                              <w:marBottom w:val="0"/>
                              <w:divBdr>
                                <w:top w:val="none" w:sz="0" w:space="0" w:color="auto"/>
                                <w:left w:val="none" w:sz="0" w:space="0" w:color="auto"/>
                                <w:bottom w:val="none" w:sz="0" w:space="0" w:color="auto"/>
                                <w:right w:val="none" w:sz="0" w:space="0" w:color="auto"/>
                              </w:divBdr>
                            </w:div>
                            <w:div w:id="55944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58137">
                      <w:marLeft w:val="0"/>
                      <w:marRight w:val="0"/>
                      <w:marTop w:val="0"/>
                      <w:marBottom w:val="0"/>
                      <w:divBdr>
                        <w:top w:val="none" w:sz="0" w:space="0" w:color="auto"/>
                        <w:left w:val="none" w:sz="0" w:space="0" w:color="auto"/>
                        <w:bottom w:val="none" w:sz="0" w:space="0" w:color="auto"/>
                        <w:right w:val="none" w:sz="0" w:space="0" w:color="auto"/>
                      </w:divBdr>
                      <w:divsChild>
                        <w:div w:id="347103448">
                          <w:marLeft w:val="0"/>
                          <w:marRight w:val="0"/>
                          <w:marTop w:val="0"/>
                          <w:marBottom w:val="0"/>
                          <w:divBdr>
                            <w:top w:val="none" w:sz="0" w:space="0" w:color="auto"/>
                            <w:left w:val="none" w:sz="0" w:space="0" w:color="auto"/>
                            <w:bottom w:val="none" w:sz="0" w:space="0" w:color="auto"/>
                            <w:right w:val="none" w:sz="0" w:space="0" w:color="auto"/>
                          </w:divBdr>
                          <w:divsChild>
                            <w:div w:id="1971012825">
                              <w:marLeft w:val="0"/>
                              <w:marRight w:val="0"/>
                              <w:marTop w:val="0"/>
                              <w:marBottom w:val="0"/>
                              <w:divBdr>
                                <w:top w:val="none" w:sz="0" w:space="0" w:color="auto"/>
                                <w:left w:val="none" w:sz="0" w:space="0" w:color="auto"/>
                                <w:bottom w:val="none" w:sz="0" w:space="0" w:color="auto"/>
                                <w:right w:val="none" w:sz="0" w:space="0" w:color="auto"/>
                              </w:divBdr>
                              <w:divsChild>
                                <w:div w:id="1885364437">
                                  <w:marLeft w:val="0"/>
                                  <w:marRight w:val="0"/>
                                  <w:marTop w:val="0"/>
                                  <w:marBottom w:val="0"/>
                                  <w:divBdr>
                                    <w:top w:val="none" w:sz="0" w:space="0" w:color="auto"/>
                                    <w:left w:val="none" w:sz="0" w:space="0" w:color="auto"/>
                                    <w:bottom w:val="none" w:sz="0" w:space="0" w:color="auto"/>
                                    <w:right w:val="none" w:sz="0" w:space="0" w:color="auto"/>
                                  </w:divBdr>
                                </w:div>
                              </w:divsChild>
                            </w:div>
                            <w:div w:id="1426614337">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0"/>
                                  <w:divBdr>
                                    <w:top w:val="none" w:sz="0" w:space="0" w:color="auto"/>
                                    <w:left w:val="none" w:sz="0" w:space="0" w:color="auto"/>
                                    <w:bottom w:val="none" w:sz="0" w:space="0" w:color="auto"/>
                                    <w:right w:val="none" w:sz="0" w:space="0" w:color="auto"/>
                                  </w:divBdr>
                                  <w:divsChild>
                                    <w:div w:id="13997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2565">
                              <w:marLeft w:val="0"/>
                              <w:marRight w:val="0"/>
                              <w:marTop w:val="0"/>
                              <w:marBottom w:val="225"/>
                              <w:divBdr>
                                <w:top w:val="none" w:sz="0" w:space="0" w:color="auto"/>
                                <w:left w:val="none" w:sz="0" w:space="0" w:color="auto"/>
                                <w:bottom w:val="none" w:sz="0" w:space="0" w:color="auto"/>
                                <w:right w:val="none" w:sz="0" w:space="0" w:color="auto"/>
                              </w:divBdr>
                            </w:div>
                            <w:div w:id="1787115562">
                              <w:marLeft w:val="0"/>
                              <w:marRight w:val="0"/>
                              <w:marTop w:val="0"/>
                              <w:marBottom w:val="0"/>
                              <w:divBdr>
                                <w:top w:val="none" w:sz="0" w:space="0" w:color="auto"/>
                                <w:left w:val="none" w:sz="0" w:space="0" w:color="auto"/>
                                <w:bottom w:val="none" w:sz="0" w:space="0" w:color="auto"/>
                                <w:right w:val="none" w:sz="0" w:space="0" w:color="auto"/>
                              </w:divBdr>
                            </w:div>
                            <w:div w:id="9288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5991">
                      <w:marLeft w:val="0"/>
                      <w:marRight w:val="0"/>
                      <w:marTop w:val="0"/>
                      <w:marBottom w:val="0"/>
                      <w:divBdr>
                        <w:top w:val="none" w:sz="0" w:space="0" w:color="auto"/>
                        <w:left w:val="none" w:sz="0" w:space="0" w:color="auto"/>
                        <w:bottom w:val="none" w:sz="0" w:space="0" w:color="auto"/>
                        <w:right w:val="none" w:sz="0" w:space="0" w:color="auto"/>
                      </w:divBdr>
                      <w:divsChild>
                        <w:div w:id="1044527360">
                          <w:marLeft w:val="0"/>
                          <w:marRight w:val="0"/>
                          <w:marTop w:val="0"/>
                          <w:marBottom w:val="0"/>
                          <w:divBdr>
                            <w:top w:val="none" w:sz="0" w:space="0" w:color="auto"/>
                            <w:left w:val="none" w:sz="0" w:space="0" w:color="auto"/>
                            <w:bottom w:val="none" w:sz="0" w:space="0" w:color="auto"/>
                            <w:right w:val="none" w:sz="0" w:space="0" w:color="auto"/>
                          </w:divBdr>
                          <w:divsChild>
                            <w:div w:id="382868534">
                              <w:marLeft w:val="0"/>
                              <w:marRight w:val="0"/>
                              <w:marTop w:val="0"/>
                              <w:marBottom w:val="0"/>
                              <w:divBdr>
                                <w:top w:val="none" w:sz="0" w:space="0" w:color="auto"/>
                                <w:left w:val="none" w:sz="0" w:space="0" w:color="auto"/>
                                <w:bottom w:val="none" w:sz="0" w:space="0" w:color="auto"/>
                                <w:right w:val="none" w:sz="0" w:space="0" w:color="auto"/>
                              </w:divBdr>
                              <w:divsChild>
                                <w:div w:id="1717385871">
                                  <w:marLeft w:val="0"/>
                                  <w:marRight w:val="0"/>
                                  <w:marTop w:val="0"/>
                                  <w:marBottom w:val="0"/>
                                  <w:divBdr>
                                    <w:top w:val="none" w:sz="0" w:space="0" w:color="auto"/>
                                    <w:left w:val="none" w:sz="0" w:space="0" w:color="auto"/>
                                    <w:bottom w:val="none" w:sz="0" w:space="0" w:color="auto"/>
                                    <w:right w:val="none" w:sz="0" w:space="0" w:color="auto"/>
                                  </w:divBdr>
                                </w:div>
                              </w:divsChild>
                            </w:div>
                            <w:div w:id="1677417664">
                              <w:marLeft w:val="0"/>
                              <w:marRight w:val="0"/>
                              <w:marTop w:val="0"/>
                              <w:marBottom w:val="0"/>
                              <w:divBdr>
                                <w:top w:val="none" w:sz="0" w:space="0" w:color="auto"/>
                                <w:left w:val="none" w:sz="0" w:space="0" w:color="auto"/>
                                <w:bottom w:val="none" w:sz="0" w:space="0" w:color="auto"/>
                                <w:right w:val="none" w:sz="0" w:space="0" w:color="auto"/>
                              </w:divBdr>
                              <w:divsChild>
                                <w:div w:id="455223411">
                                  <w:marLeft w:val="0"/>
                                  <w:marRight w:val="0"/>
                                  <w:marTop w:val="0"/>
                                  <w:marBottom w:val="0"/>
                                  <w:divBdr>
                                    <w:top w:val="none" w:sz="0" w:space="0" w:color="auto"/>
                                    <w:left w:val="none" w:sz="0" w:space="0" w:color="auto"/>
                                    <w:bottom w:val="none" w:sz="0" w:space="0" w:color="auto"/>
                                    <w:right w:val="none" w:sz="0" w:space="0" w:color="auto"/>
                                  </w:divBdr>
                                  <w:divsChild>
                                    <w:div w:id="13075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206">
                              <w:marLeft w:val="0"/>
                              <w:marRight w:val="0"/>
                              <w:marTop w:val="0"/>
                              <w:marBottom w:val="225"/>
                              <w:divBdr>
                                <w:top w:val="none" w:sz="0" w:space="0" w:color="auto"/>
                                <w:left w:val="none" w:sz="0" w:space="0" w:color="auto"/>
                                <w:bottom w:val="none" w:sz="0" w:space="0" w:color="auto"/>
                                <w:right w:val="none" w:sz="0" w:space="0" w:color="auto"/>
                              </w:divBdr>
                            </w:div>
                            <w:div w:id="1365521181">
                              <w:marLeft w:val="0"/>
                              <w:marRight w:val="0"/>
                              <w:marTop w:val="0"/>
                              <w:marBottom w:val="0"/>
                              <w:divBdr>
                                <w:top w:val="none" w:sz="0" w:space="0" w:color="auto"/>
                                <w:left w:val="none" w:sz="0" w:space="0" w:color="auto"/>
                                <w:bottom w:val="none" w:sz="0" w:space="0" w:color="auto"/>
                                <w:right w:val="none" w:sz="0" w:space="0" w:color="auto"/>
                              </w:divBdr>
                            </w:div>
                            <w:div w:id="19642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079589">
      <w:bodyDiv w:val="1"/>
      <w:marLeft w:val="0"/>
      <w:marRight w:val="0"/>
      <w:marTop w:val="0"/>
      <w:marBottom w:val="0"/>
      <w:divBdr>
        <w:top w:val="none" w:sz="0" w:space="0" w:color="auto"/>
        <w:left w:val="none" w:sz="0" w:space="0" w:color="auto"/>
        <w:bottom w:val="none" w:sz="0" w:space="0" w:color="auto"/>
        <w:right w:val="none" w:sz="0" w:space="0" w:color="auto"/>
      </w:divBdr>
      <w:divsChild>
        <w:div w:id="22051499">
          <w:marLeft w:val="-210"/>
          <w:marRight w:val="-210"/>
          <w:marTop w:val="0"/>
          <w:marBottom w:val="0"/>
          <w:divBdr>
            <w:top w:val="none" w:sz="0" w:space="0" w:color="auto"/>
            <w:left w:val="none" w:sz="0" w:space="0" w:color="auto"/>
            <w:bottom w:val="none" w:sz="0" w:space="0" w:color="auto"/>
            <w:right w:val="none" w:sz="0" w:space="0" w:color="auto"/>
          </w:divBdr>
          <w:divsChild>
            <w:div w:id="2048293542">
              <w:marLeft w:val="0"/>
              <w:marRight w:val="0"/>
              <w:marTop w:val="0"/>
              <w:marBottom w:val="0"/>
              <w:divBdr>
                <w:top w:val="none" w:sz="0" w:space="0" w:color="auto"/>
                <w:left w:val="none" w:sz="0" w:space="0" w:color="auto"/>
                <w:bottom w:val="none" w:sz="0" w:space="0" w:color="auto"/>
                <w:right w:val="none" w:sz="0" w:space="0" w:color="auto"/>
              </w:divBdr>
              <w:divsChild>
                <w:div w:id="2136605225">
                  <w:marLeft w:val="0"/>
                  <w:marRight w:val="0"/>
                  <w:marTop w:val="0"/>
                  <w:marBottom w:val="0"/>
                  <w:divBdr>
                    <w:top w:val="none" w:sz="0" w:space="0" w:color="auto"/>
                    <w:left w:val="none" w:sz="0" w:space="0" w:color="auto"/>
                    <w:bottom w:val="none" w:sz="0" w:space="0" w:color="auto"/>
                    <w:right w:val="none" w:sz="0" w:space="0" w:color="auto"/>
                  </w:divBdr>
                  <w:divsChild>
                    <w:div w:id="1847480350">
                      <w:marLeft w:val="0"/>
                      <w:marRight w:val="0"/>
                      <w:marTop w:val="0"/>
                      <w:marBottom w:val="0"/>
                      <w:divBdr>
                        <w:top w:val="none" w:sz="0" w:space="0" w:color="auto"/>
                        <w:left w:val="none" w:sz="0" w:space="0" w:color="auto"/>
                        <w:bottom w:val="none" w:sz="0" w:space="0" w:color="auto"/>
                        <w:right w:val="none" w:sz="0" w:space="0" w:color="auto"/>
                      </w:divBdr>
                      <w:divsChild>
                        <w:div w:id="1563756134">
                          <w:marLeft w:val="0"/>
                          <w:marRight w:val="0"/>
                          <w:marTop w:val="0"/>
                          <w:marBottom w:val="0"/>
                          <w:divBdr>
                            <w:top w:val="none" w:sz="0" w:space="0" w:color="auto"/>
                            <w:left w:val="none" w:sz="0" w:space="0" w:color="auto"/>
                            <w:bottom w:val="none" w:sz="0" w:space="0" w:color="auto"/>
                            <w:right w:val="none" w:sz="0" w:space="0" w:color="auto"/>
                          </w:divBdr>
                        </w:div>
                      </w:divsChild>
                    </w:div>
                    <w:div w:id="2087265094">
                      <w:marLeft w:val="0"/>
                      <w:marRight w:val="0"/>
                      <w:marTop w:val="0"/>
                      <w:marBottom w:val="0"/>
                      <w:divBdr>
                        <w:top w:val="none" w:sz="0" w:space="0" w:color="auto"/>
                        <w:left w:val="none" w:sz="0" w:space="0" w:color="auto"/>
                        <w:bottom w:val="none" w:sz="0" w:space="0" w:color="auto"/>
                        <w:right w:val="none" w:sz="0" w:space="0" w:color="auto"/>
                      </w:divBdr>
                      <w:divsChild>
                        <w:div w:id="415133930">
                          <w:marLeft w:val="0"/>
                          <w:marRight w:val="0"/>
                          <w:marTop w:val="0"/>
                          <w:marBottom w:val="0"/>
                          <w:divBdr>
                            <w:top w:val="none" w:sz="0" w:space="0" w:color="auto"/>
                            <w:left w:val="none" w:sz="0" w:space="0" w:color="auto"/>
                            <w:bottom w:val="none" w:sz="0" w:space="0" w:color="auto"/>
                            <w:right w:val="none" w:sz="0" w:space="0" w:color="auto"/>
                          </w:divBdr>
                          <w:divsChild>
                            <w:div w:id="5079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302">
                      <w:marLeft w:val="0"/>
                      <w:marRight w:val="0"/>
                      <w:marTop w:val="0"/>
                      <w:marBottom w:val="225"/>
                      <w:divBdr>
                        <w:top w:val="none" w:sz="0" w:space="0" w:color="auto"/>
                        <w:left w:val="none" w:sz="0" w:space="0" w:color="auto"/>
                        <w:bottom w:val="none" w:sz="0" w:space="0" w:color="auto"/>
                        <w:right w:val="none" w:sz="0" w:space="0" w:color="auto"/>
                      </w:divBdr>
                    </w:div>
                    <w:div w:id="971902991">
                      <w:marLeft w:val="0"/>
                      <w:marRight w:val="0"/>
                      <w:marTop w:val="0"/>
                      <w:marBottom w:val="0"/>
                      <w:divBdr>
                        <w:top w:val="none" w:sz="0" w:space="0" w:color="auto"/>
                        <w:left w:val="none" w:sz="0" w:space="0" w:color="auto"/>
                        <w:bottom w:val="none" w:sz="0" w:space="0" w:color="auto"/>
                        <w:right w:val="none" w:sz="0" w:space="0" w:color="auto"/>
                      </w:divBdr>
                    </w:div>
                    <w:div w:id="3257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5654">
              <w:marLeft w:val="0"/>
              <w:marRight w:val="0"/>
              <w:marTop w:val="0"/>
              <w:marBottom w:val="0"/>
              <w:divBdr>
                <w:top w:val="none" w:sz="0" w:space="0" w:color="auto"/>
                <w:left w:val="none" w:sz="0" w:space="0" w:color="auto"/>
                <w:bottom w:val="none" w:sz="0" w:space="0" w:color="auto"/>
                <w:right w:val="none" w:sz="0" w:space="0" w:color="auto"/>
              </w:divBdr>
              <w:divsChild>
                <w:div w:id="1788155255">
                  <w:marLeft w:val="0"/>
                  <w:marRight w:val="0"/>
                  <w:marTop w:val="0"/>
                  <w:marBottom w:val="0"/>
                  <w:divBdr>
                    <w:top w:val="none" w:sz="0" w:space="0" w:color="auto"/>
                    <w:left w:val="none" w:sz="0" w:space="0" w:color="auto"/>
                    <w:bottom w:val="none" w:sz="0" w:space="0" w:color="auto"/>
                    <w:right w:val="none" w:sz="0" w:space="0" w:color="auto"/>
                  </w:divBdr>
                  <w:divsChild>
                    <w:div w:id="291205482">
                      <w:marLeft w:val="0"/>
                      <w:marRight w:val="0"/>
                      <w:marTop w:val="0"/>
                      <w:marBottom w:val="0"/>
                      <w:divBdr>
                        <w:top w:val="none" w:sz="0" w:space="0" w:color="auto"/>
                        <w:left w:val="none" w:sz="0" w:space="0" w:color="auto"/>
                        <w:bottom w:val="none" w:sz="0" w:space="0" w:color="auto"/>
                        <w:right w:val="none" w:sz="0" w:space="0" w:color="auto"/>
                      </w:divBdr>
                      <w:divsChild>
                        <w:div w:id="1796751061">
                          <w:marLeft w:val="0"/>
                          <w:marRight w:val="0"/>
                          <w:marTop w:val="0"/>
                          <w:marBottom w:val="0"/>
                          <w:divBdr>
                            <w:top w:val="none" w:sz="0" w:space="0" w:color="auto"/>
                            <w:left w:val="none" w:sz="0" w:space="0" w:color="auto"/>
                            <w:bottom w:val="none" w:sz="0" w:space="0" w:color="auto"/>
                            <w:right w:val="none" w:sz="0" w:space="0" w:color="auto"/>
                          </w:divBdr>
                        </w:div>
                      </w:divsChild>
                    </w:div>
                    <w:div w:id="387456313">
                      <w:marLeft w:val="0"/>
                      <w:marRight w:val="0"/>
                      <w:marTop w:val="0"/>
                      <w:marBottom w:val="0"/>
                      <w:divBdr>
                        <w:top w:val="none" w:sz="0" w:space="0" w:color="auto"/>
                        <w:left w:val="none" w:sz="0" w:space="0" w:color="auto"/>
                        <w:bottom w:val="none" w:sz="0" w:space="0" w:color="auto"/>
                        <w:right w:val="none" w:sz="0" w:space="0" w:color="auto"/>
                      </w:divBdr>
                      <w:divsChild>
                        <w:div w:id="1114133534">
                          <w:marLeft w:val="0"/>
                          <w:marRight w:val="0"/>
                          <w:marTop w:val="0"/>
                          <w:marBottom w:val="0"/>
                          <w:divBdr>
                            <w:top w:val="none" w:sz="0" w:space="0" w:color="auto"/>
                            <w:left w:val="none" w:sz="0" w:space="0" w:color="auto"/>
                            <w:bottom w:val="none" w:sz="0" w:space="0" w:color="auto"/>
                            <w:right w:val="none" w:sz="0" w:space="0" w:color="auto"/>
                          </w:divBdr>
                          <w:divsChild>
                            <w:div w:id="4018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6226">
                      <w:marLeft w:val="0"/>
                      <w:marRight w:val="0"/>
                      <w:marTop w:val="0"/>
                      <w:marBottom w:val="225"/>
                      <w:divBdr>
                        <w:top w:val="none" w:sz="0" w:space="0" w:color="auto"/>
                        <w:left w:val="none" w:sz="0" w:space="0" w:color="auto"/>
                        <w:bottom w:val="none" w:sz="0" w:space="0" w:color="auto"/>
                        <w:right w:val="none" w:sz="0" w:space="0" w:color="auto"/>
                      </w:divBdr>
                    </w:div>
                    <w:div w:id="1454516719">
                      <w:marLeft w:val="0"/>
                      <w:marRight w:val="0"/>
                      <w:marTop w:val="0"/>
                      <w:marBottom w:val="0"/>
                      <w:divBdr>
                        <w:top w:val="none" w:sz="0" w:space="0" w:color="auto"/>
                        <w:left w:val="none" w:sz="0" w:space="0" w:color="auto"/>
                        <w:bottom w:val="none" w:sz="0" w:space="0" w:color="auto"/>
                        <w:right w:val="none" w:sz="0" w:space="0" w:color="auto"/>
                      </w:divBdr>
                    </w:div>
                    <w:div w:id="14476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3066">
              <w:marLeft w:val="0"/>
              <w:marRight w:val="0"/>
              <w:marTop w:val="0"/>
              <w:marBottom w:val="0"/>
              <w:divBdr>
                <w:top w:val="none" w:sz="0" w:space="0" w:color="auto"/>
                <w:left w:val="none" w:sz="0" w:space="0" w:color="auto"/>
                <w:bottom w:val="none" w:sz="0" w:space="0" w:color="auto"/>
                <w:right w:val="none" w:sz="0" w:space="0" w:color="auto"/>
              </w:divBdr>
              <w:divsChild>
                <w:div w:id="1926720393">
                  <w:marLeft w:val="0"/>
                  <w:marRight w:val="0"/>
                  <w:marTop w:val="0"/>
                  <w:marBottom w:val="0"/>
                  <w:divBdr>
                    <w:top w:val="none" w:sz="0" w:space="0" w:color="auto"/>
                    <w:left w:val="none" w:sz="0" w:space="0" w:color="auto"/>
                    <w:bottom w:val="none" w:sz="0" w:space="0" w:color="auto"/>
                    <w:right w:val="none" w:sz="0" w:space="0" w:color="auto"/>
                  </w:divBdr>
                  <w:divsChild>
                    <w:div w:id="1965113214">
                      <w:marLeft w:val="0"/>
                      <w:marRight w:val="0"/>
                      <w:marTop w:val="0"/>
                      <w:marBottom w:val="0"/>
                      <w:divBdr>
                        <w:top w:val="none" w:sz="0" w:space="0" w:color="auto"/>
                        <w:left w:val="none" w:sz="0" w:space="0" w:color="auto"/>
                        <w:bottom w:val="none" w:sz="0" w:space="0" w:color="auto"/>
                        <w:right w:val="none" w:sz="0" w:space="0" w:color="auto"/>
                      </w:divBdr>
                      <w:divsChild>
                        <w:div w:id="423697029">
                          <w:marLeft w:val="0"/>
                          <w:marRight w:val="0"/>
                          <w:marTop w:val="0"/>
                          <w:marBottom w:val="0"/>
                          <w:divBdr>
                            <w:top w:val="none" w:sz="0" w:space="0" w:color="auto"/>
                            <w:left w:val="none" w:sz="0" w:space="0" w:color="auto"/>
                            <w:bottom w:val="none" w:sz="0" w:space="0" w:color="auto"/>
                            <w:right w:val="none" w:sz="0" w:space="0" w:color="auto"/>
                          </w:divBdr>
                        </w:div>
                      </w:divsChild>
                    </w:div>
                    <w:div w:id="120467693">
                      <w:marLeft w:val="0"/>
                      <w:marRight w:val="0"/>
                      <w:marTop w:val="0"/>
                      <w:marBottom w:val="0"/>
                      <w:divBdr>
                        <w:top w:val="none" w:sz="0" w:space="0" w:color="auto"/>
                        <w:left w:val="none" w:sz="0" w:space="0" w:color="auto"/>
                        <w:bottom w:val="none" w:sz="0" w:space="0" w:color="auto"/>
                        <w:right w:val="none" w:sz="0" w:space="0" w:color="auto"/>
                      </w:divBdr>
                      <w:divsChild>
                        <w:div w:id="727415620">
                          <w:marLeft w:val="0"/>
                          <w:marRight w:val="0"/>
                          <w:marTop w:val="0"/>
                          <w:marBottom w:val="0"/>
                          <w:divBdr>
                            <w:top w:val="none" w:sz="0" w:space="0" w:color="auto"/>
                            <w:left w:val="none" w:sz="0" w:space="0" w:color="auto"/>
                            <w:bottom w:val="none" w:sz="0" w:space="0" w:color="auto"/>
                            <w:right w:val="none" w:sz="0" w:space="0" w:color="auto"/>
                          </w:divBdr>
                          <w:divsChild>
                            <w:div w:id="188266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4399">
                      <w:marLeft w:val="0"/>
                      <w:marRight w:val="0"/>
                      <w:marTop w:val="0"/>
                      <w:marBottom w:val="225"/>
                      <w:divBdr>
                        <w:top w:val="none" w:sz="0" w:space="0" w:color="auto"/>
                        <w:left w:val="none" w:sz="0" w:space="0" w:color="auto"/>
                        <w:bottom w:val="none" w:sz="0" w:space="0" w:color="auto"/>
                        <w:right w:val="none" w:sz="0" w:space="0" w:color="auto"/>
                      </w:divBdr>
                    </w:div>
                    <w:div w:id="1632058818">
                      <w:marLeft w:val="0"/>
                      <w:marRight w:val="0"/>
                      <w:marTop w:val="0"/>
                      <w:marBottom w:val="0"/>
                      <w:divBdr>
                        <w:top w:val="none" w:sz="0" w:space="0" w:color="auto"/>
                        <w:left w:val="none" w:sz="0" w:space="0" w:color="auto"/>
                        <w:bottom w:val="none" w:sz="0" w:space="0" w:color="auto"/>
                        <w:right w:val="none" w:sz="0" w:space="0" w:color="auto"/>
                      </w:divBdr>
                    </w:div>
                    <w:div w:id="17059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8927">
          <w:marLeft w:val="-210"/>
          <w:marRight w:val="-210"/>
          <w:marTop w:val="0"/>
          <w:marBottom w:val="0"/>
          <w:divBdr>
            <w:top w:val="none" w:sz="0" w:space="0" w:color="auto"/>
            <w:left w:val="none" w:sz="0" w:space="0" w:color="auto"/>
            <w:bottom w:val="none" w:sz="0" w:space="0" w:color="auto"/>
            <w:right w:val="none" w:sz="0" w:space="0" w:color="auto"/>
          </w:divBdr>
          <w:divsChild>
            <w:div w:id="1064257237">
              <w:marLeft w:val="0"/>
              <w:marRight w:val="0"/>
              <w:marTop w:val="0"/>
              <w:marBottom w:val="0"/>
              <w:divBdr>
                <w:top w:val="none" w:sz="0" w:space="0" w:color="auto"/>
                <w:left w:val="none" w:sz="0" w:space="0" w:color="auto"/>
                <w:bottom w:val="none" w:sz="0" w:space="0" w:color="auto"/>
                <w:right w:val="none" w:sz="0" w:space="0" w:color="auto"/>
              </w:divBdr>
              <w:divsChild>
                <w:div w:id="123230269">
                  <w:marLeft w:val="0"/>
                  <w:marRight w:val="0"/>
                  <w:marTop w:val="0"/>
                  <w:marBottom w:val="0"/>
                  <w:divBdr>
                    <w:top w:val="none" w:sz="0" w:space="0" w:color="auto"/>
                    <w:left w:val="none" w:sz="0" w:space="0" w:color="auto"/>
                    <w:bottom w:val="none" w:sz="0" w:space="0" w:color="auto"/>
                    <w:right w:val="none" w:sz="0" w:space="0" w:color="auto"/>
                  </w:divBdr>
                  <w:divsChild>
                    <w:div w:id="1281913078">
                      <w:marLeft w:val="0"/>
                      <w:marRight w:val="0"/>
                      <w:marTop w:val="0"/>
                      <w:marBottom w:val="0"/>
                      <w:divBdr>
                        <w:top w:val="none" w:sz="0" w:space="0" w:color="auto"/>
                        <w:left w:val="none" w:sz="0" w:space="0" w:color="auto"/>
                        <w:bottom w:val="none" w:sz="0" w:space="0" w:color="auto"/>
                        <w:right w:val="none" w:sz="0" w:space="0" w:color="auto"/>
                      </w:divBdr>
                      <w:divsChild>
                        <w:div w:id="822432612">
                          <w:marLeft w:val="0"/>
                          <w:marRight w:val="0"/>
                          <w:marTop w:val="0"/>
                          <w:marBottom w:val="0"/>
                          <w:divBdr>
                            <w:top w:val="none" w:sz="0" w:space="0" w:color="auto"/>
                            <w:left w:val="none" w:sz="0" w:space="0" w:color="auto"/>
                            <w:bottom w:val="none" w:sz="0" w:space="0" w:color="auto"/>
                            <w:right w:val="none" w:sz="0" w:space="0" w:color="auto"/>
                          </w:divBdr>
                        </w:div>
                      </w:divsChild>
                    </w:div>
                    <w:div w:id="1844515785">
                      <w:marLeft w:val="0"/>
                      <w:marRight w:val="0"/>
                      <w:marTop w:val="0"/>
                      <w:marBottom w:val="0"/>
                      <w:divBdr>
                        <w:top w:val="none" w:sz="0" w:space="0" w:color="auto"/>
                        <w:left w:val="none" w:sz="0" w:space="0" w:color="auto"/>
                        <w:bottom w:val="none" w:sz="0" w:space="0" w:color="auto"/>
                        <w:right w:val="none" w:sz="0" w:space="0" w:color="auto"/>
                      </w:divBdr>
                      <w:divsChild>
                        <w:div w:id="1859349748">
                          <w:marLeft w:val="0"/>
                          <w:marRight w:val="0"/>
                          <w:marTop w:val="0"/>
                          <w:marBottom w:val="0"/>
                          <w:divBdr>
                            <w:top w:val="none" w:sz="0" w:space="0" w:color="auto"/>
                            <w:left w:val="none" w:sz="0" w:space="0" w:color="auto"/>
                            <w:bottom w:val="none" w:sz="0" w:space="0" w:color="auto"/>
                            <w:right w:val="none" w:sz="0" w:space="0" w:color="auto"/>
                          </w:divBdr>
                          <w:divsChild>
                            <w:div w:id="10405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6757">
                      <w:marLeft w:val="0"/>
                      <w:marRight w:val="0"/>
                      <w:marTop w:val="0"/>
                      <w:marBottom w:val="225"/>
                      <w:divBdr>
                        <w:top w:val="none" w:sz="0" w:space="0" w:color="auto"/>
                        <w:left w:val="none" w:sz="0" w:space="0" w:color="auto"/>
                        <w:bottom w:val="none" w:sz="0" w:space="0" w:color="auto"/>
                        <w:right w:val="none" w:sz="0" w:space="0" w:color="auto"/>
                      </w:divBdr>
                    </w:div>
                    <w:div w:id="1006640276">
                      <w:marLeft w:val="0"/>
                      <w:marRight w:val="0"/>
                      <w:marTop w:val="0"/>
                      <w:marBottom w:val="0"/>
                      <w:divBdr>
                        <w:top w:val="none" w:sz="0" w:space="0" w:color="auto"/>
                        <w:left w:val="none" w:sz="0" w:space="0" w:color="auto"/>
                        <w:bottom w:val="none" w:sz="0" w:space="0" w:color="auto"/>
                        <w:right w:val="none" w:sz="0" w:space="0" w:color="auto"/>
                      </w:divBdr>
                    </w:div>
                    <w:div w:id="20995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79285">
              <w:marLeft w:val="0"/>
              <w:marRight w:val="0"/>
              <w:marTop w:val="0"/>
              <w:marBottom w:val="0"/>
              <w:divBdr>
                <w:top w:val="none" w:sz="0" w:space="0" w:color="auto"/>
                <w:left w:val="none" w:sz="0" w:space="0" w:color="auto"/>
                <w:bottom w:val="none" w:sz="0" w:space="0" w:color="auto"/>
                <w:right w:val="none" w:sz="0" w:space="0" w:color="auto"/>
              </w:divBdr>
              <w:divsChild>
                <w:div w:id="759837402">
                  <w:marLeft w:val="0"/>
                  <w:marRight w:val="0"/>
                  <w:marTop w:val="0"/>
                  <w:marBottom w:val="0"/>
                  <w:divBdr>
                    <w:top w:val="none" w:sz="0" w:space="0" w:color="auto"/>
                    <w:left w:val="none" w:sz="0" w:space="0" w:color="auto"/>
                    <w:bottom w:val="none" w:sz="0" w:space="0" w:color="auto"/>
                    <w:right w:val="none" w:sz="0" w:space="0" w:color="auto"/>
                  </w:divBdr>
                  <w:divsChild>
                    <w:div w:id="2141729623">
                      <w:marLeft w:val="0"/>
                      <w:marRight w:val="0"/>
                      <w:marTop w:val="0"/>
                      <w:marBottom w:val="0"/>
                      <w:divBdr>
                        <w:top w:val="none" w:sz="0" w:space="0" w:color="auto"/>
                        <w:left w:val="none" w:sz="0" w:space="0" w:color="auto"/>
                        <w:bottom w:val="none" w:sz="0" w:space="0" w:color="auto"/>
                        <w:right w:val="none" w:sz="0" w:space="0" w:color="auto"/>
                      </w:divBdr>
                      <w:divsChild>
                        <w:div w:id="1897007411">
                          <w:marLeft w:val="0"/>
                          <w:marRight w:val="0"/>
                          <w:marTop w:val="0"/>
                          <w:marBottom w:val="0"/>
                          <w:divBdr>
                            <w:top w:val="none" w:sz="0" w:space="0" w:color="auto"/>
                            <w:left w:val="none" w:sz="0" w:space="0" w:color="auto"/>
                            <w:bottom w:val="none" w:sz="0" w:space="0" w:color="auto"/>
                            <w:right w:val="none" w:sz="0" w:space="0" w:color="auto"/>
                          </w:divBdr>
                        </w:div>
                      </w:divsChild>
                    </w:div>
                    <w:div w:id="877670644">
                      <w:marLeft w:val="0"/>
                      <w:marRight w:val="0"/>
                      <w:marTop w:val="0"/>
                      <w:marBottom w:val="0"/>
                      <w:divBdr>
                        <w:top w:val="none" w:sz="0" w:space="0" w:color="auto"/>
                        <w:left w:val="none" w:sz="0" w:space="0" w:color="auto"/>
                        <w:bottom w:val="none" w:sz="0" w:space="0" w:color="auto"/>
                        <w:right w:val="none" w:sz="0" w:space="0" w:color="auto"/>
                      </w:divBdr>
                      <w:divsChild>
                        <w:div w:id="131022560">
                          <w:marLeft w:val="0"/>
                          <w:marRight w:val="0"/>
                          <w:marTop w:val="0"/>
                          <w:marBottom w:val="0"/>
                          <w:divBdr>
                            <w:top w:val="none" w:sz="0" w:space="0" w:color="auto"/>
                            <w:left w:val="none" w:sz="0" w:space="0" w:color="auto"/>
                            <w:bottom w:val="none" w:sz="0" w:space="0" w:color="auto"/>
                            <w:right w:val="none" w:sz="0" w:space="0" w:color="auto"/>
                          </w:divBdr>
                          <w:divsChild>
                            <w:div w:id="4853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2551">
                      <w:marLeft w:val="0"/>
                      <w:marRight w:val="0"/>
                      <w:marTop w:val="0"/>
                      <w:marBottom w:val="225"/>
                      <w:divBdr>
                        <w:top w:val="none" w:sz="0" w:space="0" w:color="auto"/>
                        <w:left w:val="none" w:sz="0" w:space="0" w:color="auto"/>
                        <w:bottom w:val="none" w:sz="0" w:space="0" w:color="auto"/>
                        <w:right w:val="none" w:sz="0" w:space="0" w:color="auto"/>
                      </w:divBdr>
                    </w:div>
                    <w:div w:id="490365344">
                      <w:marLeft w:val="0"/>
                      <w:marRight w:val="0"/>
                      <w:marTop w:val="0"/>
                      <w:marBottom w:val="0"/>
                      <w:divBdr>
                        <w:top w:val="none" w:sz="0" w:space="0" w:color="auto"/>
                        <w:left w:val="none" w:sz="0" w:space="0" w:color="auto"/>
                        <w:bottom w:val="none" w:sz="0" w:space="0" w:color="auto"/>
                        <w:right w:val="none" w:sz="0" w:space="0" w:color="auto"/>
                      </w:divBdr>
                    </w:div>
                    <w:div w:id="1441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61317">
              <w:marLeft w:val="0"/>
              <w:marRight w:val="0"/>
              <w:marTop w:val="0"/>
              <w:marBottom w:val="0"/>
              <w:divBdr>
                <w:top w:val="none" w:sz="0" w:space="0" w:color="auto"/>
                <w:left w:val="none" w:sz="0" w:space="0" w:color="auto"/>
                <w:bottom w:val="none" w:sz="0" w:space="0" w:color="auto"/>
                <w:right w:val="none" w:sz="0" w:space="0" w:color="auto"/>
              </w:divBdr>
              <w:divsChild>
                <w:div w:id="1803229093">
                  <w:marLeft w:val="0"/>
                  <w:marRight w:val="0"/>
                  <w:marTop w:val="0"/>
                  <w:marBottom w:val="0"/>
                  <w:divBdr>
                    <w:top w:val="none" w:sz="0" w:space="0" w:color="auto"/>
                    <w:left w:val="none" w:sz="0" w:space="0" w:color="auto"/>
                    <w:bottom w:val="none" w:sz="0" w:space="0" w:color="auto"/>
                    <w:right w:val="none" w:sz="0" w:space="0" w:color="auto"/>
                  </w:divBdr>
                  <w:divsChild>
                    <w:div w:id="2083794821">
                      <w:marLeft w:val="0"/>
                      <w:marRight w:val="0"/>
                      <w:marTop w:val="0"/>
                      <w:marBottom w:val="0"/>
                      <w:divBdr>
                        <w:top w:val="none" w:sz="0" w:space="0" w:color="auto"/>
                        <w:left w:val="none" w:sz="0" w:space="0" w:color="auto"/>
                        <w:bottom w:val="none" w:sz="0" w:space="0" w:color="auto"/>
                        <w:right w:val="none" w:sz="0" w:space="0" w:color="auto"/>
                      </w:divBdr>
                      <w:divsChild>
                        <w:div w:id="687869479">
                          <w:marLeft w:val="0"/>
                          <w:marRight w:val="0"/>
                          <w:marTop w:val="0"/>
                          <w:marBottom w:val="0"/>
                          <w:divBdr>
                            <w:top w:val="none" w:sz="0" w:space="0" w:color="auto"/>
                            <w:left w:val="none" w:sz="0" w:space="0" w:color="auto"/>
                            <w:bottom w:val="none" w:sz="0" w:space="0" w:color="auto"/>
                            <w:right w:val="none" w:sz="0" w:space="0" w:color="auto"/>
                          </w:divBdr>
                        </w:div>
                      </w:divsChild>
                    </w:div>
                    <w:div w:id="954673334">
                      <w:marLeft w:val="0"/>
                      <w:marRight w:val="0"/>
                      <w:marTop w:val="0"/>
                      <w:marBottom w:val="0"/>
                      <w:divBdr>
                        <w:top w:val="none" w:sz="0" w:space="0" w:color="auto"/>
                        <w:left w:val="none" w:sz="0" w:space="0" w:color="auto"/>
                        <w:bottom w:val="none" w:sz="0" w:space="0" w:color="auto"/>
                        <w:right w:val="none" w:sz="0" w:space="0" w:color="auto"/>
                      </w:divBdr>
                      <w:divsChild>
                        <w:div w:id="105275170">
                          <w:marLeft w:val="0"/>
                          <w:marRight w:val="0"/>
                          <w:marTop w:val="0"/>
                          <w:marBottom w:val="0"/>
                          <w:divBdr>
                            <w:top w:val="none" w:sz="0" w:space="0" w:color="auto"/>
                            <w:left w:val="none" w:sz="0" w:space="0" w:color="auto"/>
                            <w:bottom w:val="none" w:sz="0" w:space="0" w:color="auto"/>
                            <w:right w:val="none" w:sz="0" w:space="0" w:color="auto"/>
                          </w:divBdr>
                          <w:divsChild>
                            <w:div w:id="3046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4612">
                      <w:marLeft w:val="0"/>
                      <w:marRight w:val="0"/>
                      <w:marTop w:val="0"/>
                      <w:marBottom w:val="225"/>
                      <w:divBdr>
                        <w:top w:val="none" w:sz="0" w:space="0" w:color="auto"/>
                        <w:left w:val="none" w:sz="0" w:space="0" w:color="auto"/>
                        <w:bottom w:val="none" w:sz="0" w:space="0" w:color="auto"/>
                        <w:right w:val="none" w:sz="0" w:space="0" w:color="auto"/>
                      </w:divBdr>
                    </w:div>
                    <w:div w:id="1992100420">
                      <w:marLeft w:val="0"/>
                      <w:marRight w:val="0"/>
                      <w:marTop w:val="0"/>
                      <w:marBottom w:val="0"/>
                      <w:divBdr>
                        <w:top w:val="none" w:sz="0" w:space="0" w:color="auto"/>
                        <w:left w:val="none" w:sz="0" w:space="0" w:color="auto"/>
                        <w:bottom w:val="none" w:sz="0" w:space="0" w:color="auto"/>
                        <w:right w:val="none" w:sz="0" w:space="0" w:color="auto"/>
                      </w:divBdr>
                    </w:div>
                    <w:div w:id="13480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926044">
          <w:marLeft w:val="-210"/>
          <w:marRight w:val="-210"/>
          <w:marTop w:val="0"/>
          <w:marBottom w:val="0"/>
          <w:divBdr>
            <w:top w:val="none" w:sz="0" w:space="0" w:color="auto"/>
            <w:left w:val="none" w:sz="0" w:space="0" w:color="auto"/>
            <w:bottom w:val="none" w:sz="0" w:space="0" w:color="auto"/>
            <w:right w:val="none" w:sz="0" w:space="0" w:color="auto"/>
          </w:divBdr>
          <w:divsChild>
            <w:div w:id="1304039771">
              <w:marLeft w:val="0"/>
              <w:marRight w:val="0"/>
              <w:marTop w:val="0"/>
              <w:marBottom w:val="0"/>
              <w:divBdr>
                <w:top w:val="none" w:sz="0" w:space="0" w:color="auto"/>
                <w:left w:val="none" w:sz="0" w:space="0" w:color="auto"/>
                <w:bottom w:val="none" w:sz="0" w:space="0" w:color="auto"/>
                <w:right w:val="none" w:sz="0" w:space="0" w:color="auto"/>
              </w:divBdr>
              <w:divsChild>
                <w:div w:id="1751385397">
                  <w:marLeft w:val="0"/>
                  <w:marRight w:val="0"/>
                  <w:marTop w:val="0"/>
                  <w:marBottom w:val="0"/>
                  <w:divBdr>
                    <w:top w:val="none" w:sz="0" w:space="0" w:color="auto"/>
                    <w:left w:val="none" w:sz="0" w:space="0" w:color="auto"/>
                    <w:bottom w:val="none" w:sz="0" w:space="0" w:color="auto"/>
                    <w:right w:val="none" w:sz="0" w:space="0" w:color="auto"/>
                  </w:divBdr>
                  <w:divsChild>
                    <w:div w:id="324167973">
                      <w:marLeft w:val="0"/>
                      <w:marRight w:val="0"/>
                      <w:marTop w:val="0"/>
                      <w:marBottom w:val="0"/>
                      <w:divBdr>
                        <w:top w:val="none" w:sz="0" w:space="0" w:color="auto"/>
                        <w:left w:val="none" w:sz="0" w:space="0" w:color="auto"/>
                        <w:bottom w:val="none" w:sz="0" w:space="0" w:color="auto"/>
                        <w:right w:val="none" w:sz="0" w:space="0" w:color="auto"/>
                      </w:divBdr>
                      <w:divsChild>
                        <w:div w:id="82189084">
                          <w:marLeft w:val="0"/>
                          <w:marRight w:val="0"/>
                          <w:marTop w:val="0"/>
                          <w:marBottom w:val="0"/>
                          <w:divBdr>
                            <w:top w:val="none" w:sz="0" w:space="0" w:color="auto"/>
                            <w:left w:val="none" w:sz="0" w:space="0" w:color="auto"/>
                            <w:bottom w:val="none" w:sz="0" w:space="0" w:color="auto"/>
                            <w:right w:val="none" w:sz="0" w:space="0" w:color="auto"/>
                          </w:divBdr>
                        </w:div>
                      </w:divsChild>
                    </w:div>
                    <w:div w:id="129909594">
                      <w:marLeft w:val="0"/>
                      <w:marRight w:val="0"/>
                      <w:marTop w:val="0"/>
                      <w:marBottom w:val="0"/>
                      <w:divBdr>
                        <w:top w:val="none" w:sz="0" w:space="0" w:color="auto"/>
                        <w:left w:val="none" w:sz="0" w:space="0" w:color="auto"/>
                        <w:bottom w:val="none" w:sz="0" w:space="0" w:color="auto"/>
                        <w:right w:val="none" w:sz="0" w:space="0" w:color="auto"/>
                      </w:divBdr>
                      <w:divsChild>
                        <w:div w:id="1309747009">
                          <w:marLeft w:val="0"/>
                          <w:marRight w:val="0"/>
                          <w:marTop w:val="0"/>
                          <w:marBottom w:val="0"/>
                          <w:divBdr>
                            <w:top w:val="none" w:sz="0" w:space="0" w:color="auto"/>
                            <w:left w:val="none" w:sz="0" w:space="0" w:color="auto"/>
                            <w:bottom w:val="none" w:sz="0" w:space="0" w:color="auto"/>
                            <w:right w:val="none" w:sz="0" w:space="0" w:color="auto"/>
                          </w:divBdr>
                          <w:divsChild>
                            <w:div w:id="124252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60694">
                      <w:marLeft w:val="0"/>
                      <w:marRight w:val="0"/>
                      <w:marTop w:val="0"/>
                      <w:marBottom w:val="225"/>
                      <w:divBdr>
                        <w:top w:val="none" w:sz="0" w:space="0" w:color="auto"/>
                        <w:left w:val="none" w:sz="0" w:space="0" w:color="auto"/>
                        <w:bottom w:val="none" w:sz="0" w:space="0" w:color="auto"/>
                        <w:right w:val="none" w:sz="0" w:space="0" w:color="auto"/>
                      </w:divBdr>
                    </w:div>
                    <w:div w:id="826629037">
                      <w:marLeft w:val="0"/>
                      <w:marRight w:val="0"/>
                      <w:marTop w:val="0"/>
                      <w:marBottom w:val="0"/>
                      <w:divBdr>
                        <w:top w:val="none" w:sz="0" w:space="0" w:color="auto"/>
                        <w:left w:val="none" w:sz="0" w:space="0" w:color="auto"/>
                        <w:bottom w:val="none" w:sz="0" w:space="0" w:color="auto"/>
                        <w:right w:val="none" w:sz="0" w:space="0" w:color="auto"/>
                      </w:divBdr>
                    </w:div>
                    <w:div w:id="6903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5189">
              <w:marLeft w:val="0"/>
              <w:marRight w:val="0"/>
              <w:marTop w:val="0"/>
              <w:marBottom w:val="0"/>
              <w:divBdr>
                <w:top w:val="none" w:sz="0" w:space="0" w:color="auto"/>
                <w:left w:val="none" w:sz="0" w:space="0" w:color="auto"/>
                <w:bottom w:val="none" w:sz="0" w:space="0" w:color="auto"/>
                <w:right w:val="none" w:sz="0" w:space="0" w:color="auto"/>
              </w:divBdr>
              <w:divsChild>
                <w:div w:id="124088352">
                  <w:marLeft w:val="0"/>
                  <w:marRight w:val="0"/>
                  <w:marTop w:val="0"/>
                  <w:marBottom w:val="0"/>
                  <w:divBdr>
                    <w:top w:val="none" w:sz="0" w:space="0" w:color="auto"/>
                    <w:left w:val="none" w:sz="0" w:space="0" w:color="auto"/>
                    <w:bottom w:val="none" w:sz="0" w:space="0" w:color="auto"/>
                    <w:right w:val="none" w:sz="0" w:space="0" w:color="auto"/>
                  </w:divBdr>
                  <w:divsChild>
                    <w:div w:id="1114061106">
                      <w:marLeft w:val="0"/>
                      <w:marRight w:val="0"/>
                      <w:marTop w:val="0"/>
                      <w:marBottom w:val="0"/>
                      <w:divBdr>
                        <w:top w:val="none" w:sz="0" w:space="0" w:color="auto"/>
                        <w:left w:val="none" w:sz="0" w:space="0" w:color="auto"/>
                        <w:bottom w:val="none" w:sz="0" w:space="0" w:color="auto"/>
                        <w:right w:val="none" w:sz="0" w:space="0" w:color="auto"/>
                      </w:divBdr>
                      <w:divsChild>
                        <w:div w:id="1262421311">
                          <w:marLeft w:val="0"/>
                          <w:marRight w:val="0"/>
                          <w:marTop w:val="0"/>
                          <w:marBottom w:val="0"/>
                          <w:divBdr>
                            <w:top w:val="none" w:sz="0" w:space="0" w:color="auto"/>
                            <w:left w:val="none" w:sz="0" w:space="0" w:color="auto"/>
                            <w:bottom w:val="none" w:sz="0" w:space="0" w:color="auto"/>
                            <w:right w:val="none" w:sz="0" w:space="0" w:color="auto"/>
                          </w:divBdr>
                        </w:div>
                      </w:divsChild>
                    </w:div>
                    <w:div w:id="430467668">
                      <w:marLeft w:val="0"/>
                      <w:marRight w:val="0"/>
                      <w:marTop w:val="0"/>
                      <w:marBottom w:val="0"/>
                      <w:divBdr>
                        <w:top w:val="none" w:sz="0" w:space="0" w:color="auto"/>
                        <w:left w:val="none" w:sz="0" w:space="0" w:color="auto"/>
                        <w:bottom w:val="none" w:sz="0" w:space="0" w:color="auto"/>
                        <w:right w:val="none" w:sz="0" w:space="0" w:color="auto"/>
                      </w:divBdr>
                      <w:divsChild>
                        <w:div w:id="2092310788">
                          <w:marLeft w:val="0"/>
                          <w:marRight w:val="0"/>
                          <w:marTop w:val="0"/>
                          <w:marBottom w:val="0"/>
                          <w:divBdr>
                            <w:top w:val="none" w:sz="0" w:space="0" w:color="auto"/>
                            <w:left w:val="none" w:sz="0" w:space="0" w:color="auto"/>
                            <w:bottom w:val="none" w:sz="0" w:space="0" w:color="auto"/>
                            <w:right w:val="none" w:sz="0" w:space="0" w:color="auto"/>
                          </w:divBdr>
                          <w:divsChild>
                            <w:div w:id="1345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48539">
                      <w:marLeft w:val="0"/>
                      <w:marRight w:val="0"/>
                      <w:marTop w:val="0"/>
                      <w:marBottom w:val="225"/>
                      <w:divBdr>
                        <w:top w:val="none" w:sz="0" w:space="0" w:color="auto"/>
                        <w:left w:val="none" w:sz="0" w:space="0" w:color="auto"/>
                        <w:bottom w:val="none" w:sz="0" w:space="0" w:color="auto"/>
                        <w:right w:val="none" w:sz="0" w:space="0" w:color="auto"/>
                      </w:divBdr>
                    </w:div>
                    <w:div w:id="583494433">
                      <w:marLeft w:val="0"/>
                      <w:marRight w:val="0"/>
                      <w:marTop w:val="0"/>
                      <w:marBottom w:val="0"/>
                      <w:divBdr>
                        <w:top w:val="none" w:sz="0" w:space="0" w:color="auto"/>
                        <w:left w:val="none" w:sz="0" w:space="0" w:color="auto"/>
                        <w:bottom w:val="none" w:sz="0" w:space="0" w:color="auto"/>
                        <w:right w:val="none" w:sz="0" w:space="0" w:color="auto"/>
                      </w:divBdr>
                    </w:div>
                    <w:div w:id="19093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919">
              <w:marLeft w:val="0"/>
              <w:marRight w:val="0"/>
              <w:marTop w:val="0"/>
              <w:marBottom w:val="0"/>
              <w:divBdr>
                <w:top w:val="none" w:sz="0" w:space="0" w:color="auto"/>
                <w:left w:val="none" w:sz="0" w:space="0" w:color="auto"/>
                <w:bottom w:val="none" w:sz="0" w:space="0" w:color="auto"/>
                <w:right w:val="none" w:sz="0" w:space="0" w:color="auto"/>
              </w:divBdr>
              <w:divsChild>
                <w:div w:id="2070954056">
                  <w:marLeft w:val="0"/>
                  <w:marRight w:val="0"/>
                  <w:marTop w:val="0"/>
                  <w:marBottom w:val="0"/>
                  <w:divBdr>
                    <w:top w:val="none" w:sz="0" w:space="0" w:color="auto"/>
                    <w:left w:val="none" w:sz="0" w:space="0" w:color="auto"/>
                    <w:bottom w:val="none" w:sz="0" w:space="0" w:color="auto"/>
                    <w:right w:val="none" w:sz="0" w:space="0" w:color="auto"/>
                  </w:divBdr>
                  <w:divsChild>
                    <w:div w:id="1041393526">
                      <w:marLeft w:val="0"/>
                      <w:marRight w:val="0"/>
                      <w:marTop w:val="0"/>
                      <w:marBottom w:val="0"/>
                      <w:divBdr>
                        <w:top w:val="none" w:sz="0" w:space="0" w:color="auto"/>
                        <w:left w:val="none" w:sz="0" w:space="0" w:color="auto"/>
                        <w:bottom w:val="none" w:sz="0" w:space="0" w:color="auto"/>
                        <w:right w:val="none" w:sz="0" w:space="0" w:color="auto"/>
                      </w:divBdr>
                      <w:divsChild>
                        <w:div w:id="1173179556">
                          <w:marLeft w:val="0"/>
                          <w:marRight w:val="0"/>
                          <w:marTop w:val="0"/>
                          <w:marBottom w:val="0"/>
                          <w:divBdr>
                            <w:top w:val="none" w:sz="0" w:space="0" w:color="auto"/>
                            <w:left w:val="none" w:sz="0" w:space="0" w:color="auto"/>
                            <w:bottom w:val="none" w:sz="0" w:space="0" w:color="auto"/>
                            <w:right w:val="none" w:sz="0" w:space="0" w:color="auto"/>
                          </w:divBdr>
                        </w:div>
                      </w:divsChild>
                    </w:div>
                    <w:div w:id="1583493798">
                      <w:marLeft w:val="0"/>
                      <w:marRight w:val="0"/>
                      <w:marTop w:val="0"/>
                      <w:marBottom w:val="0"/>
                      <w:divBdr>
                        <w:top w:val="none" w:sz="0" w:space="0" w:color="auto"/>
                        <w:left w:val="none" w:sz="0" w:space="0" w:color="auto"/>
                        <w:bottom w:val="none" w:sz="0" w:space="0" w:color="auto"/>
                        <w:right w:val="none" w:sz="0" w:space="0" w:color="auto"/>
                      </w:divBdr>
                      <w:divsChild>
                        <w:div w:id="414014146">
                          <w:marLeft w:val="0"/>
                          <w:marRight w:val="0"/>
                          <w:marTop w:val="0"/>
                          <w:marBottom w:val="0"/>
                          <w:divBdr>
                            <w:top w:val="none" w:sz="0" w:space="0" w:color="auto"/>
                            <w:left w:val="none" w:sz="0" w:space="0" w:color="auto"/>
                            <w:bottom w:val="none" w:sz="0" w:space="0" w:color="auto"/>
                            <w:right w:val="none" w:sz="0" w:space="0" w:color="auto"/>
                          </w:divBdr>
                          <w:divsChild>
                            <w:div w:id="9964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7441">
                      <w:marLeft w:val="0"/>
                      <w:marRight w:val="0"/>
                      <w:marTop w:val="0"/>
                      <w:marBottom w:val="225"/>
                      <w:divBdr>
                        <w:top w:val="none" w:sz="0" w:space="0" w:color="auto"/>
                        <w:left w:val="none" w:sz="0" w:space="0" w:color="auto"/>
                        <w:bottom w:val="none" w:sz="0" w:space="0" w:color="auto"/>
                        <w:right w:val="none" w:sz="0" w:space="0" w:color="auto"/>
                      </w:divBdr>
                    </w:div>
                    <w:div w:id="546570604">
                      <w:marLeft w:val="0"/>
                      <w:marRight w:val="0"/>
                      <w:marTop w:val="0"/>
                      <w:marBottom w:val="0"/>
                      <w:divBdr>
                        <w:top w:val="none" w:sz="0" w:space="0" w:color="auto"/>
                        <w:left w:val="none" w:sz="0" w:space="0" w:color="auto"/>
                        <w:bottom w:val="none" w:sz="0" w:space="0" w:color="auto"/>
                        <w:right w:val="none" w:sz="0" w:space="0" w:color="auto"/>
                      </w:divBdr>
                    </w:div>
                    <w:div w:id="5538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14550">
          <w:marLeft w:val="-210"/>
          <w:marRight w:val="-210"/>
          <w:marTop w:val="0"/>
          <w:marBottom w:val="0"/>
          <w:divBdr>
            <w:top w:val="none" w:sz="0" w:space="0" w:color="auto"/>
            <w:left w:val="none" w:sz="0" w:space="0" w:color="auto"/>
            <w:bottom w:val="none" w:sz="0" w:space="0" w:color="auto"/>
            <w:right w:val="none" w:sz="0" w:space="0" w:color="auto"/>
          </w:divBdr>
          <w:divsChild>
            <w:div w:id="639041728">
              <w:marLeft w:val="0"/>
              <w:marRight w:val="0"/>
              <w:marTop w:val="0"/>
              <w:marBottom w:val="0"/>
              <w:divBdr>
                <w:top w:val="none" w:sz="0" w:space="0" w:color="auto"/>
                <w:left w:val="none" w:sz="0" w:space="0" w:color="auto"/>
                <w:bottom w:val="none" w:sz="0" w:space="0" w:color="auto"/>
                <w:right w:val="none" w:sz="0" w:space="0" w:color="auto"/>
              </w:divBdr>
              <w:divsChild>
                <w:div w:id="1671368369">
                  <w:marLeft w:val="0"/>
                  <w:marRight w:val="0"/>
                  <w:marTop w:val="0"/>
                  <w:marBottom w:val="0"/>
                  <w:divBdr>
                    <w:top w:val="none" w:sz="0" w:space="0" w:color="auto"/>
                    <w:left w:val="none" w:sz="0" w:space="0" w:color="auto"/>
                    <w:bottom w:val="none" w:sz="0" w:space="0" w:color="auto"/>
                    <w:right w:val="none" w:sz="0" w:space="0" w:color="auto"/>
                  </w:divBdr>
                  <w:divsChild>
                    <w:div w:id="2008167564">
                      <w:marLeft w:val="0"/>
                      <w:marRight w:val="0"/>
                      <w:marTop w:val="0"/>
                      <w:marBottom w:val="0"/>
                      <w:divBdr>
                        <w:top w:val="none" w:sz="0" w:space="0" w:color="auto"/>
                        <w:left w:val="none" w:sz="0" w:space="0" w:color="auto"/>
                        <w:bottom w:val="none" w:sz="0" w:space="0" w:color="auto"/>
                        <w:right w:val="none" w:sz="0" w:space="0" w:color="auto"/>
                      </w:divBdr>
                      <w:divsChild>
                        <w:div w:id="1657682451">
                          <w:marLeft w:val="0"/>
                          <w:marRight w:val="0"/>
                          <w:marTop w:val="0"/>
                          <w:marBottom w:val="0"/>
                          <w:divBdr>
                            <w:top w:val="none" w:sz="0" w:space="0" w:color="auto"/>
                            <w:left w:val="none" w:sz="0" w:space="0" w:color="auto"/>
                            <w:bottom w:val="none" w:sz="0" w:space="0" w:color="auto"/>
                            <w:right w:val="none" w:sz="0" w:space="0" w:color="auto"/>
                          </w:divBdr>
                        </w:div>
                      </w:divsChild>
                    </w:div>
                    <w:div w:id="1809858668">
                      <w:marLeft w:val="0"/>
                      <w:marRight w:val="0"/>
                      <w:marTop w:val="0"/>
                      <w:marBottom w:val="0"/>
                      <w:divBdr>
                        <w:top w:val="none" w:sz="0" w:space="0" w:color="auto"/>
                        <w:left w:val="none" w:sz="0" w:space="0" w:color="auto"/>
                        <w:bottom w:val="none" w:sz="0" w:space="0" w:color="auto"/>
                        <w:right w:val="none" w:sz="0" w:space="0" w:color="auto"/>
                      </w:divBdr>
                      <w:divsChild>
                        <w:div w:id="50466686">
                          <w:marLeft w:val="0"/>
                          <w:marRight w:val="0"/>
                          <w:marTop w:val="0"/>
                          <w:marBottom w:val="0"/>
                          <w:divBdr>
                            <w:top w:val="none" w:sz="0" w:space="0" w:color="auto"/>
                            <w:left w:val="none" w:sz="0" w:space="0" w:color="auto"/>
                            <w:bottom w:val="none" w:sz="0" w:space="0" w:color="auto"/>
                            <w:right w:val="none" w:sz="0" w:space="0" w:color="auto"/>
                          </w:divBdr>
                          <w:divsChild>
                            <w:div w:id="18867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5338">
                      <w:marLeft w:val="0"/>
                      <w:marRight w:val="0"/>
                      <w:marTop w:val="0"/>
                      <w:marBottom w:val="225"/>
                      <w:divBdr>
                        <w:top w:val="none" w:sz="0" w:space="0" w:color="auto"/>
                        <w:left w:val="none" w:sz="0" w:space="0" w:color="auto"/>
                        <w:bottom w:val="none" w:sz="0" w:space="0" w:color="auto"/>
                        <w:right w:val="none" w:sz="0" w:space="0" w:color="auto"/>
                      </w:divBdr>
                    </w:div>
                    <w:div w:id="552741351">
                      <w:marLeft w:val="0"/>
                      <w:marRight w:val="0"/>
                      <w:marTop w:val="0"/>
                      <w:marBottom w:val="0"/>
                      <w:divBdr>
                        <w:top w:val="none" w:sz="0" w:space="0" w:color="auto"/>
                        <w:left w:val="none" w:sz="0" w:space="0" w:color="auto"/>
                        <w:bottom w:val="none" w:sz="0" w:space="0" w:color="auto"/>
                        <w:right w:val="none" w:sz="0" w:space="0" w:color="auto"/>
                      </w:divBdr>
                    </w:div>
                    <w:div w:id="4738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0117">
              <w:marLeft w:val="0"/>
              <w:marRight w:val="0"/>
              <w:marTop w:val="0"/>
              <w:marBottom w:val="0"/>
              <w:divBdr>
                <w:top w:val="none" w:sz="0" w:space="0" w:color="auto"/>
                <w:left w:val="none" w:sz="0" w:space="0" w:color="auto"/>
                <w:bottom w:val="none" w:sz="0" w:space="0" w:color="auto"/>
                <w:right w:val="none" w:sz="0" w:space="0" w:color="auto"/>
              </w:divBdr>
              <w:divsChild>
                <w:div w:id="1750075527">
                  <w:marLeft w:val="0"/>
                  <w:marRight w:val="0"/>
                  <w:marTop w:val="0"/>
                  <w:marBottom w:val="0"/>
                  <w:divBdr>
                    <w:top w:val="none" w:sz="0" w:space="0" w:color="auto"/>
                    <w:left w:val="none" w:sz="0" w:space="0" w:color="auto"/>
                    <w:bottom w:val="none" w:sz="0" w:space="0" w:color="auto"/>
                    <w:right w:val="none" w:sz="0" w:space="0" w:color="auto"/>
                  </w:divBdr>
                  <w:divsChild>
                    <w:div w:id="605507168">
                      <w:marLeft w:val="0"/>
                      <w:marRight w:val="0"/>
                      <w:marTop w:val="0"/>
                      <w:marBottom w:val="0"/>
                      <w:divBdr>
                        <w:top w:val="none" w:sz="0" w:space="0" w:color="auto"/>
                        <w:left w:val="none" w:sz="0" w:space="0" w:color="auto"/>
                        <w:bottom w:val="none" w:sz="0" w:space="0" w:color="auto"/>
                        <w:right w:val="none" w:sz="0" w:space="0" w:color="auto"/>
                      </w:divBdr>
                      <w:divsChild>
                        <w:div w:id="1209609143">
                          <w:marLeft w:val="0"/>
                          <w:marRight w:val="0"/>
                          <w:marTop w:val="0"/>
                          <w:marBottom w:val="0"/>
                          <w:divBdr>
                            <w:top w:val="none" w:sz="0" w:space="0" w:color="auto"/>
                            <w:left w:val="none" w:sz="0" w:space="0" w:color="auto"/>
                            <w:bottom w:val="none" w:sz="0" w:space="0" w:color="auto"/>
                            <w:right w:val="none" w:sz="0" w:space="0" w:color="auto"/>
                          </w:divBdr>
                        </w:div>
                      </w:divsChild>
                    </w:div>
                    <w:div w:id="8219951">
                      <w:marLeft w:val="0"/>
                      <w:marRight w:val="0"/>
                      <w:marTop w:val="0"/>
                      <w:marBottom w:val="0"/>
                      <w:divBdr>
                        <w:top w:val="none" w:sz="0" w:space="0" w:color="auto"/>
                        <w:left w:val="none" w:sz="0" w:space="0" w:color="auto"/>
                        <w:bottom w:val="none" w:sz="0" w:space="0" w:color="auto"/>
                        <w:right w:val="none" w:sz="0" w:space="0" w:color="auto"/>
                      </w:divBdr>
                      <w:divsChild>
                        <w:div w:id="1468814819">
                          <w:marLeft w:val="0"/>
                          <w:marRight w:val="0"/>
                          <w:marTop w:val="0"/>
                          <w:marBottom w:val="0"/>
                          <w:divBdr>
                            <w:top w:val="none" w:sz="0" w:space="0" w:color="auto"/>
                            <w:left w:val="none" w:sz="0" w:space="0" w:color="auto"/>
                            <w:bottom w:val="none" w:sz="0" w:space="0" w:color="auto"/>
                            <w:right w:val="none" w:sz="0" w:space="0" w:color="auto"/>
                          </w:divBdr>
                          <w:divsChild>
                            <w:div w:id="13834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3748">
                      <w:marLeft w:val="0"/>
                      <w:marRight w:val="0"/>
                      <w:marTop w:val="0"/>
                      <w:marBottom w:val="225"/>
                      <w:divBdr>
                        <w:top w:val="none" w:sz="0" w:space="0" w:color="auto"/>
                        <w:left w:val="none" w:sz="0" w:space="0" w:color="auto"/>
                        <w:bottom w:val="none" w:sz="0" w:space="0" w:color="auto"/>
                        <w:right w:val="none" w:sz="0" w:space="0" w:color="auto"/>
                      </w:divBdr>
                    </w:div>
                    <w:div w:id="1646280669">
                      <w:marLeft w:val="0"/>
                      <w:marRight w:val="0"/>
                      <w:marTop w:val="0"/>
                      <w:marBottom w:val="0"/>
                      <w:divBdr>
                        <w:top w:val="none" w:sz="0" w:space="0" w:color="auto"/>
                        <w:left w:val="none" w:sz="0" w:space="0" w:color="auto"/>
                        <w:bottom w:val="none" w:sz="0" w:space="0" w:color="auto"/>
                        <w:right w:val="none" w:sz="0" w:space="0" w:color="auto"/>
                      </w:divBdr>
                    </w:div>
                    <w:div w:id="6952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9976">
              <w:marLeft w:val="0"/>
              <w:marRight w:val="0"/>
              <w:marTop w:val="0"/>
              <w:marBottom w:val="0"/>
              <w:divBdr>
                <w:top w:val="none" w:sz="0" w:space="0" w:color="auto"/>
                <w:left w:val="none" w:sz="0" w:space="0" w:color="auto"/>
                <w:bottom w:val="none" w:sz="0" w:space="0" w:color="auto"/>
                <w:right w:val="none" w:sz="0" w:space="0" w:color="auto"/>
              </w:divBdr>
              <w:divsChild>
                <w:div w:id="332924415">
                  <w:marLeft w:val="0"/>
                  <w:marRight w:val="0"/>
                  <w:marTop w:val="0"/>
                  <w:marBottom w:val="0"/>
                  <w:divBdr>
                    <w:top w:val="none" w:sz="0" w:space="0" w:color="auto"/>
                    <w:left w:val="none" w:sz="0" w:space="0" w:color="auto"/>
                    <w:bottom w:val="none" w:sz="0" w:space="0" w:color="auto"/>
                    <w:right w:val="none" w:sz="0" w:space="0" w:color="auto"/>
                  </w:divBdr>
                  <w:divsChild>
                    <w:div w:id="9651941">
                      <w:marLeft w:val="0"/>
                      <w:marRight w:val="0"/>
                      <w:marTop w:val="0"/>
                      <w:marBottom w:val="0"/>
                      <w:divBdr>
                        <w:top w:val="none" w:sz="0" w:space="0" w:color="auto"/>
                        <w:left w:val="none" w:sz="0" w:space="0" w:color="auto"/>
                        <w:bottom w:val="none" w:sz="0" w:space="0" w:color="auto"/>
                        <w:right w:val="none" w:sz="0" w:space="0" w:color="auto"/>
                      </w:divBdr>
                      <w:divsChild>
                        <w:div w:id="271590839">
                          <w:marLeft w:val="0"/>
                          <w:marRight w:val="0"/>
                          <w:marTop w:val="0"/>
                          <w:marBottom w:val="0"/>
                          <w:divBdr>
                            <w:top w:val="none" w:sz="0" w:space="0" w:color="auto"/>
                            <w:left w:val="none" w:sz="0" w:space="0" w:color="auto"/>
                            <w:bottom w:val="none" w:sz="0" w:space="0" w:color="auto"/>
                            <w:right w:val="none" w:sz="0" w:space="0" w:color="auto"/>
                          </w:divBdr>
                        </w:div>
                      </w:divsChild>
                    </w:div>
                    <w:div w:id="54284537">
                      <w:marLeft w:val="0"/>
                      <w:marRight w:val="0"/>
                      <w:marTop w:val="0"/>
                      <w:marBottom w:val="0"/>
                      <w:divBdr>
                        <w:top w:val="none" w:sz="0" w:space="0" w:color="auto"/>
                        <w:left w:val="none" w:sz="0" w:space="0" w:color="auto"/>
                        <w:bottom w:val="none" w:sz="0" w:space="0" w:color="auto"/>
                        <w:right w:val="none" w:sz="0" w:space="0" w:color="auto"/>
                      </w:divBdr>
                      <w:divsChild>
                        <w:div w:id="1893732436">
                          <w:marLeft w:val="0"/>
                          <w:marRight w:val="0"/>
                          <w:marTop w:val="0"/>
                          <w:marBottom w:val="0"/>
                          <w:divBdr>
                            <w:top w:val="none" w:sz="0" w:space="0" w:color="auto"/>
                            <w:left w:val="none" w:sz="0" w:space="0" w:color="auto"/>
                            <w:bottom w:val="none" w:sz="0" w:space="0" w:color="auto"/>
                            <w:right w:val="none" w:sz="0" w:space="0" w:color="auto"/>
                          </w:divBdr>
                          <w:divsChild>
                            <w:div w:id="16902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814">
                      <w:marLeft w:val="0"/>
                      <w:marRight w:val="0"/>
                      <w:marTop w:val="0"/>
                      <w:marBottom w:val="225"/>
                      <w:divBdr>
                        <w:top w:val="none" w:sz="0" w:space="0" w:color="auto"/>
                        <w:left w:val="none" w:sz="0" w:space="0" w:color="auto"/>
                        <w:bottom w:val="none" w:sz="0" w:space="0" w:color="auto"/>
                        <w:right w:val="none" w:sz="0" w:space="0" w:color="auto"/>
                      </w:divBdr>
                    </w:div>
                    <w:div w:id="1011028268">
                      <w:marLeft w:val="0"/>
                      <w:marRight w:val="0"/>
                      <w:marTop w:val="0"/>
                      <w:marBottom w:val="0"/>
                      <w:divBdr>
                        <w:top w:val="none" w:sz="0" w:space="0" w:color="auto"/>
                        <w:left w:val="none" w:sz="0" w:space="0" w:color="auto"/>
                        <w:bottom w:val="none" w:sz="0" w:space="0" w:color="auto"/>
                        <w:right w:val="none" w:sz="0" w:space="0" w:color="auto"/>
                      </w:divBdr>
                    </w:div>
                    <w:div w:id="16930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6909">
          <w:marLeft w:val="-210"/>
          <w:marRight w:val="-210"/>
          <w:marTop w:val="0"/>
          <w:marBottom w:val="0"/>
          <w:divBdr>
            <w:top w:val="none" w:sz="0" w:space="0" w:color="auto"/>
            <w:left w:val="none" w:sz="0" w:space="0" w:color="auto"/>
            <w:bottom w:val="none" w:sz="0" w:space="0" w:color="auto"/>
            <w:right w:val="none" w:sz="0" w:space="0" w:color="auto"/>
          </w:divBdr>
          <w:divsChild>
            <w:div w:id="1425417851">
              <w:marLeft w:val="0"/>
              <w:marRight w:val="0"/>
              <w:marTop w:val="0"/>
              <w:marBottom w:val="0"/>
              <w:divBdr>
                <w:top w:val="none" w:sz="0" w:space="0" w:color="auto"/>
                <w:left w:val="none" w:sz="0" w:space="0" w:color="auto"/>
                <w:bottom w:val="none" w:sz="0" w:space="0" w:color="auto"/>
                <w:right w:val="none" w:sz="0" w:space="0" w:color="auto"/>
              </w:divBdr>
              <w:divsChild>
                <w:div w:id="156116003">
                  <w:marLeft w:val="0"/>
                  <w:marRight w:val="0"/>
                  <w:marTop w:val="0"/>
                  <w:marBottom w:val="0"/>
                  <w:divBdr>
                    <w:top w:val="none" w:sz="0" w:space="0" w:color="auto"/>
                    <w:left w:val="none" w:sz="0" w:space="0" w:color="auto"/>
                    <w:bottom w:val="none" w:sz="0" w:space="0" w:color="auto"/>
                    <w:right w:val="none" w:sz="0" w:space="0" w:color="auto"/>
                  </w:divBdr>
                  <w:divsChild>
                    <w:div w:id="1253077978">
                      <w:marLeft w:val="0"/>
                      <w:marRight w:val="0"/>
                      <w:marTop w:val="0"/>
                      <w:marBottom w:val="0"/>
                      <w:divBdr>
                        <w:top w:val="none" w:sz="0" w:space="0" w:color="auto"/>
                        <w:left w:val="none" w:sz="0" w:space="0" w:color="auto"/>
                        <w:bottom w:val="none" w:sz="0" w:space="0" w:color="auto"/>
                        <w:right w:val="none" w:sz="0" w:space="0" w:color="auto"/>
                      </w:divBdr>
                      <w:divsChild>
                        <w:div w:id="1244796137">
                          <w:marLeft w:val="0"/>
                          <w:marRight w:val="0"/>
                          <w:marTop w:val="0"/>
                          <w:marBottom w:val="0"/>
                          <w:divBdr>
                            <w:top w:val="none" w:sz="0" w:space="0" w:color="auto"/>
                            <w:left w:val="none" w:sz="0" w:space="0" w:color="auto"/>
                            <w:bottom w:val="none" w:sz="0" w:space="0" w:color="auto"/>
                            <w:right w:val="none" w:sz="0" w:space="0" w:color="auto"/>
                          </w:divBdr>
                        </w:div>
                      </w:divsChild>
                    </w:div>
                    <w:div w:id="908539184">
                      <w:marLeft w:val="0"/>
                      <w:marRight w:val="0"/>
                      <w:marTop w:val="0"/>
                      <w:marBottom w:val="0"/>
                      <w:divBdr>
                        <w:top w:val="none" w:sz="0" w:space="0" w:color="auto"/>
                        <w:left w:val="none" w:sz="0" w:space="0" w:color="auto"/>
                        <w:bottom w:val="none" w:sz="0" w:space="0" w:color="auto"/>
                        <w:right w:val="none" w:sz="0" w:space="0" w:color="auto"/>
                      </w:divBdr>
                      <w:divsChild>
                        <w:div w:id="1477259729">
                          <w:marLeft w:val="0"/>
                          <w:marRight w:val="0"/>
                          <w:marTop w:val="0"/>
                          <w:marBottom w:val="0"/>
                          <w:divBdr>
                            <w:top w:val="none" w:sz="0" w:space="0" w:color="auto"/>
                            <w:left w:val="none" w:sz="0" w:space="0" w:color="auto"/>
                            <w:bottom w:val="none" w:sz="0" w:space="0" w:color="auto"/>
                            <w:right w:val="none" w:sz="0" w:space="0" w:color="auto"/>
                          </w:divBdr>
                          <w:divsChild>
                            <w:div w:id="1780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12288">
                      <w:marLeft w:val="0"/>
                      <w:marRight w:val="0"/>
                      <w:marTop w:val="0"/>
                      <w:marBottom w:val="225"/>
                      <w:divBdr>
                        <w:top w:val="none" w:sz="0" w:space="0" w:color="auto"/>
                        <w:left w:val="none" w:sz="0" w:space="0" w:color="auto"/>
                        <w:bottom w:val="none" w:sz="0" w:space="0" w:color="auto"/>
                        <w:right w:val="none" w:sz="0" w:space="0" w:color="auto"/>
                      </w:divBdr>
                    </w:div>
                    <w:div w:id="459694446">
                      <w:marLeft w:val="0"/>
                      <w:marRight w:val="0"/>
                      <w:marTop w:val="0"/>
                      <w:marBottom w:val="0"/>
                      <w:divBdr>
                        <w:top w:val="none" w:sz="0" w:space="0" w:color="auto"/>
                        <w:left w:val="none" w:sz="0" w:space="0" w:color="auto"/>
                        <w:bottom w:val="none" w:sz="0" w:space="0" w:color="auto"/>
                        <w:right w:val="none" w:sz="0" w:space="0" w:color="auto"/>
                      </w:divBdr>
                    </w:div>
                    <w:div w:id="17166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20071">
              <w:marLeft w:val="0"/>
              <w:marRight w:val="0"/>
              <w:marTop w:val="0"/>
              <w:marBottom w:val="0"/>
              <w:divBdr>
                <w:top w:val="none" w:sz="0" w:space="0" w:color="auto"/>
                <w:left w:val="none" w:sz="0" w:space="0" w:color="auto"/>
                <w:bottom w:val="none" w:sz="0" w:space="0" w:color="auto"/>
                <w:right w:val="none" w:sz="0" w:space="0" w:color="auto"/>
              </w:divBdr>
              <w:divsChild>
                <w:div w:id="1022588411">
                  <w:marLeft w:val="0"/>
                  <w:marRight w:val="0"/>
                  <w:marTop w:val="0"/>
                  <w:marBottom w:val="0"/>
                  <w:divBdr>
                    <w:top w:val="none" w:sz="0" w:space="0" w:color="auto"/>
                    <w:left w:val="none" w:sz="0" w:space="0" w:color="auto"/>
                    <w:bottom w:val="none" w:sz="0" w:space="0" w:color="auto"/>
                    <w:right w:val="none" w:sz="0" w:space="0" w:color="auto"/>
                  </w:divBdr>
                  <w:divsChild>
                    <w:div w:id="2048721836">
                      <w:marLeft w:val="0"/>
                      <w:marRight w:val="0"/>
                      <w:marTop w:val="0"/>
                      <w:marBottom w:val="0"/>
                      <w:divBdr>
                        <w:top w:val="none" w:sz="0" w:space="0" w:color="auto"/>
                        <w:left w:val="none" w:sz="0" w:space="0" w:color="auto"/>
                        <w:bottom w:val="none" w:sz="0" w:space="0" w:color="auto"/>
                        <w:right w:val="none" w:sz="0" w:space="0" w:color="auto"/>
                      </w:divBdr>
                      <w:divsChild>
                        <w:div w:id="1095901847">
                          <w:marLeft w:val="0"/>
                          <w:marRight w:val="0"/>
                          <w:marTop w:val="0"/>
                          <w:marBottom w:val="0"/>
                          <w:divBdr>
                            <w:top w:val="none" w:sz="0" w:space="0" w:color="auto"/>
                            <w:left w:val="none" w:sz="0" w:space="0" w:color="auto"/>
                            <w:bottom w:val="none" w:sz="0" w:space="0" w:color="auto"/>
                            <w:right w:val="none" w:sz="0" w:space="0" w:color="auto"/>
                          </w:divBdr>
                        </w:div>
                      </w:divsChild>
                    </w:div>
                    <w:div w:id="226845664">
                      <w:marLeft w:val="0"/>
                      <w:marRight w:val="0"/>
                      <w:marTop w:val="0"/>
                      <w:marBottom w:val="0"/>
                      <w:divBdr>
                        <w:top w:val="none" w:sz="0" w:space="0" w:color="auto"/>
                        <w:left w:val="none" w:sz="0" w:space="0" w:color="auto"/>
                        <w:bottom w:val="none" w:sz="0" w:space="0" w:color="auto"/>
                        <w:right w:val="none" w:sz="0" w:space="0" w:color="auto"/>
                      </w:divBdr>
                      <w:divsChild>
                        <w:div w:id="449980539">
                          <w:marLeft w:val="0"/>
                          <w:marRight w:val="0"/>
                          <w:marTop w:val="0"/>
                          <w:marBottom w:val="0"/>
                          <w:divBdr>
                            <w:top w:val="none" w:sz="0" w:space="0" w:color="auto"/>
                            <w:left w:val="none" w:sz="0" w:space="0" w:color="auto"/>
                            <w:bottom w:val="none" w:sz="0" w:space="0" w:color="auto"/>
                            <w:right w:val="none" w:sz="0" w:space="0" w:color="auto"/>
                          </w:divBdr>
                          <w:divsChild>
                            <w:div w:id="16369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98781">
                      <w:marLeft w:val="0"/>
                      <w:marRight w:val="0"/>
                      <w:marTop w:val="0"/>
                      <w:marBottom w:val="225"/>
                      <w:divBdr>
                        <w:top w:val="none" w:sz="0" w:space="0" w:color="auto"/>
                        <w:left w:val="none" w:sz="0" w:space="0" w:color="auto"/>
                        <w:bottom w:val="none" w:sz="0" w:space="0" w:color="auto"/>
                        <w:right w:val="none" w:sz="0" w:space="0" w:color="auto"/>
                      </w:divBdr>
                    </w:div>
                    <w:div w:id="920455342">
                      <w:marLeft w:val="0"/>
                      <w:marRight w:val="0"/>
                      <w:marTop w:val="0"/>
                      <w:marBottom w:val="0"/>
                      <w:divBdr>
                        <w:top w:val="none" w:sz="0" w:space="0" w:color="auto"/>
                        <w:left w:val="none" w:sz="0" w:space="0" w:color="auto"/>
                        <w:bottom w:val="none" w:sz="0" w:space="0" w:color="auto"/>
                        <w:right w:val="none" w:sz="0" w:space="0" w:color="auto"/>
                      </w:divBdr>
                    </w:div>
                    <w:div w:id="2160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2924">
              <w:marLeft w:val="0"/>
              <w:marRight w:val="0"/>
              <w:marTop w:val="0"/>
              <w:marBottom w:val="0"/>
              <w:divBdr>
                <w:top w:val="none" w:sz="0" w:space="0" w:color="auto"/>
                <w:left w:val="none" w:sz="0" w:space="0" w:color="auto"/>
                <w:bottom w:val="none" w:sz="0" w:space="0" w:color="auto"/>
                <w:right w:val="none" w:sz="0" w:space="0" w:color="auto"/>
              </w:divBdr>
              <w:divsChild>
                <w:div w:id="699739768">
                  <w:marLeft w:val="0"/>
                  <w:marRight w:val="0"/>
                  <w:marTop w:val="0"/>
                  <w:marBottom w:val="0"/>
                  <w:divBdr>
                    <w:top w:val="none" w:sz="0" w:space="0" w:color="auto"/>
                    <w:left w:val="none" w:sz="0" w:space="0" w:color="auto"/>
                    <w:bottom w:val="none" w:sz="0" w:space="0" w:color="auto"/>
                    <w:right w:val="none" w:sz="0" w:space="0" w:color="auto"/>
                  </w:divBdr>
                  <w:divsChild>
                    <w:div w:id="575406436">
                      <w:marLeft w:val="0"/>
                      <w:marRight w:val="0"/>
                      <w:marTop w:val="0"/>
                      <w:marBottom w:val="0"/>
                      <w:divBdr>
                        <w:top w:val="none" w:sz="0" w:space="0" w:color="auto"/>
                        <w:left w:val="none" w:sz="0" w:space="0" w:color="auto"/>
                        <w:bottom w:val="none" w:sz="0" w:space="0" w:color="auto"/>
                        <w:right w:val="none" w:sz="0" w:space="0" w:color="auto"/>
                      </w:divBdr>
                      <w:divsChild>
                        <w:div w:id="1033386573">
                          <w:marLeft w:val="0"/>
                          <w:marRight w:val="0"/>
                          <w:marTop w:val="0"/>
                          <w:marBottom w:val="0"/>
                          <w:divBdr>
                            <w:top w:val="none" w:sz="0" w:space="0" w:color="auto"/>
                            <w:left w:val="none" w:sz="0" w:space="0" w:color="auto"/>
                            <w:bottom w:val="none" w:sz="0" w:space="0" w:color="auto"/>
                            <w:right w:val="none" w:sz="0" w:space="0" w:color="auto"/>
                          </w:divBdr>
                        </w:div>
                      </w:divsChild>
                    </w:div>
                    <w:div w:id="542451601">
                      <w:marLeft w:val="0"/>
                      <w:marRight w:val="0"/>
                      <w:marTop w:val="0"/>
                      <w:marBottom w:val="0"/>
                      <w:divBdr>
                        <w:top w:val="none" w:sz="0" w:space="0" w:color="auto"/>
                        <w:left w:val="none" w:sz="0" w:space="0" w:color="auto"/>
                        <w:bottom w:val="none" w:sz="0" w:space="0" w:color="auto"/>
                        <w:right w:val="none" w:sz="0" w:space="0" w:color="auto"/>
                      </w:divBdr>
                      <w:divsChild>
                        <w:div w:id="1375815819">
                          <w:marLeft w:val="0"/>
                          <w:marRight w:val="0"/>
                          <w:marTop w:val="0"/>
                          <w:marBottom w:val="0"/>
                          <w:divBdr>
                            <w:top w:val="none" w:sz="0" w:space="0" w:color="auto"/>
                            <w:left w:val="none" w:sz="0" w:space="0" w:color="auto"/>
                            <w:bottom w:val="none" w:sz="0" w:space="0" w:color="auto"/>
                            <w:right w:val="none" w:sz="0" w:space="0" w:color="auto"/>
                          </w:divBdr>
                          <w:divsChild>
                            <w:div w:id="13324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2406">
                      <w:marLeft w:val="0"/>
                      <w:marRight w:val="0"/>
                      <w:marTop w:val="0"/>
                      <w:marBottom w:val="225"/>
                      <w:divBdr>
                        <w:top w:val="none" w:sz="0" w:space="0" w:color="auto"/>
                        <w:left w:val="none" w:sz="0" w:space="0" w:color="auto"/>
                        <w:bottom w:val="none" w:sz="0" w:space="0" w:color="auto"/>
                        <w:right w:val="none" w:sz="0" w:space="0" w:color="auto"/>
                      </w:divBdr>
                    </w:div>
                    <w:div w:id="540555699">
                      <w:marLeft w:val="0"/>
                      <w:marRight w:val="0"/>
                      <w:marTop w:val="0"/>
                      <w:marBottom w:val="0"/>
                      <w:divBdr>
                        <w:top w:val="none" w:sz="0" w:space="0" w:color="auto"/>
                        <w:left w:val="none" w:sz="0" w:space="0" w:color="auto"/>
                        <w:bottom w:val="none" w:sz="0" w:space="0" w:color="auto"/>
                        <w:right w:val="none" w:sz="0" w:space="0" w:color="auto"/>
                      </w:divBdr>
                    </w:div>
                    <w:div w:id="5739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588407">
      <w:bodyDiv w:val="1"/>
      <w:marLeft w:val="0"/>
      <w:marRight w:val="0"/>
      <w:marTop w:val="0"/>
      <w:marBottom w:val="0"/>
      <w:divBdr>
        <w:top w:val="none" w:sz="0" w:space="0" w:color="auto"/>
        <w:left w:val="none" w:sz="0" w:space="0" w:color="auto"/>
        <w:bottom w:val="none" w:sz="0" w:space="0" w:color="auto"/>
        <w:right w:val="none" w:sz="0" w:space="0" w:color="auto"/>
      </w:divBdr>
      <w:divsChild>
        <w:div w:id="1785416520">
          <w:marLeft w:val="-210"/>
          <w:marRight w:val="-210"/>
          <w:marTop w:val="0"/>
          <w:marBottom w:val="0"/>
          <w:divBdr>
            <w:top w:val="none" w:sz="0" w:space="0" w:color="auto"/>
            <w:left w:val="none" w:sz="0" w:space="0" w:color="auto"/>
            <w:bottom w:val="none" w:sz="0" w:space="0" w:color="auto"/>
            <w:right w:val="none" w:sz="0" w:space="0" w:color="auto"/>
          </w:divBdr>
          <w:divsChild>
            <w:div w:id="667099167">
              <w:marLeft w:val="0"/>
              <w:marRight w:val="0"/>
              <w:marTop w:val="0"/>
              <w:marBottom w:val="0"/>
              <w:divBdr>
                <w:top w:val="none" w:sz="0" w:space="0" w:color="auto"/>
                <w:left w:val="none" w:sz="0" w:space="0" w:color="auto"/>
                <w:bottom w:val="none" w:sz="0" w:space="0" w:color="auto"/>
                <w:right w:val="none" w:sz="0" w:space="0" w:color="auto"/>
              </w:divBdr>
              <w:divsChild>
                <w:div w:id="1469320190">
                  <w:marLeft w:val="0"/>
                  <w:marRight w:val="0"/>
                  <w:marTop w:val="0"/>
                  <w:marBottom w:val="0"/>
                  <w:divBdr>
                    <w:top w:val="none" w:sz="0" w:space="0" w:color="auto"/>
                    <w:left w:val="none" w:sz="0" w:space="0" w:color="auto"/>
                    <w:bottom w:val="none" w:sz="0" w:space="0" w:color="auto"/>
                    <w:right w:val="none" w:sz="0" w:space="0" w:color="auto"/>
                  </w:divBdr>
                  <w:divsChild>
                    <w:div w:id="443424376">
                      <w:marLeft w:val="0"/>
                      <w:marRight w:val="0"/>
                      <w:marTop w:val="0"/>
                      <w:marBottom w:val="0"/>
                      <w:divBdr>
                        <w:top w:val="none" w:sz="0" w:space="0" w:color="auto"/>
                        <w:left w:val="none" w:sz="0" w:space="0" w:color="auto"/>
                        <w:bottom w:val="none" w:sz="0" w:space="0" w:color="auto"/>
                        <w:right w:val="none" w:sz="0" w:space="0" w:color="auto"/>
                      </w:divBdr>
                      <w:divsChild>
                        <w:div w:id="1393767752">
                          <w:marLeft w:val="0"/>
                          <w:marRight w:val="0"/>
                          <w:marTop w:val="0"/>
                          <w:marBottom w:val="0"/>
                          <w:divBdr>
                            <w:top w:val="none" w:sz="0" w:space="0" w:color="auto"/>
                            <w:left w:val="none" w:sz="0" w:space="0" w:color="auto"/>
                            <w:bottom w:val="none" w:sz="0" w:space="0" w:color="auto"/>
                            <w:right w:val="none" w:sz="0" w:space="0" w:color="auto"/>
                          </w:divBdr>
                        </w:div>
                      </w:divsChild>
                    </w:div>
                    <w:div w:id="506139318">
                      <w:marLeft w:val="0"/>
                      <w:marRight w:val="0"/>
                      <w:marTop w:val="0"/>
                      <w:marBottom w:val="0"/>
                      <w:divBdr>
                        <w:top w:val="none" w:sz="0" w:space="0" w:color="auto"/>
                        <w:left w:val="none" w:sz="0" w:space="0" w:color="auto"/>
                        <w:bottom w:val="none" w:sz="0" w:space="0" w:color="auto"/>
                        <w:right w:val="none" w:sz="0" w:space="0" w:color="auto"/>
                      </w:divBdr>
                      <w:divsChild>
                        <w:div w:id="1739206917">
                          <w:marLeft w:val="0"/>
                          <w:marRight w:val="0"/>
                          <w:marTop w:val="0"/>
                          <w:marBottom w:val="0"/>
                          <w:divBdr>
                            <w:top w:val="none" w:sz="0" w:space="0" w:color="auto"/>
                            <w:left w:val="none" w:sz="0" w:space="0" w:color="auto"/>
                            <w:bottom w:val="none" w:sz="0" w:space="0" w:color="auto"/>
                            <w:right w:val="none" w:sz="0" w:space="0" w:color="auto"/>
                          </w:divBdr>
                          <w:divsChild>
                            <w:div w:id="16235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601">
                      <w:marLeft w:val="0"/>
                      <w:marRight w:val="0"/>
                      <w:marTop w:val="0"/>
                      <w:marBottom w:val="225"/>
                      <w:divBdr>
                        <w:top w:val="none" w:sz="0" w:space="0" w:color="auto"/>
                        <w:left w:val="none" w:sz="0" w:space="0" w:color="auto"/>
                        <w:bottom w:val="none" w:sz="0" w:space="0" w:color="auto"/>
                        <w:right w:val="none" w:sz="0" w:space="0" w:color="auto"/>
                      </w:divBdr>
                    </w:div>
                    <w:div w:id="775442552">
                      <w:marLeft w:val="0"/>
                      <w:marRight w:val="0"/>
                      <w:marTop w:val="0"/>
                      <w:marBottom w:val="0"/>
                      <w:divBdr>
                        <w:top w:val="none" w:sz="0" w:space="0" w:color="auto"/>
                        <w:left w:val="none" w:sz="0" w:space="0" w:color="auto"/>
                        <w:bottom w:val="none" w:sz="0" w:space="0" w:color="auto"/>
                        <w:right w:val="none" w:sz="0" w:space="0" w:color="auto"/>
                      </w:divBdr>
                    </w:div>
                    <w:div w:id="6915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91807">
              <w:marLeft w:val="0"/>
              <w:marRight w:val="0"/>
              <w:marTop w:val="0"/>
              <w:marBottom w:val="0"/>
              <w:divBdr>
                <w:top w:val="none" w:sz="0" w:space="0" w:color="auto"/>
                <w:left w:val="none" w:sz="0" w:space="0" w:color="auto"/>
                <w:bottom w:val="none" w:sz="0" w:space="0" w:color="auto"/>
                <w:right w:val="none" w:sz="0" w:space="0" w:color="auto"/>
              </w:divBdr>
              <w:divsChild>
                <w:div w:id="1463186098">
                  <w:marLeft w:val="0"/>
                  <w:marRight w:val="0"/>
                  <w:marTop w:val="0"/>
                  <w:marBottom w:val="0"/>
                  <w:divBdr>
                    <w:top w:val="none" w:sz="0" w:space="0" w:color="auto"/>
                    <w:left w:val="none" w:sz="0" w:space="0" w:color="auto"/>
                    <w:bottom w:val="none" w:sz="0" w:space="0" w:color="auto"/>
                    <w:right w:val="none" w:sz="0" w:space="0" w:color="auto"/>
                  </w:divBdr>
                  <w:divsChild>
                    <w:div w:id="1002899136">
                      <w:marLeft w:val="0"/>
                      <w:marRight w:val="0"/>
                      <w:marTop w:val="0"/>
                      <w:marBottom w:val="0"/>
                      <w:divBdr>
                        <w:top w:val="none" w:sz="0" w:space="0" w:color="auto"/>
                        <w:left w:val="none" w:sz="0" w:space="0" w:color="auto"/>
                        <w:bottom w:val="none" w:sz="0" w:space="0" w:color="auto"/>
                        <w:right w:val="none" w:sz="0" w:space="0" w:color="auto"/>
                      </w:divBdr>
                      <w:divsChild>
                        <w:div w:id="1613052273">
                          <w:marLeft w:val="0"/>
                          <w:marRight w:val="0"/>
                          <w:marTop w:val="0"/>
                          <w:marBottom w:val="0"/>
                          <w:divBdr>
                            <w:top w:val="none" w:sz="0" w:space="0" w:color="auto"/>
                            <w:left w:val="none" w:sz="0" w:space="0" w:color="auto"/>
                            <w:bottom w:val="none" w:sz="0" w:space="0" w:color="auto"/>
                            <w:right w:val="none" w:sz="0" w:space="0" w:color="auto"/>
                          </w:divBdr>
                        </w:div>
                      </w:divsChild>
                    </w:div>
                    <w:div w:id="94401691">
                      <w:marLeft w:val="0"/>
                      <w:marRight w:val="0"/>
                      <w:marTop w:val="0"/>
                      <w:marBottom w:val="0"/>
                      <w:divBdr>
                        <w:top w:val="none" w:sz="0" w:space="0" w:color="auto"/>
                        <w:left w:val="none" w:sz="0" w:space="0" w:color="auto"/>
                        <w:bottom w:val="none" w:sz="0" w:space="0" w:color="auto"/>
                        <w:right w:val="none" w:sz="0" w:space="0" w:color="auto"/>
                      </w:divBdr>
                      <w:divsChild>
                        <w:div w:id="1627273053">
                          <w:marLeft w:val="0"/>
                          <w:marRight w:val="0"/>
                          <w:marTop w:val="0"/>
                          <w:marBottom w:val="0"/>
                          <w:divBdr>
                            <w:top w:val="none" w:sz="0" w:space="0" w:color="auto"/>
                            <w:left w:val="none" w:sz="0" w:space="0" w:color="auto"/>
                            <w:bottom w:val="none" w:sz="0" w:space="0" w:color="auto"/>
                            <w:right w:val="none" w:sz="0" w:space="0" w:color="auto"/>
                          </w:divBdr>
                          <w:divsChild>
                            <w:div w:id="244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88860">
                      <w:marLeft w:val="0"/>
                      <w:marRight w:val="0"/>
                      <w:marTop w:val="0"/>
                      <w:marBottom w:val="225"/>
                      <w:divBdr>
                        <w:top w:val="none" w:sz="0" w:space="0" w:color="auto"/>
                        <w:left w:val="none" w:sz="0" w:space="0" w:color="auto"/>
                        <w:bottom w:val="none" w:sz="0" w:space="0" w:color="auto"/>
                        <w:right w:val="none" w:sz="0" w:space="0" w:color="auto"/>
                      </w:divBdr>
                    </w:div>
                    <w:div w:id="1374770421">
                      <w:marLeft w:val="0"/>
                      <w:marRight w:val="0"/>
                      <w:marTop w:val="0"/>
                      <w:marBottom w:val="0"/>
                      <w:divBdr>
                        <w:top w:val="none" w:sz="0" w:space="0" w:color="auto"/>
                        <w:left w:val="none" w:sz="0" w:space="0" w:color="auto"/>
                        <w:bottom w:val="none" w:sz="0" w:space="0" w:color="auto"/>
                        <w:right w:val="none" w:sz="0" w:space="0" w:color="auto"/>
                      </w:divBdr>
                    </w:div>
                    <w:div w:id="171338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4325">
              <w:marLeft w:val="0"/>
              <w:marRight w:val="0"/>
              <w:marTop w:val="0"/>
              <w:marBottom w:val="0"/>
              <w:divBdr>
                <w:top w:val="none" w:sz="0" w:space="0" w:color="auto"/>
                <w:left w:val="none" w:sz="0" w:space="0" w:color="auto"/>
                <w:bottom w:val="none" w:sz="0" w:space="0" w:color="auto"/>
                <w:right w:val="none" w:sz="0" w:space="0" w:color="auto"/>
              </w:divBdr>
              <w:divsChild>
                <w:div w:id="1390105073">
                  <w:marLeft w:val="0"/>
                  <w:marRight w:val="0"/>
                  <w:marTop w:val="0"/>
                  <w:marBottom w:val="0"/>
                  <w:divBdr>
                    <w:top w:val="none" w:sz="0" w:space="0" w:color="auto"/>
                    <w:left w:val="none" w:sz="0" w:space="0" w:color="auto"/>
                    <w:bottom w:val="none" w:sz="0" w:space="0" w:color="auto"/>
                    <w:right w:val="none" w:sz="0" w:space="0" w:color="auto"/>
                  </w:divBdr>
                  <w:divsChild>
                    <w:div w:id="1731533621">
                      <w:marLeft w:val="0"/>
                      <w:marRight w:val="0"/>
                      <w:marTop w:val="0"/>
                      <w:marBottom w:val="0"/>
                      <w:divBdr>
                        <w:top w:val="none" w:sz="0" w:space="0" w:color="auto"/>
                        <w:left w:val="none" w:sz="0" w:space="0" w:color="auto"/>
                        <w:bottom w:val="none" w:sz="0" w:space="0" w:color="auto"/>
                        <w:right w:val="none" w:sz="0" w:space="0" w:color="auto"/>
                      </w:divBdr>
                      <w:divsChild>
                        <w:div w:id="1175071499">
                          <w:marLeft w:val="0"/>
                          <w:marRight w:val="0"/>
                          <w:marTop w:val="0"/>
                          <w:marBottom w:val="0"/>
                          <w:divBdr>
                            <w:top w:val="none" w:sz="0" w:space="0" w:color="auto"/>
                            <w:left w:val="none" w:sz="0" w:space="0" w:color="auto"/>
                            <w:bottom w:val="none" w:sz="0" w:space="0" w:color="auto"/>
                            <w:right w:val="none" w:sz="0" w:space="0" w:color="auto"/>
                          </w:divBdr>
                        </w:div>
                      </w:divsChild>
                    </w:div>
                    <w:div w:id="1849977099">
                      <w:marLeft w:val="0"/>
                      <w:marRight w:val="0"/>
                      <w:marTop w:val="0"/>
                      <w:marBottom w:val="0"/>
                      <w:divBdr>
                        <w:top w:val="none" w:sz="0" w:space="0" w:color="auto"/>
                        <w:left w:val="none" w:sz="0" w:space="0" w:color="auto"/>
                        <w:bottom w:val="none" w:sz="0" w:space="0" w:color="auto"/>
                        <w:right w:val="none" w:sz="0" w:space="0" w:color="auto"/>
                      </w:divBdr>
                      <w:divsChild>
                        <w:div w:id="1933852586">
                          <w:marLeft w:val="0"/>
                          <w:marRight w:val="0"/>
                          <w:marTop w:val="0"/>
                          <w:marBottom w:val="0"/>
                          <w:divBdr>
                            <w:top w:val="none" w:sz="0" w:space="0" w:color="auto"/>
                            <w:left w:val="none" w:sz="0" w:space="0" w:color="auto"/>
                            <w:bottom w:val="none" w:sz="0" w:space="0" w:color="auto"/>
                            <w:right w:val="none" w:sz="0" w:space="0" w:color="auto"/>
                          </w:divBdr>
                          <w:divsChild>
                            <w:div w:id="11284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12109">
                      <w:marLeft w:val="0"/>
                      <w:marRight w:val="0"/>
                      <w:marTop w:val="0"/>
                      <w:marBottom w:val="225"/>
                      <w:divBdr>
                        <w:top w:val="none" w:sz="0" w:space="0" w:color="auto"/>
                        <w:left w:val="none" w:sz="0" w:space="0" w:color="auto"/>
                        <w:bottom w:val="none" w:sz="0" w:space="0" w:color="auto"/>
                        <w:right w:val="none" w:sz="0" w:space="0" w:color="auto"/>
                      </w:divBdr>
                    </w:div>
                    <w:div w:id="1126504830">
                      <w:marLeft w:val="0"/>
                      <w:marRight w:val="0"/>
                      <w:marTop w:val="0"/>
                      <w:marBottom w:val="0"/>
                      <w:divBdr>
                        <w:top w:val="none" w:sz="0" w:space="0" w:color="auto"/>
                        <w:left w:val="none" w:sz="0" w:space="0" w:color="auto"/>
                        <w:bottom w:val="none" w:sz="0" w:space="0" w:color="auto"/>
                        <w:right w:val="none" w:sz="0" w:space="0" w:color="auto"/>
                      </w:divBdr>
                    </w:div>
                    <w:div w:id="21471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6090">
          <w:marLeft w:val="-210"/>
          <w:marRight w:val="-210"/>
          <w:marTop w:val="0"/>
          <w:marBottom w:val="0"/>
          <w:divBdr>
            <w:top w:val="none" w:sz="0" w:space="0" w:color="auto"/>
            <w:left w:val="none" w:sz="0" w:space="0" w:color="auto"/>
            <w:bottom w:val="none" w:sz="0" w:space="0" w:color="auto"/>
            <w:right w:val="none" w:sz="0" w:space="0" w:color="auto"/>
          </w:divBdr>
          <w:divsChild>
            <w:div w:id="294023330">
              <w:marLeft w:val="0"/>
              <w:marRight w:val="0"/>
              <w:marTop w:val="0"/>
              <w:marBottom w:val="0"/>
              <w:divBdr>
                <w:top w:val="none" w:sz="0" w:space="0" w:color="auto"/>
                <w:left w:val="none" w:sz="0" w:space="0" w:color="auto"/>
                <w:bottom w:val="none" w:sz="0" w:space="0" w:color="auto"/>
                <w:right w:val="none" w:sz="0" w:space="0" w:color="auto"/>
              </w:divBdr>
              <w:divsChild>
                <w:div w:id="786586707">
                  <w:marLeft w:val="0"/>
                  <w:marRight w:val="0"/>
                  <w:marTop w:val="0"/>
                  <w:marBottom w:val="0"/>
                  <w:divBdr>
                    <w:top w:val="none" w:sz="0" w:space="0" w:color="auto"/>
                    <w:left w:val="none" w:sz="0" w:space="0" w:color="auto"/>
                    <w:bottom w:val="none" w:sz="0" w:space="0" w:color="auto"/>
                    <w:right w:val="none" w:sz="0" w:space="0" w:color="auto"/>
                  </w:divBdr>
                  <w:divsChild>
                    <w:div w:id="312148471">
                      <w:marLeft w:val="0"/>
                      <w:marRight w:val="0"/>
                      <w:marTop w:val="0"/>
                      <w:marBottom w:val="0"/>
                      <w:divBdr>
                        <w:top w:val="none" w:sz="0" w:space="0" w:color="auto"/>
                        <w:left w:val="none" w:sz="0" w:space="0" w:color="auto"/>
                        <w:bottom w:val="none" w:sz="0" w:space="0" w:color="auto"/>
                        <w:right w:val="none" w:sz="0" w:space="0" w:color="auto"/>
                      </w:divBdr>
                      <w:divsChild>
                        <w:div w:id="716248149">
                          <w:marLeft w:val="0"/>
                          <w:marRight w:val="0"/>
                          <w:marTop w:val="0"/>
                          <w:marBottom w:val="0"/>
                          <w:divBdr>
                            <w:top w:val="none" w:sz="0" w:space="0" w:color="auto"/>
                            <w:left w:val="none" w:sz="0" w:space="0" w:color="auto"/>
                            <w:bottom w:val="none" w:sz="0" w:space="0" w:color="auto"/>
                            <w:right w:val="none" w:sz="0" w:space="0" w:color="auto"/>
                          </w:divBdr>
                        </w:div>
                      </w:divsChild>
                    </w:div>
                    <w:div w:id="1285384130">
                      <w:marLeft w:val="0"/>
                      <w:marRight w:val="0"/>
                      <w:marTop w:val="0"/>
                      <w:marBottom w:val="0"/>
                      <w:divBdr>
                        <w:top w:val="none" w:sz="0" w:space="0" w:color="auto"/>
                        <w:left w:val="none" w:sz="0" w:space="0" w:color="auto"/>
                        <w:bottom w:val="none" w:sz="0" w:space="0" w:color="auto"/>
                        <w:right w:val="none" w:sz="0" w:space="0" w:color="auto"/>
                      </w:divBdr>
                      <w:divsChild>
                        <w:div w:id="1025982580">
                          <w:marLeft w:val="0"/>
                          <w:marRight w:val="0"/>
                          <w:marTop w:val="0"/>
                          <w:marBottom w:val="0"/>
                          <w:divBdr>
                            <w:top w:val="none" w:sz="0" w:space="0" w:color="auto"/>
                            <w:left w:val="none" w:sz="0" w:space="0" w:color="auto"/>
                            <w:bottom w:val="none" w:sz="0" w:space="0" w:color="auto"/>
                            <w:right w:val="none" w:sz="0" w:space="0" w:color="auto"/>
                          </w:divBdr>
                          <w:divsChild>
                            <w:div w:id="15983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72760">
                      <w:marLeft w:val="0"/>
                      <w:marRight w:val="0"/>
                      <w:marTop w:val="0"/>
                      <w:marBottom w:val="225"/>
                      <w:divBdr>
                        <w:top w:val="none" w:sz="0" w:space="0" w:color="auto"/>
                        <w:left w:val="none" w:sz="0" w:space="0" w:color="auto"/>
                        <w:bottom w:val="none" w:sz="0" w:space="0" w:color="auto"/>
                        <w:right w:val="none" w:sz="0" w:space="0" w:color="auto"/>
                      </w:divBdr>
                    </w:div>
                    <w:div w:id="648556862">
                      <w:marLeft w:val="0"/>
                      <w:marRight w:val="0"/>
                      <w:marTop w:val="0"/>
                      <w:marBottom w:val="0"/>
                      <w:divBdr>
                        <w:top w:val="none" w:sz="0" w:space="0" w:color="auto"/>
                        <w:left w:val="none" w:sz="0" w:space="0" w:color="auto"/>
                        <w:bottom w:val="none" w:sz="0" w:space="0" w:color="auto"/>
                        <w:right w:val="none" w:sz="0" w:space="0" w:color="auto"/>
                      </w:divBdr>
                    </w:div>
                    <w:div w:id="498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41902">
              <w:marLeft w:val="0"/>
              <w:marRight w:val="0"/>
              <w:marTop w:val="0"/>
              <w:marBottom w:val="0"/>
              <w:divBdr>
                <w:top w:val="none" w:sz="0" w:space="0" w:color="auto"/>
                <w:left w:val="none" w:sz="0" w:space="0" w:color="auto"/>
                <w:bottom w:val="none" w:sz="0" w:space="0" w:color="auto"/>
                <w:right w:val="none" w:sz="0" w:space="0" w:color="auto"/>
              </w:divBdr>
              <w:divsChild>
                <w:div w:id="275866812">
                  <w:marLeft w:val="0"/>
                  <w:marRight w:val="0"/>
                  <w:marTop w:val="0"/>
                  <w:marBottom w:val="0"/>
                  <w:divBdr>
                    <w:top w:val="none" w:sz="0" w:space="0" w:color="auto"/>
                    <w:left w:val="none" w:sz="0" w:space="0" w:color="auto"/>
                    <w:bottom w:val="none" w:sz="0" w:space="0" w:color="auto"/>
                    <w:right w:val="none" w:sz="0" w:space="0" w:color="auto"/>
                  </w:divBdr>
                  <w:divsChild>
                    <w:div w:id="1676880971">
                      <w:marLeft w:val="0"/>
                      <w:marRight w:val="0"/>
                      <w:marTop w:val="0"/>
                      <w:marBottom w:val="0"/>
                      <w:divBdr>
                        <w:top w:val="none" w:sz="0" w:space="0" w:color="auto"/>
                        <w:left w:val="none" w:sz="0" w:space="0" w:color="auto"/>
                        <w:bottom w:val="none" w:sz="0" w:space="0" w:color="auto"/>
                        <w:right w:val="none" w:sz="0" w:space="0" w:color="auto"/>
                      </w:divBdr>
                      <w:divsChild>
                        <w:div w:id="355696141">
                          <w:marLeft w:val="0"/>
                          <w:marRight w:val="0"/>
                          <w:marTop w:val="0"/>
                          <w:marBottom w:val="0"/>
                          <w:divBdr>
                            <w:top w:val="none" w:sz="0" w:space="0" w:color="auto"/>
                            <w:left w:val="none" w:sz="0" w:space="0" w:color="auto"/>
                            <w:bottom w:val="none" w:sz="0" w:space="0" w:color="auto"/>
                            <w:right w:val="none" w:sz="0" w:space="0" w:color="auto"/>
                          </w:divBdr>
                        </w:div>
                      </w:divsChild>
                    </w:div>
                    <w:div w:id="532576703">
                      <w:marLeft w:val="0"/>
                      <w:marRight w:val="0"/>
                      <w:marTop w:val="0"/>
                      <w:marBottom w:val="0"/>
                      <w:divBdr>
                        <w:top w:val="none" w:sz="0" w:space="0" w:color="auto"/>
                        <w:left w:val="none" w:sz="0" w:space="0" w:color="auto"/>
                        <w:bottom w:val="none" w:sz="0" w:space="0" w:color="auto"/>
                        <w:right w:val="none" w:sz="0" w:space="0" w:color="auto"/>
                      </w:divBdr>
                      <w:divsChild>
                        <w:div w:id="1303118856">
                          <w:marLeft w:val="0"/>
                          <w:marRight w:val="0"/>
                          <w:marTop w:val="0"/>
                          <w:marBottom w:val="0"/>
                          <w:divBdr>
                            <w:top w:val="none" w:sz="0" w:space="0" w:color="auto"/>
                            <w:left w:val="none" w:sz="0" w:space="0" w:color="auto"/>
                            <w:bottom w:val="none" w:sz="0" w:space="0" w:color="auto"/>
                            <w:right w:val="none" w:sz="0" w:space="0" w:color="auto"/>
                          </w:divBdr>
                          <w:divsChild>
                            <w:div w:id="12429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91336">
                      <w:marLeft w:val="0"/>
                      <w:marRight w:val="0"/>
                      <w:marTop w:val="0"/>
                      <w:marBottom w:val="225"/>
                      <w:divBdr>
                        <w:top w:val="none" w:sz="0" w:space="0" w:color="auto"/>
                        <w:left w:val="none" w:sz="0" w:space="0" w:color="auto"/>
                        <w:bottom w:val="none" w:sz="0" w:space="0" w:color="auto"/>
                        <w:right w:val="none" w:sz="0" w:space="0" w:color="auto"/>
                      </w:divBdr>
                    </w:div>
                    <w:div w:id="541290441">
                      <w:marLeft w:val="0"/>
                      <w:marRight w:val="0"/>
                      <w:marTop w:val="0"/>
                      <w:marBottom w:val="0"/>
                      <w:divBdr>
                        <w:top w:val="none" w:sz="0" w:space="0" w:color="auto"/>
                        <w:left w:val="none" w:sz="0" w:space="0" w:color="auto"/>
                        <w:bottom w:val="none" w:sz="0" w:space="0" w:color="auto"/>
                        <w:right w:val="none" w:sz="0" w:space="0" w:color="auto"/>
                      </w:divBdr>
                    </w:div>
                    <w:div w:id="7382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077">
              <w:marLeft w:val="0"/>
              <w:marRight w:val="0"/>
              <w:marTop w:val="0"/>
              <w:marBottom w:val="0"/>
              <w:divBdr>
                <w:top w:val="none" w:sz="0" w:space="0" w:color="auto"/>
                <w:left w:val="none" w:sz="0" w:space="0" w:color="auto"/>
                <w:bottom w:val="none" w:sz="0" w:space="0" w:color="auto"/>
                <w:right w:val="none" w:sz="0" w:space="0" w:color="auto"/>
              </w:divBdr>
              <w:divsChild>
                <w:div w:id="1909533142">
                  <w:marLeft w:val="0"/>
                  <w:marRight w:val="0"/>
                  <w:marTop w:val="0"/>
                  <w:marBottom w:val="0"/>
                  <w:divBdr>
                    <w:top w:val="none" w:sz="0" w:space="0" w:color="auto"/>
                    <w:left w:val="none" w:sz="0" w:space="0" w:color="auto"/>
                    <w:bottom w:val="none" w:sz="0" w:space="0" w:color="auto"/>
                    <w:right w:val="none" w:sz="0" w:space="0" w:color="auto"/>
                  </w:divBdr>
                  <w:divsChild>
                    <w:div w:id="862088705">
                      <w:marLeft w:val="0"/>
                      <w:marRight w:val="0"/>
                      <w:marTop w:val="0"/>
                      <w:marBottom w:val="0"/>
                      <w:divBdr>
                        <w:top w:val="none" w:sz="0" w:space="0" w:color="auto"/>
                        <w:left w:val="none" w:sz="0" w:space="0" w:color="auto"/>
                        <w:bottom w:val="none" w:sz="0" w:space="0" w:color="auto"/>
                        <w:right w:val="none" w:sz="0" w:space="0" w:color="auto"/>
                      </w:divBdr>
                      <w:divsChild>
                        <w:div w:id="1748724928">
                          <w:marLeft w:val="0"/>
                          <w:marRight w:val="0"/>
                          <w:marTop w:val="0"/>
                          <w:marBottom w:val="0"/>
                          <w:divBdr>
                            <w:top w:val="none" w:sz="0" w:space="0" w:color="auto"/>
                            <w:left w:val="none" w:sz="0" w:space="0" w:color="auto"/>
                            <w:bottom w:val="none" w:sz="0" w:space="0" w:color="auto"/>
                            <w:right w:val="none" w:sz="0" w:space="0" w:color="auto"/>
                          </w:divBdr>
                        </w:div>
                      </w:divsChild>
                    </w:div>
                    <w:div w:id="545219997">
                      <w:marLeft w:val="0"/>
                      <w:marRight w:val="0"/>
                      <w:marTop w:val="0"/>
                      <w:marBottom w:val="0"/>
                      <w:divBdr>
                        <w:top w:val="none" w:sz="0" w:space="0" w:color="auto"/>
                        <w:left w:val="none" w:sz="0" w:space="0" w:color="auto"/>
                        <w:bottom w:val="none" w:sz="0" w:space="0" w:color="auto"/>
                        <w:right w:val="none" w:sz="0" w:space="0" w:color="auto"/>
                      </w:divBdr>
                      <w:divsChild>
                        <w:div w:id="1049114702">
                          <w:marLeft w:val="0"/>
                          <w:marRight w:val="0"/>
                          <w:marTop w:val="0"/>
                          <w:marBottom w:val="0"/>
                          <w:divBdr>
                            <w:top w:val="none" w:sz="0" w:space="0" w:color="auto"/>
                            <w:left w:val="none" w:sz="0" w:space="0" w:color="auto"/>
                            <w:bottom w:val="none" w:sz="0" w:space="0" w:color="auto"/>
                            <w:right w:val="none" w:sz="0" w:space="0" w:color="auto"/>
                          </w:divBdr>
                          <w:divsChild>
                            <w:div w:id="10798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2108">
                      <w:marLeft w:val="0"/>
                      <w:marRight w:val="0"/>
                      <w:marTop w:val="0"/>
                      <w:marBottom w:val="225"/>
                      <w:divBdr>
                        <w:top w:val="none" w:sz="0" w:space="0" w:color="auto"/>
                        <w:left w:val="none" w:sz="0" w:space="0" w:color="auto"/>
                        <w:bottom w:val="none" w:sz="0" w:space="0" w:color="auto"/>
                        <w:right w:val="none" w:sz="0" w:space="0" w:color="auto"/>
                      </w:divBdr>
                    </w:div>
                    <w:div w:id="134487789">
                      <w:marLeft w:val="0"/>
                      <w:marRight w:val="0"/>
                      <w:marTop w:val="0"/>
                      <w:marBottom w:val="0"/>
                      <w:divBdr>
                        <w:top w:val="none" w:sz="0" w:space="0" w:color="auto"/>
                        <w:left w:val="none" w:sz="0" w:space="0" w:color="auto"/>
                        <w:bottom w:val="none" w:sz="0" w:space="0" w:color="auto"/>
                        <w:right w:val="none" w:sz="0" w:space="0" w:color="auto"/>
                      </w:divBdr>
                    </w:div>
                    <w:div w:id="1056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87940">
          <w:marLeft w:val="-210"/>
          <w:marRight w:val="-210"/>
          <w:marTop w:val="0"/>
          <w:marBottom w:val="0"/>
          <w:divBdr>
            <w:top w:val="none" w:sz="0" w:space="0" w:color="auto"/>
            <w:left w:val="none" w:sz="0" w:space="0" w:color="auto"/>
            <w:bottom w:val="none" w:sz="0" w:space="0" w:color="auto"/>
            <w:right w:val="none" w:sz="0" w:space="0" w:color="auto"/>
          </w:divBdr>
          <w:divsChild>
            <w:div w:id="1047338587">
              <w:marLeft w:val="0"/>
              <w:marRight w:val="0"/>
              <w:marTop w:val="0"/>
              <w:marBottom w:val="0"/>
              <w:divBdr>
                <w:top w:val="none" w:sz="0" w:space="0" w:color="auto"/>
                <w:left w:val="none" w:sz="0" w:space="0" w:color="auto"/>
                <w:bottom w:val="none" w:sz="0" w:space="0" w:color="auto"/>
                <w:right w:val="none" w:sz="0" w:space="0" w:color="auto"/>
              </w:divBdr>
              <w:divsChild>
                <w:div w:id="305864771">
                  <w:marLeft w:val="0"/>
                  <w:marRight w:val="0"/>
                  <w:marTop w:val="0"/>
                  <w:marBottom w:val="0"/>
                  <w:divBdr>
                    <w:top w:val="none" w:sz="0" w:space="0" w:color="auto"/>
                    <w:left w:val="none" w:sz="0" w:space="0" w:color="auto"/>
                    <w:bottom w:val="none" w:sz="0" w:space="0" w:color="auto"/>
                    <w:right w:val="none" w:sz="0" w:space="0" w:color="auto"/>
                  </w:divBdr>
                  <w:divsChild>
                    <w:div w:id="297036408">
                      <w:marLeft w:val="0"/>
                      <w:marRight w:val="0"/>
                      <w:marTop w:val="0"/>
                      <w:marBottom w:val="0"/>
                      <w:divBdr>
                        <w:top w:val="none" w:sz="0" w:space="0" w:color="auto"/>
                        <w:left w:val="none" w:sz="0" w:space="0" w:color="auto"/>
                        <w:bottom w:val="none" w:sz="0" w:space="0" w:color="auto"/>
                        <w:right w:val="none" w:sz="0" w:space="0" w:color="auto"/>
                      </w:divBdr>
                      <w:divsChild>
                        <w:div w:id="683286647">
                          <w:marLeft w:val="0"/>
                          <w:marRight w:val="0"/>
                          <w:marTop w:val="0"/>
                          <w:marBottom w:val="0"/>
                          <w:divBdr>
                            <w:top w:val="none" w:sz="0" w:space="0" w:color="auto"/>
                            <w:left w:val="none" w:sz="0" w:space="0" w:color="auto"/>
                            <w:bottom w:val="none" w:sz="0" w:space="0" w:color="auto"/>
                            <w:right w:val="none" w:sz="0" w:space="0" w:color="auto"/>
                          </w:divBdr>
                        </w:div>
                      </w:divsChild>
                    </w:div>
                    <w:div w:id="100685477">
                      <w:marLeft w:val="0"/>
                      <w:marRight w:val="0"/>
                      <w:marTop w:val="0"/>
                      <w:marBottom w:val="0"/>
                      <w:divBdr>
                        <w:top w:val="none" w:sz="0" w:space="0" w:color="auto"/>
                        <w:left w:val="none" w:sz="0" w:space="0" w:color="auto"/>
                        <w:bottom w:val="none" w:sz="0" w:space="0" w:color="auto"/>
                        <w:right w:val="none" w:sz="0" w:space="0" w:color="auto"/>
                      </w:divBdr>
                      <w:divsChild>
                        <w:div w:id="23288215">
                          <w:marLeft w:val="0"/>
                          <w:marRight w:val="0"/>
                          <w:marTop w:val="0"/>
                          <w:marBottom w:val="0"/>
                          <w:divBdr>
                            <w:top w:val="none" w:sz="0" w:space="0" w:color="auto"/>
                            <w:left w:val="none" w:sz="0" w:space="0" w:color="auto"/>
                            <w:bottom w:val="none" w:sz="0" w:space="0" w:color="auto"/>
                            <w:right w:val="none" w:sz="0" w:space="0" w:color="auto"/>
                          </w:divBdr>
                          <w:divsChild>
                            <w:div w:id="8990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1659">
                      <w:marLeft w:val="0"/>
                      <w:marRight w:val="0"/>
                      <w:marTop w:val="0"/>
                      <w:marBottom w:val="225"/>
                      <w:divBdr>
                        <w:top w:val="none" w:sz="0" w:space="0" w:color="auto"/>
                        <w:left w:val="none" w:sz="0" w:space="0" w:color="auto"/>
                        <w:bottom w:val="none" w:sz="0" w:space="0" w:color="auto"/>
                        <w:right w:val="none" w:sz="0" w:space="0" w:color="auto"/>
                      </w:divBdr>
                    </w:div>
                    <w:div w:id="355618776">
                      <w:marLeft w:val="0"/>
                      <w:marRight w:val="0"/>
                      <w:marTop w:val="0"/>
                      <w:marBottom w:val="0"/>
                      <w:divBdr>
                        <w:top w:val="none" w:sz="0" w:space="0" w:color="auto"/>
                        <w:left w:val="none" w:sz="0" w:space="0" w:color="auto"/>
                        <w:bottom w:val="none" w:sz="0" w:space="0" w:color="auto"/>
                        <w:right w:val="none" w:sz="0" w:space="0" w:color="auto"/>
                      </w:divBdr>
                    </w:div>
                    <w:div w:id="7888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7290">
              <w:marLeft w:val="0"/>
              <w:marRight w:val="0"/>
              <w:marTop w:val="0"/>
              <w:marBottom w:val="0"/>
              <w:divBdr>
                <w:top w:val="none" w:sz="0" w:space="0" w:color="auto"/>
                <w:left w:val="none" w:sz="0" w:space="0" w:color="auto"/>
                <w:bottom w:val="none" w:sz="0" w:space="0" w:color="auto"/>
                <w:right w:val="none" w:sz="0" w:space="0" w:color="auto"/>
              </w:divBdr>
              <w:divsChild>
                <w:div w:id="1448697262">
                  <w:marLeft w:val="0"/>
                  <w:marRight w:val="0"/>
                  <w:marTop w:val="0"/>
                  <w:marBottom w:val="0"/>
                  <w:divBdr>
                    <w:top w:val="none" w:sz="0" w:space="0" w:color="auto"/>
                    <w:left w:val="none" w:sz="0" w:space="0" w:color="auto"/>
                    <w:bottom w:val="none" w:sz="0" w:space="0" w:color="auto"/>
                    <w:right w:val="none" w:sz="0" w:space="0" w:color="auto"/>
                  </w:divBdr>
                  <w:divsChild>
                    <w:div w:id="943608260">
                      <w:marLeft w:val="0"/>
                      <w:marRight w:val="0"/>
                      <w:marTop w:val="0"/>
                      <w:marBottom w:val="0"/>
                      <w:divBdr>
                        <w:top w:val="none" w:sz="0" w:space="0" w:color="auto"/>
                        <w:left w:val="none" w:sz="0" w:space="0" w:color="auto"/>
                        <w:bottom w:val="none" w:sz="0" w:space="0" w:color="auto"/>
                        <w:right w:val="none" w:sz="0" w:space="0" w:color="auto"/>
                      </w:divBdr>
                      <w:divsChild>
                        <w:div w:id="220403885">
                          <w:marLeft w:val="0"/>
                          <w:marRight w:val="0"/>
                          <w:marTop w:val="0"/>
                          <w:marBottom w:val="0"/>
                          <w:divBdr>
                            <w:top w:val="none" w:sz="0" w:space="0" w:color="auto"/>
                            <w:left w:val="none" w:sz="0" w:space="0" w:color="auto"/>
                            <w:bottom w:val="none" w:sz="0" w:space="0" w:color="auto"/>
                            <w:right w:val="none" w:sz="0" w:space="0" w:color="auto"/>
                          </w:divBdr>
                        </w:div>
                      </w:divsChild>
                    </w:div>
                    <w:div w:id="735202678">
                      <w:marLeft w:val="0"/>
                      <w:marRight w:val="0"/>
                      <w:marTop w:val="0"/>
                      <w:marBottom w:val="0"/>
                      <w:divBdr>
                        <w:top w:val="none" w:sz="0" w:space="0" w:color="auto"/>
                        <w:left w:val="none" w:sz="0" w:space="0" w:color="auto"/>
                        <w:bottom w:val="none" w:sz="0" w:space="0" w:color="auto"/>
                        <w:right w:val="none" w:sz="0" w:space="0" w:color="auto"/>
                      </w:divBdr>
                      <w:divsChild>
                        <w:div w:id="1372880432">
                          <w:marLeft w:val="0"/>
                          <w:marRight w:val="0"/>
                          <w:marTop w:val="0"/>
                          <w:marBottom w:val="0"/>
                          <w:divBdr>
                            <w:top w:val="none" w:sz="0" w:space="0" w:color="auto"/>
                            <w:left w:val="none" w:sz="0" w:space="0" w:color="auto"/>
                            <w:bottom w:val="none" w:sz="0" w:space="0" w:color="auto"/>
                            <w:right w:val="none" w:sz="0" w:space="0" w:color="auto"/>
                          </w:divBdr>
                          <w:divsChild>
                            <w:div w:id="19126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0453">
                      <w:marLeft w:val="0"/>
                      <w:marRight w:val="0"/>
                      <w:marTop w:val="0"/>
                      <w:marBottom w:val="225"/>
                      <w:divBdr>
                        <w:top w:val="none" w:sz="0" w:space="0" w:color="auto"/>
                        <w:left w:val="none" w:sz="0" w:space="0" w:color="auto"/>
                        <w:bottom w:val="none" w:sz="0" w:space="0" w:color="auto"/>
                        <w:right w:val="none" w:sz="0" w:space="0" w:color="auto"/>
                      </w:divBdr>
                    </w:div>
                    <w:div w:id="967509682">
                      <w:marLeft w:val="0"/>
                      <w:marRight w:val="0"/>
                      <w:marTop w:val="0"/>
                      <w:marBottom w:val="0"/>
                      <w:divBdr>
                        <w:top w:val="none" w:sz="0" w:space="0" w:color="auto"/>
                        <w:left w:val="none" w:sz="0" w:space="0" w:color="auto"/>
                        <w:bottom w:val="none" w:sz="0" w:space="0" w:color="auto"/>
                        <w:right w:val="none" w:sz="0" w:space="0" w:color="auto"/>
                      </w:divBdr>
                    </w:div>
                    <w:div w:id="19140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4424">
              <w:marLeft w:val="0"/>
              <w:marRight w:val="0"/>
              <w:marTop w:val="0"/>
              <w:marBottom w:val="0"/>
              <w:divBdr>
                <w:top w:val="none" w:sz="0" w:space="0" w:color="auto"/>
                <w:left w:val="none" w:sz="0" w:space="0" w:color="auto"/>
                <w:bottom w:val="none" w:sz="0" w:space="0" w:color="auto"/>
                <w:right w:val="none" w:sz="0" w:space="0" w:color="auto"/>
              </w:divBdr>
              <w:divsChild>
                <w:div w:id="462969496">
                  <w:marLeft w:val="0"/>
                  <w:marRight w:val="0"/>
                  <w:marTop w:val="0"/>
                  <w:marBottom w:val="0"/>
                  <w:divBdr>
                    <w:top w:val="none" w:sz="0" w:space="0" w:color="auto"/>
                    <w:left w:val="none" w:sz="0" w:space="0" w:color="auto"/>
                    <w:bottom w:val="none" w:sz="0" w:space="0" w:color="auto"/>
                    <w:right w:val="none" w:sz="0" w:space="0" w:color="auto"/>
                  </w:divBdr>
                  <w:divsChild>
                    <w:div w:id="1764179618">
                      <w:marLeft w:val="0"/>
                      <w:marRight w:val="0"/>
                      <w:marTop w:val="0"/>
                      <w:marBottom w:val="0"/>
                      <w:divBdr>
                        <w:top w:val="none" w:sz="0" w:space="0" w:color="auto"/>
                        <w:left w:val="none" w:sz="0" w:space="0" w:color="auto"/>
                        <w:bottom w:val="none" w:sz="0" w:space="0" w:color="auto"/>
                        <w:right w:val="none" w:sz="0" w:space="0" w:color="auto"/>
                      </w:divBdr>
                      <w:divsChild>
                        <w:div w:id="34232272">
                          <w:marLeft w:val="0"/>
                          <w:marRight w:val="0"/>
                          <w:marTop w:val="0"/>
                          <w:marBottom w:val="0"/>
                          <w:divBdr>
                            <w:top w:val="none" w:sz="0" w:space="0" w:color="auto"/>
                            <w:left w:val="none" w:sz="0" w:space="0" w:color="auto"/>
                            <w:bottom w:val="none" w:sz="0" w:space="0" w:color="auto"/>
                            <w:right w:val="none" w:sz="0" w:space="0" w:color="auto"/>
                          </w:divBdr>
                        </w:div>
                      </w:divsChild>
                    </w:div>
                    <w:div w:id="2136218507">
                      <w:marLeft w:val="0"/>
                      <w:marRight w:val="0"/>
                      <w:marTop w:val="0"/>
                      <w:marBottom w:val="0"/>
                      <w:divBdr>
                        <w:top w:val="none" w:sz="0" w:space="0" w:color="auto"/>
                        <w:left w:val="none" w:sz="0" w:space="0" w:color="auto"/>
                        <w:bottom w:val="none" w:sz="0" w:space="0" w:color="auto"/>
                        <w:right w:val="none" w:sz="0" w:space="0" w:color="auto"/>
                      </w:divBdr>
                      <w:divsChild>
                        <w:div w:id="457190343">
                          <w:marLeft w:val="0"/>
                          <w:marRight w:val="0"/>
                          <w:marTop w:val="0"/>
                          <w:marBottom w:val="0"/>
                          <w:divBdr>
                            <w:top w:val="none" w:sz="0" w:space="0" w:color="auto"/>
                            <w:left w:val="none" w:sz="0" w:space="0" w:color="auto"/>
                            <w:bottom w:val="none" w:sz="0" w:space="0" w:color="auto"/>
                            <w:right w:val="none" w:sz="0" w:space="0" w:color="auto"/>
                          </w:divBdr>
                          <w:divsChild>
                            <w:div w:id="15362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3040">
                      <w:marLeft w:val="0"/>
                      <w:marRight w:val="0"/>
                      <w:marTop w:val="0"/>
                      <w:marBottom w:val="225"/>
                      <w:divBdr>
                        <w:top w:val="none" w:sz="0" w:space="0" w:color="auto"/>
                        <w:left w:val="none" w:sz="0" w:space="0" w:color="auto"/>
                        <w:bottom w:val="none" w:sz="0" w:space="0" w:color="auto"/>
                        <w:right w:val="none" w:sz="0" w:space="0" w:color="auto"/>
                      </w:divBdr>
                    </w:div>
                    <w:div w:id="157961284">
                      <w:marLeft w:val="0"/>
                      <w:marRight w:val="0"/>
                      <w:marTop w:val="0"/>
                      <w:marBottom w:val="0"/>
                      <w:divBdr>
                        <w:top w:val="none" w:sz="0" w:space="0" w:color="auto"/>
                        <w:left w:val="none" w:sz="0" w:space="0" w:color="auto"/>
                        <w:bottom w:val="none" w:sz="0" w:space="0" w:color="auto"/>
                        <w:right w:val="none" w:sz="0" w:space="0" w:color="auto"/>
                      </w:divBdr>
                    </w:div>
                    <w:div w:id="14932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22910">
          <w:marLeft w:val="-210"/>
          <w:marRight w:val="-210"/>
          <w:marTop w:val="0"/>
          <w:marBottom w:val="0"/>
          <w:divBdr>
            <w:top w:val="none" w:sz="0" w:space="0" w:color="auto"/>
            <w:left w:val="none" w:sz="0" w:space="0" w:color="auto"/>
            <w:bottom w:val="none" w:sz="0" w:space="0" w:color="auto"/>
            <w:right w:val="none" w:sz="0" w:space="0" w:color="auto"/>
          </w:divBdr>
          <w:divsChild>
            <w:div w:id="1830948430">
              <w:marLeft w:val="0"/>
              <w:marRight w:val="0"/>
              <w:marTop w:val="0"/>
              <w:marBottom w:val="0"/>
              <w:divBdr>
                <w:top w:val="none" w:sz="0" w:space="0" w:color="auto"/>
                <w:left w:val="none" w:sz="0" w:space="0" w:color="auto"/>
                <w:bottom w:val="none" w:sz="0" w:space="0" w:color="auto"/>
                <w:right w:val="none" w:sz="0" w:space="0" w:color="auto"/>
              </w:divBdr>
              <w:divsChild>
                <w:div w:id="1498617093">
                  <w:marLeft w:val="0"/>
                  <w:marRight w:val="0"/>
                  <w:marTop w:val="0"/>
                  <w:marBottom w:val="0"/>
                  <w:divBdr>
                    <w:top w:val="none" w:sz="0" w:space="0" w:color="auto"/>
                    <w:left w:val="none" w:sz="0" w:space="0" w:color="auto"/>
                    <w:bottom w:val="none" w:sz="0" w:space="0" w:color="auto"/>
                    <w:right w:val="none" w:sz="0" w:space="0" w:color="auto"/>
                  </w:divBdr>
                  <w:divsChild>
                    <w:div w:id="1638415640">
                      <w:marLeft w:val="0"/>
                      <w:marRight w:val="0"/>
                      <w:marTop w:val="0"/>
                      <w:marBottom w:val="0"/>
                      <w:divBdr>
                        <w:top w:val="none" w:sz="0" w:space="0" w:color="auto"/>
                        <w:left w:val="none" w:sz="0" w:space="0" w:color="auto"/>
                        <w:bottom w:val="none" w:sz="0" w:space="0" w:color="auto"/>
                        <w:right w:val="none" w:sz="0" w:space="0" w:color="auto"/>
                      </w:divBdr>
                      <w:divsChild>
                        <w:div w:id="1151673759">
                          <w:marLeft w:val="0"/>
                          <w:marRight w:val="0"/>
                          <w:marTop w:val="0"/>
                          <w:marBottom w:val="0"/>
                          <w:divBdr>
                            <w:top w:val="none" w:sz="0" w:space="0" w:color="auto"/>
                            <w:left w:val="none" w:sz="0" w:space="0" w:color="auto"/>
                            <w:bottom w:val="none" w:sz="0" w:space="0" w:color="auto"/>
                            <w:right w:val="none" w:sz="0" w:space="0" w:color="auto"/>
                          </w:divBdr>
                        </w:div>
                      </w:divsChild>
                    </w:div>
                    <w:div w:id="417605067">
                      <w:marLeft w:val="0"/>
                      <w:marRight w:val="0"/>
                      <w:marTop w:val="0"/>
                      <w:marBottom w:val="0"/>
                      <w:divBdr>
                        <w:top w:val="none" w:sz="0" w:space="0" w:color="auto"/>
                        <w:left w:val="none" w:sz="0" w:space="0" w:color="auto"/>
                        <w:bottom w:val="none" w:sz="0" w:space="0" w:color="auto"/>
                        <w:right w:val="none" w:sz="0" w:space="0" w:color="auto"/>
                      </w:divBdr>
                      <w:divsChild>
                        <w:div w:id="281619643">
                          <w:marLeft w:val="0"/>
                          <w:marRight w:val="0"/>
                          <w:marTop w:val="0"/>
                          <w:marBottom w:val="0"/>
                          <w:divBdr>
                            <w:top w:val="none" w:sz="0" w:space="0" w:color="auto"/>
                            <w:left w:val="none" w:sz="0" w:space="0" w:color="auto"/>
                            <w:bottom w:val="none" w:sz="0" w:space="0" w:color="auto"/>
                            <w:right w:val="none" w:sz="0" w:space="0" w:color="auto"/>
                          </w:divBdr>
                          <w:divsChild>
                            <w:div w:id="14264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41953">
                      <w:marLeft w:val="0"/>
                      <w:marRight w:val="0"/>
                      <w:marTop w:val="0"/>
                      <w:marBottom w:val="225"/>
                      <w:divBdr>
                        <w:top w:val="none" w:sz="0" w:space="0" w:color="auto"/>
                        <w:left w:val="none" w:sz="0" w:space="0" w:color="auto"/>
                        <w:bottom w:val="none" w:sz="0" w:space="0" w:color="auto"/>
                        <w:right w:val="none" w:sz="0" w:space="0" w:color="auto"/>
                      </w:divBdr>
                    </w:div>
                    <w:div w:id="672144292">
                      <w:marLeft w:val="0"/>
                      <w:marRight w:val="0"/>
                      <w:marTop w:val="0"/>
                      <w:marBottom w:val="0"/>
                      <w:divBdr>
                        <w:top w:val="none" w:sz="0" w:space="0" w:color="auto"/>
                        <w:left w:val="none" w:sz="0" w:space="0" w:color="auto"/>
                        <w:bottom w:val="none" w:sz="0" w:space="0" w:color="auto"/>
                        <w:right w:val="none" w:sz="0" w:space="0" w:color="auto"/>
                      </w:divBdr>
                    </w:div>
                    <w:div w:id="211701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2657">
              <w:marLeft w:val="0"/>
              <w:marRight w:val="0"/>
              <w:marTop w:val="0"/>
              <w:marBottom w:val="0"/>
              <w:divBdr>
                <w:top w:val="none" w:sz="0" w:space="0" w:color="auto"/>
                <w:left w:val="none" w:sz="0" w:space="0" w:color="auto"/>
                <w:bottom w:val="none" w:sz="0" w:space="0" w:color="auto"/>
                <w:right w:val="none" w:sz="0" w:space="0" w:color="auto"/>
              </w:divBdr>
              <w:divsChild>
                <w:div w:id="919291540">
                  <w:marLeft w:val="0"/>
                  <w:marRight w:val="0"/>
                  <w:marTop w:val="0"/>
                  <w:marBottom w:val="0"/>
                  <w:divBdr>
                    <w:top w:val="none" w:sz="0" w:space="0" w:color="auto"/>
                    <w:left w:val="none" w:sz="0" w:space="0" w:color="auto"/>
                    <w:bottom w:val="none" w:sz="0" w:space="0" w:color="auto"/>
                    <w:right w:val="none" w:sz="0" w:space="0" w:color="auto"/>
                  </w:divBdr>
                  <w:divsChild>
                    <w:div w:id="1244024289">
                      <w:marLeft w:val="0"/>
                      <w:marRight w:val="0"/>
                      <w:marTop w:val="0"/>
                      <w:marBottom w:val="0"/>
                      <w:divBdr>
                        <w:top w:val="none" w:sz="0" w:space="0" w:color="auto"/>
                        <w:left w:val="none" w:sz="0" w:space="0" w:color="auto"/>
                        <w:bottom w:val="none" w:sz="0" w:space="0" w:color="auto"/>
                        <w:right w:val="none" w:sz="0" w:space="0" w:color="auto"/>
                      </w:divBdr>
                      <w:divsChild>
                        <w:div w:id="1538735097">
                          <w:marLeft w:val="0"/>
                          <w:marRight w:val="0"/>
                          <w:marTop w:val="0"/>
                          <w:marBottom w:val="0"/>
                          <w:divBdr>
                            <w:top w:val="none" w:sz="0" w:space="0" w:color="auto"/>
                            <w:left w:val="none" w:sz="0" w:space="0" w:color="auto"/>
                            <w:bottom w:val="none" w:sz="0" w:space="0" w:color="auto"/>
                            <w:right w:val="none" w:sz="0" w:space="0" w:color="auto"/>
                          </w:divBdr>
                        </w:div>
                      </w:divsChild>
                    </w:div>
                    <w:div w:id="1353920777">
                      <w:marLeft w:val="0"/>
                      <w:marRight w:val="0"/>
                      <w:marTop w:val="0"/>
                      <w:marBottom w:val="0"/>
                      <w:divBdr>
                        <w:top w:val="none" w:sz="0" w:space="0" w:color="auto"/>
                        <w:left w:val="none" w:sz="0" w:space="0" w:color="auto"/>
                        <w:bottom w:val="none" w:sz="0" w:space="0" w:color="auto"/>
                        <w:right w:val="none" w:sz="0" w:space="0" w:color="auto"/>
                      </w:divBdr>
                      <w:divsChild>
                        <w:div w:id="126507610">
                          <w:marLeft w:val="0"/>
                          <w:marRight w:val="0"/>
                          <w:marTop w:val="0"/>
                          <w:marBottom w:val="0"/>
                          <w:divBdr>
                            <w:top w:val="none" w:sz="0" w:space="0" w:color="auto"/>
                            <w:left w:val="none" w:sz="0" w:space="0" w:color="auto"/>
                            <w:bottom w:val="none" w:sz="0" w:space="0" w:color="auto"/>
                            <w:right w:val="none" w:sz="0" w:space="0" w:color="auto"/>
                          </w:divBdr>
                          <w:divsChild>
                            <w:div w:id="12299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7040">
                      <w:marLeft w:val="0"/>
                      <w:marRight w:val="0"/>
                      <w:marTop w:val="0"/>
                      <w:marBottom w:val="225"/>
                      <w:divBdr>
                        <w:top w:val="none" w:sz="0" w:space="0" w:color="auto"/>
                        <w:left w:val="none" w:sz="0" w:space="0" w:color="auto"/>
                        <w:bottom w:val="none" w:sz="0" w:space="0" w:color="auto"/>
                        <w:right w:val="none" w:sz="0" w:space="0" w:color="auto"/>
                      </w:divBdr>
                    </w:div>
                    <w:div w:id="1203977096">
                      <w:marLeft w:val="0"/>
                      <w:marRight w:val="0"/>
                      <w:marTop w:val="0"/>
                      <w:marBottom w:val="0"/>
                      <w:divBdr>
                        <w:top w:val="none" w:sz="0" w:space="0" w:color="auto"/>
                        <w:left w:val="none" w:sz="0" w:space="0" w:color="auto"/>
                        <w:bottom w:val="none" w:sz="0" w:space="0" w:color="auto"/>
                        <w:right w:val="none" w:sz="0" w:space="0" w:color="auto"/>
                      </w:divBdr>
                    </w:div>
                    <w:div w:id="19758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2388">
              <w:marLeft w:val="0"/>
              <w:marRight w:val="0"/>
              <w:marTop w:val="0"/>
              <w:marBottom w:val="0"/>
              <w:divBdr>
                <w:top w:val="none" w:sz="0" w:space="0" w:color="auto"/>
                <w:left w:val="none" w:sz="0" w:space="0" w:color="auto"/>
                <w:bottom w:val="none" w:sz="0" w:space="0" w:color="auto"/>
                <w:right w:val="none" w:sz="0" w:space="0" w:color="auto"/>
              </w:divBdr>
              <w:divsChild>
                <w:div w:id="1905677376">
                  <w:marLeft w:val="0"/>
                  <w:marRight w:val="0"/>
                  <w:marTop w:val="0"/>
                  <w:marBottom w:val="0"/>
                  <w:divBdr>
                    <w:top w:val="none" w:sz="0" w:space="0" w:color="auto"/>
                    <w:left w:val="none" w:sz="0" w:space="0" w:color="auto"/>
                    <w:bottom w:val="none" w:sz="0" w:space="0" w:color="auto"/>
                    <w:right w:val="none" w:sz="0" w:space="0" w:color="auto"/>
                  </w:divBdr>
                  <w:divsChild>
                    <w:div w:id="453522906">
                      <w:marLeft w:val="0"/>
                      <w:marRight w:val="0"/>
                      <w:marTop w:val="0"/>
                      <w:marBottom w:val="0"/>
                      <w:divBdr>
                        <w:top w:val="none" w:sz="0" w:space="0" w:color="auto"/>
                        <w:left w:val="none" w:sz="0" w:space="0" w:color="auto"/>
                        <w:bottom w:val="none" w:sz="0" w:space="0" w:color="auto"/>
                        <w:right w:val="none" w:sz="0" w:space="0" w:color="auto"/>
                      </w:divBdr>
                      <w:divsChild>
                        <w:div w:id="1529904381">
                          <w:marLeft w:val="0"/>
                          <w:marRight w:val="0"/>
                          <w:marTop w:val="0"/>
                          <w:marBottom w:val="0"/>
                          <w:divBdr>
                            <w:top w:val="none" w:sz="0" w:space="0" w:color="auto"/>
                            <w:left w:val="none" w:sz="0" w:space="0" w:color="auto"/>
                            <w:bottom w:val="none" w:sz="0" w:space="0" w:color="auto"/>
                            <w:right w:val="none" w:sz="0" w:space="0" w:color="auto"/>
                          </w:divBdr>
                        </w:div>
                      </w:divsChild>
                    </w:div>
                    <w:div w:id="491264102">
                      <w:marLeft w:val="0"/>
                      <w:marRight w:val="0"/>
                      <w:marTop w:val="0"/>
                      <w:marBottom w:val="0"/>
                      <w:divBdr>
                        <w:top w:val="none" w:sz="0" w:space="0" w:color="auto"/>
                        <w:left w:val="none" w:sz="0" w:space="0" w:color="auto"/>
                        <w:bottom w:val="none" w:sz="0" w:space="0" w:color="auto"/>
                        <w:right w:val="none" w:sz="0" w:space="0" w:color="auto"/>
                      </w:divBdr>
                      <w:divsChild>
                        <w:div w:id="688289721">
                          <w:marLeft w:val="0"/>
                          <w:marRight w:val="0"/>
                          <w:marTop w:val="0"/>
                          <w:marBottom w:val="0"/>
                          <w:divBdr>
                            <w:top w:val="none" w:sz="0" w:space="0" w:color="auto"/>
                            <w:left w:val="none" w:sz="0" w:space="0" w:color="auto"/>
                            <w:bottom w:val="none" w:sz="0" w:space="0" w:color="auto"/>
                            <w:right w:val="none" w:sz="0" w:space="0" w:color="auto"/>
                          </w:divBdr>
                          <w:divsChild>
                            <w:div w:id="20290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01560">
                      <w:marLeft w:val="0"/>
                      <w:marRight w:val="0"/>
                      <w:marTop w:val="0"/>
                      <w:marBottom w:val="225"/>
                      <w:divBdr>
                        <w:top w:val="none" w:sz="0" w:space="0" w:color="auto"/>
                        <w:left w:val="none" w:sz="0" w:space="0" w:color="auto"/>
                        <w:bottom w:val="none" w:sz="0" w:space="0" w:color="auto"/>
                        <w:right w:val="none" w:sz="0" w:space="0" w:color="auto"/>
                      </w:divBdr>
                    </w:div>
                    <w:div w:id="1386761718">
                      <w:marLeft w:val="0"/>
                      <w:marRight w:val="0"/>
                      <w:marTop w:val="0"/>
                      <w:marBottom w:val="0"/>
                      <w:divBdr>
                        <w:top w:val="none" w:sz="0" w:space="0" w:color="auto"/>
                        <w:left w:val="none" w:sz="0" w:space="0" w:color="auto"/>
                        <w:bottom w:val="none" w:sz="0" w:space="0" w:color="auto"/>
                        <w:right w:val="none" w:sz="0" w:space="0" w:color="auto"/>
                      </w:divBdr>
                    </w:div>
                    <w:div w:id="1014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63">
          <w:marLeft w:val="-210"/>
          <w:marRight w:val="-210"/>
          <w:marTop w:val="0"/>
          <w:marBottom w:val="0"/>
          <w:divBdr>
            <w:top w:val="none" w:sz="0" w:space="0" w:color="auto"/>
            <w:left w:val="none" w:sz="0" w:space="0" w:color="auto"/>
            <w:bottom w:val="none" w:sz="0" w:space="0" w:color="auto"/>
            <w:right w:val="none" w:sz="0" w:space="0" w:color="auto"/>
          </w:divBdr>
          <w:divsChild>
            <w:div w:id="599921043">
              <w:marLeft w:val="0"/>
              <w:marRight w:val="0"/>
              <w:marTop w:val="0"/>
              <w:marBottom w:val="0"/>
              <w:divBdr>
                <w:top w:val="none" w:sz="0" w:space="0" w:color="auto"/>
                <w:left w:val="none" w:sz="0" w:space="0" w:color="auto"/>
                <w:bottom w:val="none" w:sz="0" w:space="0" w:color="auto"/>
                <w:right w:val="none" w:sz="0" w:space="0" w:color="auto"/>
              </w:divBdr>
              <w:divsChild>
                <w:div w:id="868297148">
                  <w:marLeft w:val="0"/>
                  <w:marRight w:val="0"/>
                  <w:marTop w:val="0"/>
                  <w:marBottom w:val="0"/>
                  <w:divBdr>
                    <w:top w:val="none" w:sz="0" w:space="0" w:color="auto"/>
                    <w:left w:val="none" w:sz="0" w:space="0" w:color="auto"/>
                    <w:bottom w:val="none" w:sz="0" w:space="0" w:color="auto"/>
                    <w:right w:val="none" w:sz="0" w:space="0" w:color="auto"/>
                  </w:divBdr>
                  <w:divsChild>
                    <w:div w:id="1252735484">
                      <w:marLeft w:val="0"/>
                      <w:marRight w:val="0"/>
                      <w:marTop w:val="0"/>
                      <w:marBottom w:val="0"/>
                      <w:divBdr>
                        <w:top w:val="none" w:sz="0" w:space="0" w:color="auto"/>
                        <w:left w:val="none" w:sz="0" w:space="0" w:color="auto"/>
                        <w:bottom w:val="none" w:sz="0" w:space="0" w:color="auto"/>
                        <w:right w:val="none" w:sz="0" w:space="0" w:color="auto"/>
                      </w:divBdr>
                      <w:divsChild>
                        <w:div w:id="1023476184">
                          <w:marLeft w:val="0"/>
                          <w:marRight w:val="0"/>
                          <w:marTop w:val="0"/>
                          <w:marBottom w:val="0"/>
                          <w:divBdr>
                            <w:top w:val="none" w:sz="0" w:space="0" w:color="auto"/>
                            <w:left w:val="none" w:sz="0" w:space="0" w:color="auto"/>
                            <w:bottom w:val="none" w:sz="0" w:space="0" w:color="auto"/>
                            <w:right w:val="none" w:sz="0" w:space="0" w:color="auto"/>
                          </w:divBdr>
                        </w:div>
                      </w:divsChild>
                    </w:div>
                    <w:div w:id="69468449">
                      <w:marLeft w:val="0"/>
                      <w:marRight w:val="0"/>
                      <w:marTop w:val="0"/>
                      <w:marBottom w:val="0"/>
                      <w:divBdr>
                        <w:top w:val="none" w:sz="0" w:space="0" w:color="auto"/>
                        <w:left w:val="none" w:sz="0" w:space="0" w:color="auto"/>
                        <w:bottom w:val="none" w:sz="0" w:space="0" w:color="auto"/>
                        <w:right w:val="none" w:sz="0" w:space="0" w:color="auto"/>
                      </w:divBdr>
                      <w:divsChild>
                        <w:div w:id="2042509926">
                          <w:marLeft w:val="0"/>
                          <w:marRight w:val="0"/>
                          <w:marTop w:val="0"/>
                          <w:marBottom w:val="0"/>
                          <w:divBdr>
                            <w:top w:val="none" w:sz="0" w:space="0" w:color="auto"/>
                            <w:left w:val="none" w:sz="0" w:space="0" w:color="auto"/>
                            <w:bottom w:val="none" w:sz="0" w:space="0" w:color="auto"/>
                            <w:right w:val="none" w:sz="0" w:space="0" w:color="auto"/>
                          </w:divBdr>
                          <w:divsChild>
                            <w:div w:id="4809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0138">
                      <w:marLeft w:val="0"/>
                      <w:marRight w:val="0"/>
                      <w:marTop w:val="0"/>
                      <w:marBottom w:val="225"/>
                      <w:divBdr>
                        <w:top w:val="none" w:sz="0" w:space="0" w:color="auto"/>
                        <w:left w:val="none" w:sz="0" w:space="0" w:color="auto"/>
                        <w:bottom w:val="none" w:sz="0" w:space="0" w:color="auto"/>
                        <w:right w:val="none" w:sz="0" w:space="0" w:color="auto"/>
                      </w:divBdr>
                    </w:div>
                    <w:div w:id="1221670653">
                      <w:marLeft w:val="0"/>
                      <w:marRight w:val="0"/>
                      <w:marTop w:val="0"/>
                      <w:marBottom w:val="0"/>
                      <w:divBdr>
                        <w:top w:val="none" w:sz="0" w:space="0" w:color="auto"/>
                        <w:left w:val="none" w:sz="0" w:space="0" w:color="auto"/>
                        <w:bottom w:val="none" w:sz="0" w:space="0" w:color="auto"/>
                        <w:right w:val="none" w:sz="0" w:space="0" w:color="auto"/>
                      </w:divBdr>
                    </w:div>
                    <w:div w:id="4376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4371">
              <w:marLeft w:val="0"/>
              <w:marRight w:val="0"/>
              <w:marTop w:val="0"/>
              <w:marBottom w:val="0"/>
              <w:divBdr>
                <w:top w:val="none" w:sz="0" w:space="0" w:color="auto"/>
                <w:left w:val="none" w:sz="0" w:space="0" w:color="auto"/>
                <w:bottom w:val="none" w:sz="0" w:space="0" w:color="auto"/>
                <w:right w:val="none" w:sz="0" w:space="0" w:color="auto"/>
              </w:divBdr>
              <w:divsChild>
                <w:div w:id="1484421043">
                  <w:marLeft w:val="0"/>
                  <w:marRight w:val="0"/>
                  <w:marTop w:val="0"/>
                  <w:marBottom w:val="0"/>
                  <w:divBdr>
                    <w:top w:val="none" w:sz="0" w:space="0" w:color="auto"/>
                    <w:left w:val="none" w:sz="0" w:space="0" w:color="auto"/>
                    <w:bottom w:val="none" w:sz="0" w:space="0" w:color="auto"/>
                    <w:right w:val="none" w:sz="0" w:space="0" w:color="auto"/>
                  </w:divBdr>
                  <w:divsChild>
                    <w:div w:id="357045271">
                      <w:marLeft w:val="0"/>
                      <w:marRight w:val="0"/>
                      <w:marTop w:val="0"/>
                      <w:marBottom w:val="0"/>
                      <w:divBdr>
                        <w:top w:val="none" w:sz="0" w:space="0" w:color="auto"/>
                        <w:left w:val="none" w:sz="0" w:space="0" w:color="auto"/>
                        <w:bottom w:val="none" w:sz="0" w:space="0" w:color="auto"/>
                        <w:right w:val="none" w:sz="0" w:space="0" w:color="auto"/>
                      </w:divBdr>
                      <w:divsChild>
                        <w:div w:id="1284582847">
                          <w:marLeft w:val="0"/>
                          <w:marRight w:val="0"/>
                          <w:marTop w:val="0"/>
                          <w:marBottom w:val="0"/>
                          <w:divBdr>
                            <w:top w:val="none" w:sz="0" w:space="0" w:color="auto"/>
                            <w:left w:val="none" w:sz="0" w:space="0" w:color="auto"/>
                            <w:bottom w:val="none" w:sz="0" w:space="0" w:color="auto"/>
                            <w:right w:val="none" w:sz="0" w:space="0" w:color="auto"/>
                          </w:divBdr>
                        </w:div>
                      </w:divsChild>
                    </w:div>
                    <w:div w:id="996418608">
                      <w:marLeft w:val="0"/>
                      <w:marRight w:val="0"/>
                      <w:marTop w:val="0"/>
                      <w:marBottom w:val="0"/>
                      <w:divBdr>
                        <w:top w:val="none" w:sz="0" w:space="0" w:color="auto"/>
                        <w:left w:val="none" w:sz="0" w:space="0" w:color="auto"/>
                        <w:bottom w:val="none" w:sz="0" w:space="0" w:color="auto"/>
                        <w:right w:val="none" w:sz="0" w:space="0" w:color="auto"/>
                      </w:divBdr>
                      <w:divsChild>
                        <w:div w:id="1897159958">
                          <w:marLeft w:val="0"/>
                          <w:marRight w:val="0"/>
                          <w:marTop w:val="0"/>
                          <w:marBottom w:val="0"/>
                          <w:divBdr>
                            <w:top w:val="none" w:sz="0" w:space="0" w:color="auto"/>
                            <w:left w:val="none" w:sz="0" w:space="0" w:color="auto"/>
                            <w:bottom w:val="none" w:sz="0" w:space="0" w:color="auto"/>
                            <w:right w:val="none" w:sz="0" w:space="0" w:color="auto"/>
                          </w:divBdr>
                          <w:divsChild>
                            <w:div w:id="11684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6766">
                      <w:marLeft w:val="0"/>
                      <w:marRight w:val="0"/>
                      <w:marTop w:val="0"/>
                      <w:marBottom w:val="225"/>
                      <w:divBdr>
                        <w:top w:val="none" w:sz="0" w:space="0" w:color="auto"/>
                        <w:left w:val="none" w:sz="0" w:space="0" w:color="auto"/>
                        <w:bottom w:val="none" w:sz="0" w:space="0" w:color="auto"/>
                        <w:right w:val="none" w:sz="0" w:space="0" w:color="auto"/>
                      </w:divBdr>
                    </w:div>
                    <w:div w:id="2099015669">
                      <w:marLeft w:val="0"/>
                      <w:marRight w:val="0"/>
                      <w:marTop w:val="0"/>
                      <w:marBottom w:val="0"/>
                      <w:divBdr>
                        <w:top w:val="none" w:sz="0" w:space="0" w:color="auto"/>
                        <w:left w:val="none" w:sz="0" w:space="0" w:color="auto"/>
                        <w:bottom w:val="none" w:sz="0" w:space="0" w:color="auto"/>
                        <w:right w:val="none" w:sz="0" w:space="0" w:color="auto"/>
                      </w:divBdr>
                    </w:div>
                    <w:div w:id="7980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4179">
              <w:marLeft w:val="0"/>
              <w:marRight w:val="0"/>
              <w:marTop w:val="0"/>
              <w:marBottom w:val="0"/>
              <w:divBdr>
                <w:top w:val="none" w:sz="0" w:space="0" w:color="auto"/>
                <w:left w:val="none" w:sz="0" w:space="0" w:color="auto"/>
                <w:bottom w:val="none" w:sz="0" w:space="0" w:color="auto"/>
                <w:right w:val="none" w:sz="0" w:space="0" w:color="auto"/>
              </w:divBdr>
              <w:divsChild>
                <w:div w:id="338120307">
                  <w:marLeft w:val="0"/>
                  <w:marRight w:val="0"/>
                  <w:marTop w:val="0"/>
                  <w:marBottom w:val="0"/>
                  <w:divBdr>
                    <w:top w:val="none" w:sz="0" w:space="0" w:color="auto"/>
                    <w:left w:val="none" w:sz="0" w:space="0" w:color="auto"/>
                    <w:bottom w:val="none" w:sz="0" w:space="0" w:color="auto"/>
                    <w:right w:val="none" w:sz="0" w:space="0" w:color="auto"/>
                  </w:divBdr>
                  <w:divsChild>
                    <w:div w:id="899365469">
                      <w:marLeft w:val="0"/>
                      <w:marRight w:val="0"/>
                      <w:marTop w:val="0"/>
                      <w:marBottom w:val="0"/>
                      <w:divBdr>
                        <w:top w:val="none" w:sz="0" w:space="0" w:color="auto"/>
                        <w:left w:val="none" w:sz="0" w:space="0" w:color="auto"/>
                        <w:bottom w:val="none" w:sz="0" w:space="0" w:color="auto"/>
                        <w:right w:val="none" w:sz="0" w:space="0" w:color="auto"/>
                      </w:divBdr>
                      <w:divsChild>
                        <w:div w:id="903877191">
                          <w:marLeft w:val="0"/>
                          <w:marRight w:val="0"/>
                          <w:marTop w:val="0"/>
                          <w:marBottom w:val="0"/>
                          <w:divBdr>
                            <w:top w:val="none" w:sz="0" w:space="0" w:color="auto"/>
                            <w:left w:val="none" w:sz="0" w:space="0" w:color="auto"/>
                            <w:bottom w:val="none" w:sz="0" w:space="0" w:color="auto"/>
                            <w:right w:val="none" w:sz="0" w:space="0" w:color="auto"/>
                          </w:divBdr>
                        </w:div>
                      </w:divsChild>
                    </w:div>
                    <w:div w:id="94599585">
                      <w:marLeft w:val="0"/>
                      <w:marRight w:val="0"/>
                      <w:marTop w:val="0"/>
                      <w:marBottom w:val="0"/>
                      <w:divBdr>
                        <w:top w:val="none" w:sz="0" w:space="0" w:color="auto"/>
                        <w:left w:val="none" w:sz="0" w:space="0" w:color="auto"/>
                        <w:bottom w:val="none" w:sz="0" w:space="0" w:color="auto"/>
                        <w:right w:val="none" w:sz="0" w:space="0" w:color="auto"/>
                      </w:divBdr>
                      <w:divsChild>
                        <w:div w:id="1675839249">
                          <w:marLeft w:val="0"/>
                          <w:marRight w:val="0"/>
                          <w:marTop w:val="0"/>
                          <w:marBottom w:val="0"/>
                          <w:divBdr>
                            <w:top w:val="none" w:sz="0" w:space="0" w:color="auto"/>
                            <w:left w:val="none" w:sz="0" w:space="0" w:color="auto"/>
                            <w:bottom w:val="none" w:sz="0" w:space="0" w:color="auto"/>
                            <w:right w:val="none" w:sz="0" w:space="0" w:color="auto"/>
                          </w:divBdr>
                          <w:divsChild>
                            <w:div w:id="2552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85150">
                      <w:marLeft w:val="0"/>
                      <w:marRight w:val="0"/>
                      <w:marTop w:val="0"/>
                      <w:marBottom w:val="225"/>
                      <w:divBdr>
                        <w:top w:val="none" w:sz="0" w:space="0" w:color="auto"/>
                        <w:left w:val="none" w:sz="0" w:space="0" w:color="auto"/>
                        <w:bottom w:val="none" w:sz="0" w:space="0" w:color="auto"/>
                        <w:right w:val="none" w:sz="0" w:space="0" w:color="auto"/>
                      </w:divBdr>
                    </w:div>
                    <w:div w:id="764770364">
                      <w:marLeft w:val="0"/>
                      <w:marRight w:val="0"/>
                      <w:marTop w:val="0"/>
                      <w:marBottom w:val="0"/>
                      <w:divBdr>
                        <w:top w:val="none" w:sz="0" w:space="0" w:color="auto"/>
                        <w:left w:val="none" w:sz="0" w:space="0" w:color="auto"/>
                        <w:bottom w:val="none" w:sz="0" w:space="0" w:color="auto"/>
                        <w:right w:val="none" w:sz="0" w:space="0" w:color="auto"/>
                      </w:divBdr>
                    </w:div>
                    <w:div w:id="1161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74956">
      <w:bodyDiv w:val="1"/>
      <w:marLeft w:val="0"/>
      <w:marRight w:val="0"/>
      <w:marTop w:val="0"/>
      <w:marBottom w:val="0"/>
      <w:divBdr>
        <w:top w:val="none" w:sz="0" w:space="0" w:color="auto"/>
        <w:left w:val="none" w:sz="0" w:space="0" w:color="auto"/>
        <w:bottom w:val="none" w:sz="0" w:space="0" w:color="auto"/>
        <w:right w:val="none" w:sz="0" w:space="0" w:color="auto"/>
      </w:divBdr>
      <w:divsChild>
        <w:div w:id="1368026334">
          <w:marLeft w:val="0"/>
          <w:marRight w:val="0"/>
          <w:marTop w:val="0"/>
          <w:marBottom w:val="0"/>
          <w:divBdr>
            <w:top w:val="none" w:sz="0" w:space="0" w:color="auto"/>
            <w:left w:val="none" w:sz="0" w:space="0" w:color="auto"/>
            <w:bottom w:val="none" w:sz="0" w:space="0" w:color="auto"/>
            <w:right w:val="none" w:sz="0" w:space="0" w:color="auto"/>
          </w:divBdr>
          <w:divsChild>
            <w:div w:id="936136338">
              <w:marLeft w:val="0"/>
              <w:marRight w:val="0"/>
              <w:marTop w:val="0"/>
              <w:marBottom w:val="0"/>
              <w:divBdr>
                <w:top w:val="none" w:sz="0" w:space="0" w:color="auto"/>
                <w:left w:val="none" w:sz="0" w:space="0" w:color="auto"/>
                <w:bottom w:val="none" w:sz="0" w:space="0" w:color="auto"/>
                <w:right w:val="none" w:sz="0" w:space="0" w:color="auto"/>
              </w:divBdr>
              <w:divsChild>
                <w:div w:id="1888252944">
                  <w:marLeft w:val="0"/>
                  <w:marRight w:val="0"/>
                  <w:marTop w:val="0"/>
                  <w:marBottom w:val="75"/>
                  <w:divBdr>
                    <w:top w:val="none" w:sz="0" w:space="0" w:color="auto"/>
                    <w:left w:val="none" w:sz="0" w:space="0" w:color="auto"/>
                    <w:bottom w:val="none" w:sz="0" w:space="0" w:color="auto"/>
                    <w:right w:val="none" w:sz="0" w:space="0" w:color="auto"/>
                  </w:divBdr>
                  <w:divsChild>
                    <w:div w:id="119939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68448">
          <w:marLeft w:val="360"/>
          <w:marRight w:val="0"/>
          <w:marTop w:val="0"/>
          <w:marBottom w:val="0"/>
          <w:divBdr>
            <w:top w:val="none" w:sz="0" w:space="0" w:color="auto"/>
            <w:left w:val="none" w:sz="0" w:space="0" w:color="auto"/>
            <w:bottom w:val="none" w:sz="0" w:space="0" w:color="auto"/>
            <w:right w:val="none" w:sz="0" w:space="0" w:color="auto"/>
          </w:divBdr>
        </w:div>
        <w:div w:id="1408070967">
          <w:marLeft w:val="0"/>
          <w:marRight w:val="0"/>
          <w:marTop w:val="0"/>
          <w:marBottom w:val="105"/>
          <w:divBdr>
            <w:top w:val="none" w:sz="0" w:space="0" w:color="auto"/>
            <w:left w:val="none" w:sz="0" w:space="0" w:color="auto"/>
            <w:bottom w:val="none" w:sz="0" w:space="0" w:color="auto"/>
            <w:right w:val="none" w:sz="0" w:space="0" w:color="auto"/>
          </w:divBdr>
        </w:div>
        <w:div w:id="1403605437">
          <w:marLeft w:val="0"/>
          <w:marRight w:val="0"/>
          <w:marTop w:val="0"/>
          <w:marBottom w:val="0"/>
          <w:divBdr>
            <w:top w:val="none" w:sz="0" w:space="0" w:color="auto"/>
            <w:left w:val="none" w:sz="0" w:space="0" w:color="auto"/>
            <w:bottom w:val="none" w:sz="0" w:space="0" w:color="auto"/>
            <w:right w:val="none" w:sz="0" w:space="0" w:color="auto"/>
          </w:divBdr>
          <w:divsChild>
            <w:div w:id="54205537">
              <w:marLeft w:val="0"/>
              <w:marRight w:val="0"/>
              <w:marTop w:val="0"/>
              <w:marBottom w:val="0"/>
              <w:divBdr>
                <w:top w:val="none" w:sz="0" w:space="0" w:color="auto"/>
                <w:left w:val="none" w:sz="0" w:space="0" w:color="auto"/>
                <w:bottom w:val="none" w:sz="0" w:space="0" w:color="auto"/>
                <w:right w:val="none" w:sz="0" w:space="0" w:color="auto"/>
              </w:divBdr>
              <w:divsChild>
                <w:div w:id="1735394571">
                  <w:marLeft w:val="0"/>
                  <w:marRight w:val="0"/>
                  <w:marTop w:val="0"/>
                  <w:marBottom w:val="75"/>
                  <w:divBdr>
                    <w:top w:val="none" w:sz="0" w:space="0" w:color="auto"/>
                    <w:left w:val="none" w:sz="0" w:space="0" w:color="auto"/>
                    <w:bottom w:val="none" w:sz="0" w:space="0" w:color="auto"/>
                    <w:right w:val="none" w:sz="0" w:space="0" w:color="auto"/>
                  </w:divBdr>
                  <w:divsChild>
                    <w:div w:id="737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3016">
          <w:marLeft w:val="360"/>
          <w:marRight w:val="0"/>
          <w:marTop w:val="0"/>
          <w:marBottom w:val="0"/>
          <w:divBdr>
            <w:top w:val="none" w:sz="0" w:space="0" w:color="auto"/>
            <w:left w:val="none" w:sz="0" w:space="0" w:color="auto"/>
            <w:bottom w:val="none" w:sz="0" w:space="0" w:color="auto"/>
            <w:right w:val="none" w:sz="0" w:space="0" w:color="auto"/>
          </w:divBdr>
        </w:div>
        <w:div w:id="1480683942">
          <w:marLeft w:val="0"/>
          <w:marRight w:val="0"/>
          <w:marTop w:val="0"/>
          <w:marBottom w:val="105"/>
          <w:divBdr>
            <w:top w:val="none" w:sz="0" w:space="0" w:color="auto"/>
            <w:left w:val="none" w:sz="0" w:space="0" w:color="auto"/>
            <w:bottom w:val="none" w:sz="0" w:space="0" w:color="auto"/>
            <w:right w:val="none" w:sz="0" w:space="0" w:color="auto"/>
          </w:divBdr>
        </w:div>
        <w:div w:id="1594969248">
          <w:marLeft w:val="0"/>
          <w:marRight w:val="0"/>
          <w:marTop w:val="0"/>
          <w:marBottom w:val="0"/>
          <w:divBdr>
            <w:top w:val="none" w:sz="0" w:space="0" w:color="auto"/>
            <w:left w:val="none" w:sz="0" w:space="0" w:color="auto"/>
            <w:bottom w:val="none" w:sz="0" w:space="0" w:color="auto"/>
            <w:right w:val="none" w:sz="0" w:space="0" w:color="auto"/>
          </w:divBdr>
          <w:divsChild>
            <w:div w:id="2071682701">
              <w:marLeft w:val="0"/>
              <w:marRight w:val="0"/>
              <w:marTop w:val="0"/>
              <w:marBottom w:val="0"/>
              <w:divBdr>
                <w:top w:val="none" w:sz="0" w:space="0" w:color="auto"/>
                <w:left w:val="none" w:sz="0" w:space="0" w:color="auto"/>
                <w:bottom w:val="none" w:sz="0" w:space="0" w:color="auto"/>
                <w:right w:val="none" w:sz="0" w:space="0" w:color="auto"/>
              </w:divBdr>
              <w:divsChild>
                <w:div w:id="1569806295">
                  <w:marLeft w:val="0"/>
                  <w:marRight w:val="0"/>
                  <w:marTop w:val="0"/>
                  <w:marBottom w:val="75"/>
                  <w:divBdr>
                    <w:top w:val="none" w:sz="0" w:space="0" w:color="auto"/>
                    <w:left w:val="none" w:sz="0" w:space="0" w:color="auto"/>
                    <w:bottom w:val="none" w:sz="0" w:space="0" w:color="auto"/>
                    <w:right w:val="none" w:sz="0" w:space="0" w:color="auto"/>
                  </w:divBdr>
                  <w:divsChild>
                    <w:div w:id="16034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3334">
          <w:marLeft w:val="360"/>
          <w:marRight w:val="0"/>
          <w:marTop w:val="0"/>
          <w:marBottom w:val="0"/>
          <w:divBdr>
            <w:top w:val="none" w:sz="0" w:space="0" w:color="auto"/>
            <w:left w:val="none" w:sz="0" w:space="0" w:color="auto"/>
            <w:bottom w:val="none" w:sz="0" w:space="0" w:color="auto"/>
            <w:right w:val="none" w:sz="0" w:space="0" w:color="auto"/>
          </w:divBdr>
        </w:div>
        <w:div w:id="805859832">
          <w:marLeft w:val="0"/>
          <w:marRight w:val="0"/>
          <w:marTop w:val="0"/>
          <w:marBottom w:val="105"/>
          <w:divBdr>
            <w:top w:val="none" w:sz="0" w:space="0" w:color="auto"/>
            <w:left w:val="none" w:sz="0" w:space="0" w:color="auto"/>
            <w:bottom w:val="none" w:sz="0" w:space="0" w:color="auto"/>
            <w:right w:val="none" w:sz="0" w:space="0" w:color="auto"/>
          </w:divBdr>
        </w:div>
        <w:div w:id="1865749676">
          <w:marLeft w:val="0"/>
          <w:marRight w:val="0"/>
          <w:marTop w:val="0"/>
          <w:marBottom w:val="0"/>
          <w:divBdr>
            <w:top w:val="none" w:sz="0" w:space="0" w:color="auto"/>
            <w:left w:val="none" w:sz="0" w:space="0" w:color="auto"/>
            <w:bottom w:val="none" w:sz="0" w:space="0" w:color="auto"/>
            <w:right w:val="none" w:sz="0" w:space="0" w:color="auto"/>
          </w:divBdr>
          <w:divsChild>
            <w:div w:id="436757203">
              <w:marLeft w:val="0"/>
              <w:marRight w:val="0"/>
              <w:marTop w:val="0"/>
              <w:marBottom w:val="0"/>
              <w:divBdr>
                <w:top w:val="none" w:sz="0" w:space="0" w:color="auto"/>
                <w:left w:val="none" w:sz="0" w:space="0" w:color="auto"/>
                <w:bottom w:val="none" w:sz="0" w:space="0" w:color="auto"/>
                <w:right w:val="none" w:sz="0" w:space="0" w:color="auto"/>
              </w:divBdr>
              <w:divsChild>
                <w:div w:id="805314626">
                  <w:marLeft w:val="0"/>
                  <w:marRight w:val="0"/>
                  <w:marTop w:val="0"/>
                  <w:marBottom w:val="75"/>
                  <w:divBdr>
                    <w:top w:val="none" w:sz="0" w:space="0" w:color="auto"/>
                    <w:left w:val="none" w:sz="0" w:space="0" w:color="auto"/>
                    <w:bottom w:val="none" w:sz="0" w:space="0" w:color="auto"/>
                    <w:right w:val="none" w:sz="0" w:space="0" w:color="auto"/>
                  </w:divBdr>
                  <w:divsChild>
                    <w:div w:id="15460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6839">
          <w:marLeft w:val="360"/>
          <w:marRight w:val="0"/>
          <w:marTop w:val="0"/>
          <w:marBottom w:val="0"/>
          <w:divBdr>
            <w:top w:val="none" w:sz="0" w:space="0" w:color="auto"/>
            <w:left w:val="none" w:sz="0" w:space="0" w:color="auto"/>
            <w:bottom w:val="none" w:sz="0" w:space="0" w:color="auto"/>
            <w:right w:val="none" w:sz="0" w:space="0" w:color="auto"/>
          </w:divBdr>
        </w:div>
        <w:div w:id="1741710286">
          <w:marLeft w:val="0"/>
          <w:marRight w:val="0"/>
          <w:marTop w:val="0"/>
          <w:marBottom w:val="105"/>
          <w:divBdr>
            <w:top w:val="none" w:sz="0" w:space="0" w:color="auto"/>
            <w:left w:val="none" w:sz="0" w:space="0" w:color="auto"/>
            <w:bottom w:val="none" w:sz="0" w:space="0" w:color="auto"/>
            <w:right w:val="none" w:sz="0" w:space="0" w:color="auto"/>
          </w:divBdr>
        </w:div>
        <w:div w:id="185408859">
          <w:marLeft w:val="0"/>
          <w:marRight w:val="0"/>
          <w:marTop w:val="0"/>
          <w:marBottom w:val="0"/>
          <w:divBdr>
            <w:top w:val="none" w:sz="0" w:space="0" w:color="auto"/>
            <w:left w:val="none" w:sz="0" w:space="0" w:color="auto"/>
            <w:bottom w:val="none" w:sz="0" w:space="0" w:color="auto"/>
            <w:right w:val="none" w:sz="0" w:space="0" w:color="auto"/>
          </w:divBdr>
          <w:divsChild>
            <w:div w:id="2069299777">
              <w:marLeft w:val="0"/>
              <w:marRight w:val="0"/>
              <w:marTop w:val="0"/>
              <w:marBottom w:val="0"/>
              <w:divBdr>
                <w:top w:val="none" w:sz="0" w:space="0" w:color="auto"/>
                <w:left w:val="none" w:sz="0" w:space="0" w:color="auto"/>
                <w:bottom w:val="none" w:sz="0" w:space="0" w:color="auto"/>
                <w:right w:val="none" w:sz="0" w:space="0" w:color="auto"/>
              </w:divBdr>
              <w:divsChild>
                <w:div w:id="1454982979">
                  <w:marLeft w:val="0"/>
                  <w:marRight w:val="0"/>
                  <w:marTop w:val="0"/>
                  <w:marBottom w:val="75"/>
                  <w:divBdr>
                    <w:top w:val="none" w:sz="0" w:space="0" w:color="auto"/>
                    <w:left w:val="none" w:sz="0" w:space="0" w:color="auto"/>
                    <w:bottom w:val="none" w:sz="0" w:space="0" w:color="auto"/>
                    <w:right w:val="none" w:sz="0" w:space="0" w:color="auto"/>
                  </w:divBdr>
                  <w:divsChild>
                    <w:div w:id="12380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8894">
          <w:marLeft w:val="360"/>
          <w:marRight w:val="0"/>
          <w:marTop w:val="0"/>
          <w:marBottom w:val="0"/>
          <w:divBdr>
            <w:top w:val="none" w:sz="0" w:space="0" w:color="auto"/>
            <w:left w:val="none" w:sz="0" w:space="0" w:color="auto"/>
            <w:bottom w:val="none" w:sz="0" w:space="0" w:color="auto"/>
            <w:right w:val="none" w:sz="0" w:space="0" w:color="auto"/>
          </w:divBdr>
        </w:div>
        <w:div w:id="823397308">
          <w:marLeft w:val="0"/>
          <w:marRight w:val="0"/>
          <w:marTop w:val="0"/>
          <w:marBottom w:val="105"/>
          <w:divBdr>
            <w:top w:val="none" w:sz="0" w:space="0" w:color="auto"/>
            <w:left w:val="none" w:sz="0" w:space="0" w:color="auto"/>
            <w:bottom w:val="none" w:sz="0" w:space="0" w:color="auto"/>
            <w:right w:val="none" w:sz="0" w:space="0" w:color="auto"/>
          </w:divBdr>
        </w:div>
        <w:div w:id="1129127703">
          <w:marLeft w:val="0"/>
          <w:marRight w:val="0"/>
          <w:marTop w:val="0"/>
          <w:marBottom w:val="0"/>
          <w:divBdr>
            <w:top w:val="none" w:sz="0" w:space="0" w:color="auto"/>
            <w:left w:val="none" w:sz="0" w:space="0" w:color="auto"/>
            <w:bottom w:val="none" w:sz="0" w:space="0" w:color="auto"/>
            <w:right w:val="none" w:sz="0" w:space="0" w:color="auto"/>
          </w:divBdr>
          <w:divsChild>
            <w:div w:id="1750040043">
              <w:marLeft w:val="0"/>
              <w:marRight w:val="0"/>
              <w:marTop w:val="0"/>
              <w:marBottom w:val="0"/>
              <w:divBdr>
                <w:top w:val="none" w:sz="0" w:space="0" w:color="auto"/>
                <w:left w:val="none" w:sz="0" w:space="0" w:color="auto"/>
                <w:bottom w:val="none" w:sz="0" w:space="0" w:color="auto"/>
                <w:right w:val="none" w:sz="0" w:space="0" w:color="auto"/>
              </w:divBdr>
              <w:divsChild>
                <w:div w:id="1561820698">
                  <w:marLeft w:val="0"/>
                  <w:marRight w:val="0"/>
                  <w:marTop w:val="0"/>
                  <w:marBottom w:val="75"/>
                  <w:divBdr>
                    <w:top w:val="none" w:sz="0" w:space="0" w:color="auto"/>
                    <w:left w:val="none" w:sz="0" w:space="0" w:color="auto"/>
                    <w:bottom w:val="none" w:sz="0" w:space="0" w:color="auto"/>
                    <w:right w:val="none" w:sz="0" w:space="0" w:color="auto"/>
                  </w:divBdr>
                  <w:divsChild>
                    <w:div w:id="6296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671768">
          <w:marLeft w:val="360"/>
          <w:marRight w:val="0"/>
          <w:marTop w:val="0"/>
          <w:marBottom w:val="0"/>
          <w:divBdr>
            <w:top w:val="none" w:sz="0" w:space="0" w:color="auto"/>
            <w:left w:val="none" w:sz="0" w:space="0" w:color="auto"/>
            <w:bottom w:val="none" w:sz="0" w:space="0" w:color="auto"/>
            <w:right w:val="none" w:sz="0" w:space="0" w:color="auto"/>
          </w:divBdr>
        </w:div>
        <w:div w:id="996956253">
          <w:marLeft w:val="0"/>
          <w:marRight w:val="0"/>
          <w:marTop w:val="0"/>
          <w:marBottom w:val="105"/>
          <w:divBdr>
            <w:top w:val="none" w:sz="0" w:space="0" w:color="auto"/>
            <w:left w:val="none" w:sz="0" w:space="0" w:color="auto"/>
            <w:bottom w:val="none" w:sz="0" w:space="0" w:color="auto"/>
            <w:right w:val="none" w:sz="0" w:space="0" w:color="auto"/>
          </w:divBdr>
        </w:div>
        <w:div w:id="1859390000">
          <w:marLeft w:val="0"/>
          <w:marRight w:val="0"/>
          <w:marTop w:val="0"/>
          <w:marBottom w:val="0"/>
          <w:divBdr>
            <w:top w:val="none" w:sz="0" w:space="0" w:color="auto"/>
            <w:left w:val="none" w:sz="0" w:space="0" w:color="auto"/>
            <w:bottom w:val="none" w:sz="0" w:space="0" w:color="auto"/>
            <w:right w:val="none" w:sz="0" w:space="0" w:color="auto"/>
          </w:divBdr>
          <w:divsChild>
            <w:div w:id="2117168649">
              <w:marLeft w:val="0"/>
              <w:marRight w:val="0"/>
              <w:marTop w:val="0"/>
              <w:marBottom w:val="0"/>
              <w:divBdr>
                <w:top w:val="none" w:sz="0" w:space="0" w:color="auto"/>
                <w:left w:val="none" w:sz="0" w:space="0" w:color="auto"/>
                <w:bottom w:val="none" w:sz="0" w:space="0" w:color="auto"/>
                <w:right w:val="none" w:sz="0" w:space="0" w:color="auto"/>
              </w:divBdr>
              <w:divsChild>
                <w:div w:id="1070470195">
                  <w:marLeft w:val="0"/>
                  <w:marRight w:val="0"/>
                  <w:marTop w:val="0"/>
                  <w:marBottom w:val="75"/>
                  <w:divBdr>
                    <w:top w:val="none" w:sz="0" w:space="0" w:color="auto"/>
                    <w:left w:val="none" w:sz="0" w:space="0" w:color="auto"/>
                    <w:bottom w:val="none" w:sz="0" w:space="0" w:color="auto"/>
                    <w:right w:val="none" w:sz="0" w:space="0" w:color="auto"/>
                  </w:divBdr>
                  <w:divsChild>
                    <w:div w:id="704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31381">
          <w:marLeft w:val="360"/>
          <w:marRight w:val="0"/>
          <w:marTop w:val="0"/>
          <w:marBottom w:val="0"/>
          <w:divBdr>
            <w:top w:val="none" w:sz="0" w:space="0" w:color="auto"/>
            <w:left w:val="none" w:sz="0" w:space="0" w:color="auto"/>
            <w:bottom w:val="none" w:sz="0" w:space="0" w:color="auto"/>
            <w:right w:val="none" w:sz="0" w:space="0" w:color="auto"/>
          </w:divBdr>
        </w:div>
        <w:div w:id="1411610944">
          <w:marLeft w:val="0"/>
          <w:marRight w:val="0"/>
          <w:marTop w:val="0"/>
          <w:marBottom w:val="105"/>
          <w:divBdr>
            <w:top w:val="none" w:sz="0" w:space="0" w:color="auto"/>
            <w:left w:val="none" w:sz="0" w:space="0" w:color="auto"/>
            <w:bottom w:val="none" w:sz="0" w:space="0" w:color="auto"/>
            <w:right w:val="none" w:sz="0" w:space="0" w:color="auto"/>
          </w:divBdr>
        </w:div>
        <w:div w:id="695080472">
          <w:marLeft w:val="0"/>
          <w:marRight w:val="0"/>
          <w:marTop w:val="0"/>
          <w:marBottom w:val="0"/>
          <w:divBdr>
            <w:top w:val="none" w:sz="0" w:space="0" w:color="auto"/>
            <w:left w:val="none" w:sz="0" w:space="0" w:color="auto"/>
            <w:bottom w:val="none" w:sz="0" w:space="0" w:color="auto"/>
            <w:right w:val="none" w:sz="0" w:space="0" w:color="auto"/>
          </w:divBdr>
          <w:divsChild>
            <w:div w:id="10762742">
              <w:marLeft w:val="0"/>
              <w:marRight w:val="0"/>
              <w:marTop w:val="0"/>
              <w:marBottom w:val="0"/>
              <w:divBdr>
                <w:top w:val="none" w:sz="0" w:space="0" w:color="auto"/>
                <w:left w:val="none" w:sz="0" w:space="0" w:color="auto"/>
                <w:bottom w:val="none" w:sz="0" w:space="0" w:color="auto"/>
                <w:right w:val="none" w:sz="0" w:space="0" w:color="auto"/>
              </w:divBdr>
              <w:divsChild>
                <w:div w:id="929044755">
                  <w:marLeft w:val="0"/>
                  <w:marRight w:val="0"/>
                  <w:marTop w:val="0"/>
                  <w:marBottom w:val="75"/>
                  <w:divBdr>
                    <w:top w:val="none" w:sz="0" w:space="0" w:color="auto"/>
                    <w:left w:val="none" w:sz="0" w:space="0" w:color="auto"/>
                    <w:bottom w:val="none" w:sz="0" w:space="0" w:color="auto"/>
                    <w:right w:val="none" w:sz="0" w:space="0" w:color="auto"/>
                  </w:divBdr>
                  <w:divsChild>
                    <w:div w:id="335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48305">
          <w:marLeft w:val="360"/>
          <w:marRight w:val="0"/>
          <w:marTop w:val="0"/>
          <w:marBottom w:val="0"/>
          <w:divBdr>
            <w:top w:val="none" w:sz="0" w:space="0" w:color="auto"/>
            <w:left w:val="none" w:sz="0" w:space="0" w:color="auto"/>
            <w:bottom w:val="none" w:sz="0" w:space="0" w:color="auto"/>
            <w:right w:val="none" w:sz="0" w:space="0" w:color="auto"/>
          </w:divBdr>
        </w:div>
        <w:div w:id="1555502959">
          <w:marLeft w:val="0"/>
          <w:marRight w:val="0"/>
          <w:marTop w:val="0"/>
          <w:marBottom w:val="105"/>
          <w:divBdr>
            <w:top w:val="none" w:sz="0" w:space="0" w:color="auto"/>
            <w:left w:val="none" w:sz="0" w:space="0" w:color="auto"/>
            <w:bottom w:val="none" w:sz="0" w:space="0" w:color="auto"/>
            <w:right w:val="none" w:sz="0" w:space="0" w:color="auto"/>
          </w:divBdr>
        </w:div>
        <w:div w:id="731197850">
          <w:marLeft w:val="0"/>
          <w:marRight w:val="0"/>
          <w:marTop w:val="0"/>
          <w:marBottom w:val="0"/>
          <w:divBdr>
            <w:top w:val="none" w:sz="0" w:space="0" w:color="auto"/>
            <w:left w:val="none" w:sz="0" w:space="0" w:color="auto"/>
            <w:bottom w:val="none" w:sz="0" w:space="0" w:color="auto"/>
            <w:right w:val="none" w:sz="0" w:space="0" w:color="auto"/>
          </w:divBdr>
          <w:divsChild>
            <w:div w:id="1462067762">
              <w:marLeft w:val="0"/>
              <w:marRight w:val="0"/>
              <w:marTop w:val="0"/>
              <w:marBottom w:val="0"/>
              <w:divBdr>
                <w:top w:val="none" w:sz="0" w:space="0" w:color="auto"/>
                <w:left w:val="none" w:sz="0" w:space="0" w:color="auto"/>
                <w:bottom w:val="none" w:sz="0" w:space="0" w:color="auto"/>
                <w:right w:val="none" w:sz="0" w:space="0" w:color="auto"/>
              </w:divBdr>
              <w:divsChild>
                <w:div w:id="1009134981">
                  <w:marLeft w:val="0"/>
                  <w:marRight w:val="0"/>
                  <w:marTop w:val="0"/>
                  <w:marBottom w:val="75"/>
                  <w:divBdr>
                    <w:top w:val="none" w:sz="0" w:space="0" w:color="auto"/>
                    <w:left w:val="none" w:sz="0" w:space="0" w:color="auto"/>
                    <w:bottom w:val="none" w:sz="0" w:space="0" w:color="auto"/>
                    <w:right w:val="none" w:sz="0" w:space="0" w:color="auto"/>
                  </w:divBdr>
                  <w:divsChild>
                    <w:div w:id="13713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8887">
          <w:marLeft w:val="360"/>
          <w:marRight w:val="0"/>
          <w:marTop w:val="0"/>
          <w:marBottom w:val="0"/>
          <w:divBdr>
            <w:top w:val="none" w:sz="0" w:space="0" w:color="auto"/>
            <w:left w:val="none" w:sz="0" w:space="0" w:color="auto"/>
            <w:bottom w:val="none" w:sz="0" w:space="0" w:color="auto"/>
            <w:right w:val="none" w:sz="0" w:space="0" w:color="auto"/>
          </w:divBdr>
        </w:div>
        <w:div w:id="1908954811">
          <w:marLeft w:val="0"/>
          <w:marRight w:val="0"/>
          <w:marTop w:val="0"/>
          <w:marBottom w:val="105"/>
          <w:divBdr>
            <w:top w:val="none" w:sz="0" w:space="0" w:color="auto"/>
            <w:left w:val="none" w:sz="0" w:space="0" w:color="auto"/>
            <w:bottom w:val="none" w:sz="0" w:space="0" w:color="auto"/>
            <w:right w:val="none" w:sz="0" w:space="0" w:color="auto"/>
          </w:divBdr>
        </w:div>
        <w:div w:id="41947278">
          <w:marLeft w:val="0"/>
          <w:marRight w:val="0"/>
          <w:marTop w:val="0"/>
          <w:marBottom w:val="0"/>
          <w:divBdr>
            <w:top w:val="none" w:sz="0" w:space="0" w:color="auto"/>
            <w:left w:val="none" w:sz="0" w:space="0" w:color="auto"/>
            <w:bottom w:val="none" w:sz="0" w:space="0" w:color="auto"/>
            <w:right w:val="none" w:sz="0" w:space="0" w:color="auto"/>
          </w:divBdr>
          <w:divsChild>
            <w:div w:id="1544057687">
              <w:marLeft w:val="0"/>
              <w:marRight w:val="0"/>
              <w:marTop w:val="0"/>
              <w:marBottom w:val="0"/>
              <w:divBdr>
                <w:top w:val="none" w:sz="0" w:space="0" w:color="auto"/>
                <w:left w:val="none" w:sz="0" w:space="0" w:color="auto"/>
                <w:bottom w:val="none" w:sz="0" w:space="0" w:color="auto"/>
                <w:right w:val="none" w:sz="0" w:space="0" w:color="auto"/>
              </w:divBdr>
              <w:divsChild>
                <w:div w:id="1467356994">
                  <w:marLeft w:val="0"/>
                  <w:marRight w:val="0"/>
                  <w:marTop w:val="0"/>
                  <w:marBottom w:val="75"/>
                  <w:divBdr>
                    <w:top w:val="none" w:sz="0" w:space="0" w:color="auto"/>
                    <w:left w:val="none" w:sz="0" w:space="0" w:color="auto"/>
                    <w:bottom w:val="none" w:sz="0" w:space="0" w:color="auto"/>
                    <w:right w:val="none" w:sz="0" w:space="0" w:color="auto"/>
                  </w:divBdr>
                  <w:divsChild>
                    <w:div w:id="10165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64145">
          <w:marLeft w:val="360"/>
          <w:marRight w:val="0"/>
          <w:marTop w:val="0"/>
          <w:marBottom w:val="0"/>
          <w:divBdr>
            <w:top w:val="none" w:sz="0" w:space="0" w:color="auto"/>
            <w:left w:val="none" w:sz="0" w:space="0" w:color="auto"/>
            <w:bottom w:val="none" w:sz="0" w:space="0" w:color="auto"/>
            <w:right w:val="none" w:sz="0" w:space="0" w:color="auto"/>
          </w:divBdr>
        </w:div>
        <w:div w:id="1282608214">
          <w:marLeft w:val="0"/>
          <w:marRight w:val="0"/>
          <w:marTop w:val="0"/>
          <w:marBottom w:val="105"/>
          <w:divBdr>
            <w:top w:val="none" w:sz="0" w:space="0" w:color="auto"/>
            <w:left w:val="none" w:sz="0" w:space="0" w:color="auto"/>
            <w:bottom w:val="none" w:sz="0" w:space="0" w:color="auto"/>
            <w:right w:val="none" w:sz="0" w:space="0" w:color="auto"/>
          </w:divBdr>
        </w:div>
      </w:divsChild>
    </w:div>
    <w:div w:id="1798838392">
      <w:bodyDiv w:val="1"/>
      <w:marLeft w:val="0"/>
      <w:marRight w:val="0"/>
      <w:marTop w:val="0"/>
      <w:marBottom w:val="0"/>
      <w:divBdr>
        <w:top w:val="none" w:sz="0" w:space="0" w:color="auto"/>
        <w:left w:val="none" w:sz="0" w:space="0" w:color="auto"/>
        <w:bottom w:val="none" w:sz="0" w:space="0" w:color="auto"/>
        <w:right w:val="none" w:sz="0" w:space="0" w:color="auto"/>
      </w:divBdr>
      <w:divsChild>
        <w:div w:id="384791055">
          <w:marLeft w:val="0"/>
          <w:marRight w:val="0"/>
          <w:marTop w:val="0"/>
          <w:marBottom w:val="0"/>
          <w:divBdr>
            <w:top w:val="none" w:sz="0" w:space="0" w:color="auto"/>
            <w:left w:val="none" w:sz="0" w:space="0" w:color="auto"/>
            <w:bottom w:val="none" w:sz="0" w:space="0" w:color="auto"/>
            <w:right w:val="none" w:sz="0" w:space="0" w:color="auto"/>
          </w:divBdr>
          <w:divsChild>
            <w:div w:id="614799823">
              <w:marLeft w:val="0"/>
              <w:marRight w:val="0"/>
              <w:marTop w:val="0"/>
              <w:marBottom w:val="0"/>
              <w:divBdr>
                <w:top w:val="none" w:sz="0" w:space="0" w:color="auto"/>
                <w:left w:val="none" w:sz="0" w:space="0" w:color="auto"/>
                <w:bottom w:val="none" w:sz="0" w:space="0" w:color="auto"/>
                <w:right w:val="none" w:sz="0" w:space="0" w:color="auto"/>
              </w:divBdr>
              <w:divsChild>
                <w:div w:id="1410036381">
                  <w:marLeft w:val="0"/>
                  <w:marRight w:val="0"/>
                  <w:marTop w:val="0"/>
                  <w:marBottom w:val="75"/>
                  <w:divBdr>
                    <w:top w:val="none" w:sz="0" w:space="0" w:color="auto"/>
                    <w:left w:val="none" w:sz="0" w:space="0" w:color="auto"/>
                    <w:bottom w:val="none" w:sz="0" w:space="0" w:color="auto"/>
                    <w:right w:val="none" w:sz="0" w:space="0" w:color="auto"/>
                  </w:divBdr>
                  <w:divsChild>
                    <w:div w:id="7654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722075">
          <w:marLeft w:val="360"/>
          <w:marRight w:val="0"/>
          <w:marTop w:val="0"/>
          <w:marBottom w:val="0"/>
          <w:divBdr>
            <w:top w:val="none" w:sz="0" w:space="0" w:color="auto"/>
            <w:left w:val="none" w:sz="0" w:space="0" w:color="auto"/>
            <w:bottom w:val="none" w:sz="0" w:space="0" w:color="auto"/>
            <w:right w:val="none" w:sz="0" w:space="0" w:color="auto"/>
          </w:divBdr>
        </w:div>
        <w:div w:id="434714113">
          <w:marLeft w:val="0"/>
          <w:marRight w:val="0"/>
          <w:marTop w:val="0"/>
          <w:marBottom w:val="105"/>
          <w:divBdr>
            <w:top w:val="none" w:sz="0" w:space="0" w:color="auto"/>
            <w:left w:val="none" w:sz="0" w:space="0" w:color="auto"/>
            <w:bottom w:val="none" w:sz="0" w:space="0" w:color="auto"/>
            <w:right w:val="none" w:sz="0" w:space="0" w:color="auto"/>
          </w:divBdr>
        </w:div>
        <w:div w:id="275064220">
          <w:marLeft w:val="0"/>
          <w:marRight w:val="0"/>
          <w:marTop w:val="0"/>
          <w:marBottom w:val="0"/>
          <w:divBdr>
            <w:top w:val="none" w:sz="0" w:space="0" w:color="auto"/>
            <w:left w:val="none" w:sz="0" w:space="0" w:color="auto"/>
            <w:bottom w:val="none" w:sz="0" w:space="0" w:color="auto"/>
            <w:right w:val="none" w:sz="0" w:space="0" w:color="auto"/>
          </w:divBdr>
          <w:divsChild>
            <w:div w:id="1510288945">
              <w:marLeft w:val="0"/>
              <w:marRight w:val="0"/>
              <w:marTop w:val="0"/>
              <w:marBottom w:val="0"/>
              <w:divBdr>
                <w:top w:val="none" w:sz="0" w:space="0" w:color="auto"/>
                <w:left w:val="none" w:sz="0" w:space="0" w:color="auto"/>
                <w:bottom w:val="none" w:sz="0" w:space="0" w:color="auto"/>
                <w:right w:val="none" w:sz="0" w:space="0" w:color="auto"/>
              </w:divBdr>
              <w:divsChild>
                <w:div w:id="1053501372">
                  <w:marLeft w:val="0"/>
                  <w:marRight w:val="0"/>
                  <w:marTop w:val="0"/>
                  <w:marBottom w:val="75"/>
                  <w:divBdr>
                    <w:top w:val="none" w:sz="0" w:space="0" w:color="auto"/>
                    <w:left w:val="none" w:sz="0" w:space="0" w:color="auto"/>
                    <w:bottom w:val="none" w:sz="0" w:space="0" w:color="auto"/>
                    <w:right w:val="none" w:sz="0" w:space="0" w:color="auto"/>
                  </w:divBdr>
                  <w:divsChild>
                    <w:div w:id="19819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35126">
          <w:marLeft w:val="360"/>
          <w:marRight w:val="0"/>
          <w:marTop w:val="0"/>
          <w:marBottom w:val="0"/>
          <w:divBdr>
            <w:top w:val="none" w:sz="0" w:space="0" w:color="auto"/>
            <w:left w:val="none" w:sz="0" w:space="0" w:color="auto"/>
            <w:bottom w:val="none" w:sz="0" w:space="0" w:color="auto"/>
            <w:right w:val="none" w:sz="0" w:space="0" w:color="auto"/>
          </w:divBdr>
        </w:div>
        <w:div w:id="883448327">
          <w:marLeft w:val="0"/>
          <w:marRight w:val="0"/>
          <w:marTop w:val="0"/>
          <w:marBottom w:val="105"/>
          <w:divBdr>
            <w:top w:val="none" w:sz="0" w:space="0" w:color="auto"/>
            <w:left w:val="none" w:sz="0" w:space="0" w:color="auto"/>
            <w:bottom w:val="none" w:sz="0" w:space="0" w:color="auto"/>
            <w:right w:val="none" w:sz="0" w:space="0" w:color="auto"/>
          </w:divBdr>
        </w:div>
        <w:div w:id="362635753">
          <w:marLeft w:val="0"/>
          <w:marRight w:val="0"/>
          <w:marTop w:val="0"/>
          <w:marBottom w:val="0"/>
          <w:divBdr>
            <w:top w:val="none" w:sz="0" w:space="0" w:color="auto"/>
            <w:left w:val="none" w:sz="0" w:space="0" w:color="auto"/>
            <w:bottom w:val="none" w:sz="0" w:space="0" w:color="auto"/>
            <w:right w:val="none" w:sz="0" w:space="0" w:color="auto"/>
          </w:divBdr>
          <w:divsChild>
            <w:div w:id="1672566057">
              <w:marLeft w:val="0"/>
              <w:marRight w:val="0"/>
              <w:marTop w:val="0"/>
              <w:marBottom w:val="0"/>
              <w:divBdr>
                <w:top w:val="none" w:sz="0" w:space="0" w:color="auto"/>
                <w:left w:val="none" w:sz="0" w:space="0" w:color="auto"/>
                <w:bottom w:val="none" w:sz="0" w:space="0" w:color="auto"/>
                <w:right w:val="none" w:sz="0" w:space="0" w:color="auto"/>
              </w:divBdr>
              <w:divsChild>
                <w:div w:id="231502795">
                  <w:marLeft w:val="0"/>
                  <w:marRight w:val="0"/>
                  <w:marTop w:val="0"/>
                  <w:marBottom w:val="75"/>
                  <w:divBdr>
                    <w:top w:val="none" w:sz="0" w:space="0" w:color="auto"/>
                    <w:left w:val="none" w:sz="0" w:space="0" w:color="auto"/>
                    <w:bottom w:val="none" w:sz="0" w:space="0" w:color="auto"/>
                    <w:right w:val="none" w:sz="0" w:space="0" w:color="auto"/>
                  </w:divBdr>
                  <w:divsChild>
                    <w:div w:id="20369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6998">
          <w:marLeft w:val="360"/>
          <w:marRight w:val="0"/>
          <w:marTop w:val="0"/>
          <w:marBottom w:val="0"/>
          <w:divBdr>
            <w:top w:val="none" w:sz="0" w:space="0" w:color="auto"/>
            <w:left w:val="none" w:sz="0" w:space="0" w:color="auto"/>
            <w:bottom w:val="none" w:sz="0" w:space="0" w:color="auto"/>
            <w:right w:val="none" w:sz="0" w:space="0" w:color="auto"/>
          </w:divBdr>
        </w:div>
        <w:div w:id="1712268645">
          <w:marLeft w:val="0"/>
          <w:marRight w:val="0"/>
          <w:marTop w:val="0"/>
          <w:marBottom w:val="105"/>
          <w:divBdr>
            <w:top w:val="none" w:sz="0" w:space="0" w:color="auto"/>
            <w:left w:val="none" w:sz="0" w:space="0" w:color="auto"/>
            <w:bottom w:val="none" w:sz="0" w:space="0" w:color="auto"/>
            <w:right w:val="none" w:sz="0" w:space="0" w:color="auto"/>
          </w:divBdr>
        </w:div>
        <w:div w:id="558906213">
          <w:marLeft w:val="0"/>
          <w:marRight w:val="0"/>
          <w:marTop w:val="0"/>
          <w:marBottom w:val="0"/>
          <w:divBdr>
            <w:top w:val="none" w:sz="0" w:space="0" w:color="auto"/>
            <w:left w:val="none" w:sz="0" w:space="0" w:color="auto"/>
            <w:bottom w:val="none" w:sz="0" w:space="0" w:color="auto"/>
            <w:right w:val="none" w:sz="0" w:space="0" w:color="auto"/>
          </w:divBdr>
          <w:divsChild>
            <w:div w:id="1511991953">
              <w:marLeft w:val="0"/>
              <w:marRight w:val="0"/>
              <w:marTop w:val="0"/>
              <w:marBottom w:val="0"/>
              <w:divBdr>
                <w:top w:val="none" w:sz="0" w:space="0" w:color="auto"/>
                <w:left w:val="none" w:sz="0" w:space="0" w:color="auto"/>
                <w:bottom w:val="none" w:sz="0" w:space="0" w:color="auto"/>
                <w:right w:val="none" w:sz="0" w:space="0" w:color="auto"/>
              </w:divBdr>
              <w:divsChild>
                <w:div w:id="1087262454">
                  <w:marLeft w:val="0"/>
                  <w:marRight w:val="0"/>
                  <w:marTop w:val="0"/>
                  <w:marBottom w:val="75"/>
                  <w:divBdr>
                    <w:top w:val="none" w:sz="0" w:space="0" w:color="auto"/>
                    <w:left w:val="none" w:sz="0" w:space="0" w:color="auto"/>
                    <w:bottom w:val="none" w:sz="0" w:space="0" w:color="auto"/>
                    <w:right w:val="none" w:sz="0" w:space="0" w:color="auto"/>
                  </w:divBdr>
                  <w:divsChild>
                    <w:div w:id="21384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20026">
          <w:marLeft w:val="360"/>
          <w:marRight w:val="0"/>
          <w:marTop w:val="0"/>
          <w:marBottom w:val="0"/>
          <w:divBdr>
            <w:top w:val="none" w:sz="0" w:space="0" w:color="auto"/>
            <w:left w:val="none" w:sz="0" w:space="0" w:color="auto"/>
            <w:bottom w:val="none" w:sz="0" w:space="0" w:color="auto"/>
            <w:right w:val="none" w:sz="0" w:space="0" w:color="auto"/>
          </w:divBdr>
        </w:div>
        <w:div w:id="640114417">
          <w:marLeft w:val="0"/>
          <w:marRight w:val="0"/>
          <w:marTop w:val="0"/>
          <w:marBottom w:val="105"/>
          <w:divBdr>
            <w:top w:val="none" w:sz="0" w:space="0" w:color="auto"/>
            <w:left w:val="none" w:sz="0" w:space="0" w:color="auto"/>
            <w:bottom w:val="none" w:sz="0" w:space="0" w:color="auto"/>
            <w:right w:val="none" w:sz="0" w:space="0" w:color="auto"/>
          </w:divBdr>
        </w:div>
        <w:div w:id="253251640">
          <w:marLeft w:val="0"/>
          <w:marRight w:val="0"/>
          <w:marTop w:val="0"/>
          <w:marBottom w:val="0"/>
          <w:divBdr>
            <w:top w:val="none" w:sz="0" w:space="0" w:color="auto"/>
            <w:left w:val="none" w:sz="0" w:space="0" w:color="auto"/>
            <w:bottom w:val="none" w:sz="0" w:space="0" w:color="auto"/>
            <w:right w:val="none" w:sz="0" w:space="0" w:color="auto"/>
          </w:divBdr>
          <w:divsChild>
            <w:div w:id="318071635">
              <w:marLeft w:val="0"/>
              <w:marRight w:val="0"/>
              <w:marTop w:val="0"/>
              <w:marBottom w:val="0"/>
              <w:divBdr>
                <w:top w:val="none" w:sz="0" w:space="0" w:color="auto"/>
                <w:left w:val="none" w:sz="0" w:space="0" w:color="auto"/>
                <w:bottom w:val="none" w:sz="0" w:space="0" w:color="auto"/>
                <w:right w:val="none" w:sz="0" w:space="0" w:color="auto"/>
              </w:divBdr>
              <w:divsChild>
                <w:div w:id="612054103">
                  <w:marLeft w:val="0"/>
                  <w:marRight w:val="0"/>
                  <w:marTop w:val="0"/>
                  <w:marBottom w:val="75"/>
                  <w:divBdr>
                    <w:top w:val="none" w:sz="0" w:space="0" w:color="auto"/>
                    <w:left w:val="none" w:sz="0" w:space="0" w:color="auto"/>
                    <w:bottom w:val="none" w:sz="0" w:space="0" w:color="auto"/>
                    <w:right w:val="none" w:sz="0" w:space="0" w:color="auto"/>
                  </w:divBdr>
                  <w:divsChild>
                    <w:div w:id="14236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5549">
          <w:marLeft w:val="360"/>
          <w:marRight w:val="0"/>
          <w:marTop w:val="0"/>
          <w:marBottom w:val="0"/>
          <w:divBdr>
            <w:top w:val="none" w:sz="0" w:space="0" w:color="auto"/>
            <w:left w:val="none" w:sz="0" w:space="0" w:color="auto"/>
            <w:bottom w:val="none" w:sz="0" w:space="0" w:color="auto"/>
            <w:right w:val="none" w:sz="0" w:space="0" w:color="auto"/>
          </w:divBdr>
        </w:div>
        <w:div w:id="422993587">
          <w:marLeft w:val="0"/>
          <w:marRight w:val="0"/>
          <w:marTop w:val="0"/>
          <w:marBottom w:val="105"/>
          <w:divBdr>
            <w:top w:val="none" w:sz="0" w:space="0" w:color="auto"/>
            <w:left w:val="none" w:sz="0" w:space="0" w:color="auto"/>
            <w:bottom w:val="none" w:sz="0" w:space="0" w:color="auto"/>
            <w:right w:val="none" w:sz="0" w:space="0" w:color="auto"/>
          </w:divBdr>
        </w:div>
        <w:div w:id="1200702123">
          <w:marLeft w:val="0"/>
          <w:marRight w:val="0"/>
          <w:marTop w:val="0"/>
          <w:marBottom w:val="0"/>
          <w:divBdr>
            <w:top w:val="none" w:sz="0" w:space="0" w:color="auto"/>
            <w:left w:val="none" w:sz="0" w:space="0" w:color="auto"/>
            <w:bottom w:val="none" w:sz="0" w:space="0" w:color="auto"/>
            <w:right w:val="none" w:sz="0" w:space="0" w:color="auto"/>
          </w:divBdr>
          <w:divsChild>
            <w:div w:id="192886963">
              <w:marLeft w:val="0"/>
              <w:marRight w:val="0"/>
              <w:marTop w:val="0"/>
              <w:marBottom w:val="0"/>
              <w:divBdr>
                <w:top w:val="none" w:sz="0" w:space="0" w:color="auto"/>
                <w:left w:val="none" w:sz="0" w:space="0" w:color="auto"/>
                <w:bottom w:val="none" w:sz="0" w:space="0" w:color="auto"/>
                <w:right w:val="none" w:sz="0" w:space="0" w:color="auto"/>
              </w:divBdr>
              <w:divsChild>
                <w:div w:id="223493018">
                  <w:marLeft w:val="0"/>
                  <w:marRight w:val="0"/>
                  <w:marTop w:val="0"/>
                  <w:marBottom w:val="75"/>
                  <w:divBdr>
                    <w:top w:val="none" w:sz="0" w:space="0" w:color="auto"/>
                    <w:left w:val="none" w:sz="0" w:space="0" w:color="auto"/>
                    <w:bottom w:val="none" w:sz="0" w:space="0" w:color="auto"/>
                    <w:right w:val="none" w:sz="0" w:space="0" w:color="auto"/>
                  </w:divBdr>
                  <w:divsChild>
                    <w:div w:id="17848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2288">
          <w:marLeft w:val="360"/>
          <w:marRight w:val="0"/>
          <w:marTop w:val="0"/>
          <w:marBottom w:val="0"/>
          <w:divBdr>
            <w:top w:val="none" w:sz="0" w:space="0" w:color="auto"/>
            <w:left w:val="none" w:sz="0" w:space="0" w:color="auto"/>
            <w:bottom w:val="none" w:sz="0" w:space="0" w:color="auto"/>
            <w:right w:val="none" w:sz="0" w:space="0" w:color="auto"/>
          </w:divBdr>
        </w:div>
        <w:div w:id="43726012">
          <w:marLeft w:val="0"/>
          <w:marRight w:val="0"/>
          <w:marTop w:val="0"/>
          <w:marBottom w:val="105"/>
          <w:divBdr>
            <w:top w:val="none" w:sz="0" w:space="0" w:color="auto"/>
            <w:left w:val="none" w:sz="0" w:space="0" w:color="auto"/>
            <w:bottom w:val="none" w:sz="0" w:space="0" w:color="auto"/>
            <w:right w:val="none" w:sz="0" w:space="0" w:color="auto"/>
          </w:divBdr>
        </w:div>
        <w:div w:id="1954555441">
          <w:marLeft w:val="0"/>
          <w:marRight w:val="0"/>
          <w:marTop w:val="0"/>
          <w:marBottom w:val="0"/>
          <w:divBdr>
            <w:top w:val="none" w:sz="0" w:space="0" w:color="auto"/>
            <w:left w:val="none" w:sz="0" w:space="0" w:color="auto"/>
            <w:bottom w:val="none" w:sz="0" w:space="0" w:color="auto"/>
            <w:right w:val="none" w:sz="0" w:space="0" w:color="auto"/>
          </w:divBdr>
          <w:divsChild>
            <w:div w:id="847594700">
              <w:marLeft w:val="0"/>
              <w:marRight w:val="0"/>
              <w:marTop w:val="0"/>
              <w:marBottom w:val="0"/>
              <w:divBdr>
                <w:top w:val="none" w:sz="0" w:space="0" w:color="auto"/>
                <w:left w:val="none" w:sz="0" w:space="0" w:color="auto"/>
                <w:bottom w:val="none" w:sz="0" w:space="0" w:color="auto"/>
                <w:right w:val="none" w:sz="0" w:space="0" w:color="auto"/>
              </w:divBdr>
              <w:divsChild>
                <w:div w:id="1528368744">
                  <w:marLeft w:val="0"/>
                  <w:marRight w:val="0"/>
                  <w:marTop w:val="0"/>
                  <w:marBottom w:val="75"/>
                  <w:divBdr>
                    <w:top w:val="none" w:sz="0" w:space="0" w:color="auto"/>
                    <w:left w:val="none" w:sz="0" w:space="0" w:color="auto"/>
                    <w:bottom w:val="none" w:sz="0" w:space="0" w:color="auto"/>
                    <w:right w:val="none" w:sz="0" w:space="0" w:color="auto"/>
                  </w:divBdr>
                  <w:divsChild>
                    <w:div w:id="37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2386">
          <w:marLeft w:val="360"/>
          <w:marRight w:val="0"/>
          <w:marTop w:val="0"/>
          <w:marBottom w:val="0"/>
          <w:divBdr>
            <w:top w:val="none" w:sz="0" w:space="0" w:color="auto"/>
            <w:left w:val="none" w:sz="0" w:space="0" w:color="auto"/>
            <w:bottom w:val="none" w:sz="0" w:space="0" w:color="auto"/>
            <w:right w:val="none" w:sz="0" w:space="0" w:color="auto"/>
          </w:divBdr>
        </w:div>
        <w:div w:id="233055178">
          <w:marLeft w:val="0"/>
          <w:marRight w:val="0"/>
          <w:marTop w:val="0"/>
          <w:marBottom w:val="105"/>
          <w:divBdr>
            <w:top w:val="none" w:sz="0" w:space="0" w:color="auto"/>
            <w:left w:val="none" w:sz="0" w:space="0" w:color="auto"/>
            <w:bottom w:val="none" w:sz="0" w:space="0" w:color="auto"/>
            <w:right w:val="none" w:sz="0" w:space="0" w:color="auto"/>
          </w:divBdr>
        </w:div>
        <w:div w:id="1373848253">
          <w:marLeft w:val="0"/>
          <w:marRight w:val="0"/>
          <w:marTop w:val="0"/>
          <w:marBottom w:val="0"/>
          <w:divBdr>
            <w:top w:val="none" w:sz="0" w:space="0" w:color="auto"/>
            <w:left w:val="none" w:sz="0" w:space="0" w:color="auto"/>
            <w:bottom w:val="none" w:sz="0" w:space="0" w:color="auto"/>
            <w:right w:val="none" w:sz="0" w:space="0" w:color="auto"/>
          </w:divBdr>
          <w:divsChild>
            <w:div w:id="1405763007">
              <w:marLeft w:val="0"/>
              <w:marRight w:val="0"/>
              <w:marTop w:val="0"/>
              <w:marBottom w:val="0"/>
              <w:divBdr>
                <w:top w:val="none" w:sz="0" w:space="0" w:color="auto"/>
                <w:left w:val="none" w:sz="0" w:space="0" w:color="auto"/>
                <w:bottom w:val="none" w:sz="0" w:space="0" w:color="auto"/>
                <w:right w:val="none" w:sz="0" w:space="0" w:color="auto"/>
              </w:divBdr>
              <w:divsChild>
                <w:div w:id="94594477">
                  <w:marLeft w:val="0"/>
                  <w:marRight w:val="0"/>
                  <w:marTop w:val="0"/>
                  <w:marBottom w:val="75"/>
                  <w:divBdr>
                    <w:top w:val="none" w:sz="0" w:space="0" w:color="auto"/>
                    <w:left w:val="none" w:sz="0" w:space="0" w:color="auto"/>
                    <w:bottom w:val="none" w:sz="0" w:space="0" w:color="auto"/>
                    <w:right w:val="none" w:sz="0" w:space="0" w:color="auto"/>
                  </w:divBdr>
                  <w:divsChild>
                    <w:div w:id="630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5335">
          <w:marLeft w:val="360"/>
          <w:marRight w:val="0"/>
          <w:marTop w:val="0"/>
          <w:marBottom w:val="0"/>
          <w:divBdr>
            <w:top w:val="none" w:sz="0" w:space="0" w:color="auto"/>
            <w:left w:val="none" w:sz="0" w:space="0" w:color="auto"/>
            <w:bottom w:val="none" w:sz="0" w:space="0" w:color="auto"/>
            <w:right w:val="none" w:sz="0" w:space="0" w:color="auto"/>
          </w:divBdr>
        </w:div>
        <w:div w:id="1040282403">
          <w:marLeft w:val="0"/>
          <w:marRight w:val="0"/>
          <w:marTop w:val="0"/>
          <w:marBottom w:val="105"/>
          <w:divBdr>
            <w:top w:val="none" w:sz="0" w:space="0" w:color="auto"/>
            <w:left w:val="none" w:sz="0" w:space="0" w:color="auto"/>
            <w:bottom w:val="none" w:sz="0" w:space="0" w:color="auto"/>
            <w:right w:val="none" w:sz="0" w:space="0" w:color="auto"/>
          </w:divBdr>
        </w:div>
        <w:div w:id="528687577">
          <w:marLeft w:val="0"/>
          <w:marRight w:val="0"/>
          <w:marTop w:val="0"/>
          <w:marBottom w:val="0"/>
          <w:divBdr>
            <w:top w:val="none" w:sz="0" w:space="0" w:color="auto"/>
            <w:left w:val="none" w:sz="0" w:space="0" w:color="auto"/>
            <w:bottom w:val="none" w:sz="0" w:space="0" w:color="auto"/>
            <w:right w:val="none" w:sz="0" w:space="0" w:color="auto"/>
          </w:divBdr>
          <w:divsChild>
            <w:div w:id="1474180337">
              <w:marLeft w:val="0"/>
              <w:marRight w:val="0"/>
              <w:marTop w:val="0"/>
              <w:marBottom w:val="0"/>
              <w:divBdr>
                <w:top w:val="none" w:sz="0" w:space="0" w:color="auto"/>
                <w:left w:val="none" w:sz="0" w:space="0" w:color="auto"/>
                <w:bottom w:val="none" w:sz="0" w:space="0" w:color="auto"/>
                <w:right w:val="none" w:sz="0" w:space="0" w:color="auto"/>
              </w:divBdr>
              <w:divsChild>
                <w:div w:id="968785501">
                  <w:marLeft w:val="0"/>
                  <w:marRight w:val="0"/>
                  <w:marTop w:val="0"/>
                  <w:marBottom w:val="75"/>
                  <w:divBdr>
                    <w:top w:val="none" w:sz="0" w:space="0" w:color="auto"/>
                    <w:left w:val="none" w:sz="0" w:space="0" w:color="auto"/>
                    <w:bottom w:val="none" w:sz="0" w:space="0" w:color="auto"/>
                    <w:right w:val="none" w:sz="0" w:space="0" w:color="auto"/>
                  </w:divBdr>
                  <w:divsChild>
                    <w:div w:id="8405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8020">
          <w:marLeft w:val="360"/>
          <w:marRight w:val="0"/>
          <w:marTop w:val="0"/>
          <w:marBottom w:val="0"/>
          <w:divBdr>
            <w:top w:val="none" w:sz="0" w:space="0" w:color="auto"/>
            <w:left w:val="none" w:sz="0" w:space="0" w:color="auto"/>
            <w:bottom w:val="none" w:sz="0" w:space="0" w:color="auto"/>
            <w:right w:val="none" w:sz="0" w:space="0" w:color="auto"/>
          </w:divBdr>
        </w:div>
        <w:div w:id="1044864930">
          <w:marLeft w:val="0"/>
          <w:marRight w:val="0"/>
          <w:marTop w:val="0"/>
          <w:marBottom w:val="105"/>
          <w:divBdr>
            <w:top w:val="none" w:sz="0" w:space="0" w:color="auto"/>
            <w:left w:val="none" w:sz="0" w:space="0" w:color="auto"/>
            <w:bottom w:val="none" w:sz="0" w:space="0" w:color="auto"/>
            <w:right w:val="none" w:sz="0" w:space="0" w:color="auto"/>
          </w:divBdr>
        </w:div>
        <w:div w:id="328558133">
          <w:marLeft w:val="0"/>
          <w:marRight w:val="0"/>
          <w:marTop w:val="0"/>
          <w:marBottom w:val="0"/>
          <w:divBdr>
            <w:top w:val="none" w:sz="0" w:space="0" w:color="auto"/>
            <w:left w:val="none" w:sz="0" w:space="0" w:color="auto"/>
            <w:bottom w:val="none" w:sz="0" w:space="0" w:color="auto"/>
            <w:right w:val="none" w:sz="0" w:space="0" w:color="auto"/>
          </w:divBdr>
          <w:divsChild>
            <w:div w:id="1848324233">
              <w:marLeft w:val="0"/>
              <w:marRight w:val="0"/>
              <w:marTop w:val="0"/>
              <w:marBottom w:val="0"/>
              <w:divBdr>
                <w:top w:val="none" w:sz="0" w:space="0" w:color="auto"/>
                <w:left w:val="none" w:sz="0" w:space="0" w:color="auto"/>
                <w:bottom w:val="none" w:sz="0" w:space="0" w:color="auto"/>
                <w:right w:val="none" w:sz="0" w:space="0" w:color="auto"/>
              </w:divBdr>
              <w:divsChild>
                <w:div w:id="1325089856">
                  <w:marLeft w:val="0"/>
                  <w:marRight w:val="0"/>
                  <w:marTop w:val="0"/>
                  <w:marBottom w:val="75"/>
                  <w:divBdr>
                    <w:top w:val="none" w:sz="0" w:space="0" w:color="auto"/>
                    <w:left w:val="none" w:sz="0" w:space="0" w:color="auto"/>
                    <w:bottom w:val="none" w:sz="0" w:space="0" w:color="auto"/>
                    <w:right w:val="none" w:sz="0" w:space="0" w:color="auto"/>
                  </w:divBdr>
                  <w:divsChild>
                    <w:div w:id="7177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860745">
          <w:marLeft w:val="360"/>
          <w:marRight w:val="0"/>
          <w:marTop w:val="0"/>
          <w:marBottom w:val="0"/>
          <w:divBdr>
            <w:top w:val="none" w:sz="0" w:space="0" w:color="auto"/>
            <w:left w:val="none" w:sz="0" w:space="0" w:color="auto"/>
            <w:bottom w:val="none" w:sz="0" w:space="0" w:color="auto"/>
            <w:right w:val="none" w:sz="0" w:space="0" w:color="auto"/>
          </w:divBdr>
        </w:div>
      </w:divsChild>
    </w:div>
    <w:div w:id="1821573649">
      <w:bodyDiv w:val="1"/>
      <w:marLeft w:val="0"/>
      <w:marRight w:val="0"/>
      <w:marTop w:val="0"/>
      <w:marBottom w:val="0"/>
      <w:divBdr>
        <w:top w:val="none" w:sz="0" w:space="0" w:color="auto"/>
        <w:left w:val="none" w:sz="0" w:space="0" w:color="auto"/>
        <w:bottom w:val="none" w:sz="0" w:space="0" w:color="auto"/>
        <w:right w:val="none" w:sz="0" w:space="0" w:color="auto"/>
      </w:divBdr>
      <w:divsChild>
        <w:div w:id="1468356476">
          <w:marLeft w:val="-210"/>
          <w:marRight w:val="-210"/>
          <w:marTop w:val="0"/>
          <w:marBottom w:val="0"/>
          <w:divBdr>
            <w:top w:val="none" w:sz="0" w:space="0" w:color="auto"/>
            <w:left w:val="none" w:sz="0" w:space="0" w:color="auto"/>
            <w:bottom w:val="none" w:sz="0" w:space="0" w:color="auto"/>
            <w:right w:val="none" w:sz="0" w:space="0" w:color="auto"/>
          </w:divBdr>
          <w:divsChild>
            <w:div w:id="1028725621">
              <w:marLeft w:val="0"/>
              <w:marRight w:val="0"/>
              <w:marTop w:val="0"/>
              <w:marBottom w:val="0"/>
              <w:divBdr>
                <w:top w:val="none" w:sz="0" w:space="0" w:color="auto"/>
                <w:left w:val="none" w:sz="0" w:space="0" w:color="auto"/>
                <w:bottom w:val="none" w:sz="0" w:space="0" w:color="auto"/>
                <w:right w:val="none" w:sz="0" w:space="0" w:color="auto"/>
              </w:divBdr>
              <w:divsChild>
                <w:div w:id="870385519">
                  <w:marLeft w:val="0"/>
                  <w:marRight w:val="0"/>
                  <w:marTop w:val="0"/>
                  <w:marBottom w:val="0"/>
                  <w:divBdr>
                    <w:top w:val="none" w:sz="0" w:space="0" w:color="auto"/>
                    <w:left w:val="none" w:sz="0" w:space="0" w:color="auto"/>
                    <w:bottom w:val="none" w:sz="0" w:space="0" w:color="auto"/>
                    <w:right w:val="none" w:sz="0" w:space="0" w:color="auto"/>
                  </w:divBdr>
                  <w:divsChild>
                    <w:div w:id="1917007384">
                      <w:marLeft w:val="0"/>
                      <w:marRight w:val="0"/>
                      <w:marTop w:val="0"/>
                      <w:marBottom w:val="0"/>
                      <w:divBdr>
                        <w:top w:val="none" w:sz="0" w:space="0" w:color="auto"/>
                        <w:left w:val="none" w:sz="0" w:space="0" w:color="auto"/>
                        <w:bottom w:val="none" w:sz="0" w:space="0" w:color="auto"/>
                        <w:right w:val="none" w:sz="0" w:space="0" w:color="auto"/>
                      </w:divBdr>
                      <w:divsChild>
                        <w:div w:id="684750269">
                          <w:marLeft w:val="0"/>
                          <w:marRight w:val="0"/>
                          <w:marTop w:val="0"/>
                          <w:marBottom w:val="0"/>
                          <w:divBdr>
                            <w:top w:val="none" w:sz="0" w:space="0" w:color="auto"/>
                            <w:left w:val="none" w:sz="0" w:space="0" w:color="auto"/>
                            <w:bottom w:val="none" w:sz="0" w:space="0" w:color="auto"/>
                            <w:right w:val="none" w:sz="0" w:space="0" w:color="auto"/>
                          </w:divBdr>
                        </w:div>
                      </w:divsChild>
                    </w:div>
                    <w:div w:id="1627656188">
                      <w:marLeft w:val="0"/>
                      <w:marRight w:val="0"/>
                      <w:marTop w:val="0"/>
                      <w:marBottom w:val="0"/>
                      <w:divBdr>
                        <w:top w:val="none" w:sz="0" w:space="0" w:color="auto"/>
                        <w:left w:val="none" w:sz="0" w:space="0" w:color="auto"/>
                        <w:bottom w:val="none" w:sz="0" w:space="0" w:color="auto"/>
                        <w:right w:val="none" w:sz="0" w:space="0" w:color="auto"/>
                      </w:divBdr>
                      <w:divsChild>
                        <w:div w:id="356927232">
                          <w:marLeft w:val="0"/>
                          <w:marRight w:val="0"/>
                          <w:marTop w:val="0"/>
                          <w:marBottom w:val="0"/>
                          <w:divBdr>
                            <w:top w:val="none" w:sz="0" w:space="0" w:color="auto"/>
                            <w:left w:val="none" w:sz="0" w:space="0" w:color="auto"/>
                            <w:bottom w:val="none" w:sz="0" w:space="0" w:color="auto"/>
                            <w:right w:val="none" w:sz="0" w:space="0" w:color="auto"/>
                          </w:divBdr>
                          <w:divsChild>
                            <w:div w:id="149548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9669">
                      <w:marLeft w:val="0"/>
                      <w:marRight w:val="0"/>
                      <w:marTop w:val="0"/>
                      <w:marBottom w:val="225"/>
                      <w:divBdr>
                        <w:top w:val="none" w:sz="0" w:space="0" w:color="auto"/>
                        <w:left w:val="none" w:sz="0" w:space="0" w:color="auto"/>
                        <w:bottom w:val="none" w:sz="0" w:space="0" w:color="auto"/>
                        <w:right w:val="none" w:sz="0" w:space="0" w:color="auto"/>
                      </w:divBdr>
                    </w:div>
                    <w:div w:id="214392217">
                      <w:marLeft w:val="0"/>
                      <w:marRight w:val="0"/>
                      <w:marTop w:val="0"/>
                      <w:marBottom w:val="0"/>
                      <w:divBdr>
                        <w:top w:val="none" w:sz="0" w:space="0" w:color="auto"/>
                        <w:left w:val="none" w:sz="0" w:space="0" w:color="auto"/>
                        <w:bottom w:val="none" w:sz="0" w:space="0" w:color="auto"/>
                        <w:right w:val="none" w:sz="0" w:space="0" w:color="auto"/>
                      </w:divBdr>
                    </w:div>
                    <w:div w:id="127909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144482">
              <w:marLeft w:val="0"/>
              <w:marRight w:val="0"/>
              <w:marTop w:val="0"/>
              <w:marBottom w:val="0"/>
              <w:divBdr>
                <w:top w:val="none" w:sz="0" w:space="0" w:color="auto"/>
                <w:left w:val="none" w:sz="0" w:space="0" w:color="auto"/>
                <w:bottom w:val="none" w:sz="0" w:space="0" w:color="auto"/>
                <w:right w:val="none" w:sz="0" w:space="0" w:color="auto"/>
              </w:divBdr>
              <w:divsChild>
                <w:div w:id="570894312">
                  <w:marLeft w:val="0"/>
                  <w:marRight w:val="0"/>
                  <w:marTop w:val="0"/>
                  <w:marBottom w:val="0"/>
                  <w:divBdr>
                    <w:top w:val="none" w:sz="0" w:space="0" w:color="auto"/>
                    <w:left w:val="none" w:sz="0" w:space="0" w:color="auto"/>
                    <w:bottom w:val="none" w:sz="0" w:space="0" w:color="auto"/>
                    <w:right w:val="none" w:sz="0" w:space="0" w:color="auto"/>
                  </w:divBdr>
                  <w:divsChild>
                    <w:div w:id="1925332501">
                      <w:marLeft w:val="0"/>
                      <w:marRight w:val="0"/>
                      <w:marTop w:val="0"/>
                      <w:marBottom w:val="0"/>
                      <w:divBdr>
                        <w:top w:val="none" w:sz="0" w:space="0" w:color="auto"/>
                        <w:left w:val="none" w:sz="0" w:space="0" w:color="auto"/>
                        <w:bottom w:val="none" w:sz="0" w:space="0" w:color="auto"/>
                        <w:right w:val="none" w:sz="0" w:space="0" w:color="auto"/>
                      </w:divBdr>
                      <w:divsChild>
                        <w:div w:id="1723601347">
                          <w:marLeft w:val="0"/>
                          <w:marRight w:val="0"/>
                          <w:marTop w:val="0"/>
                          <w:marBottom w:val="0"/>
                          <w:divBdr>
                            <w:top w:val="none" w:sz="0" w:space="0" w:color="auto"/>
                            <w:left w:val="none" w:sz="0" w:space="0" w:color="auto"/>
                            <w:bottom w:val="none" w:sz="0" w:space="0" w:color="auto"/>
                            <w:right w:val="none" w:sz="0" w:space="0" w:color="auto"/>
                          </w:divBdr>
                        </w:div>
                      </w:divsChild>
                    </w:div>
                    <w:div w:id="332295482">
                      <w:marLeft w:val="0"/>
                      <w:marRight w:val="0"/>
                      <w:marTop w:val="0"/>
                      <w:marBottom w:val="0"/>
                      <w:divBdr>
                        <w:top w:val="none" w:sz="0" w:space="0" w:color="auto"/>
                        <w:left w:val="none" w:sz="0" w:space="0" w:color="auto"/>
                        <w:bottom w:val="none" w:sz="0" w:space="0" w:color="auto"/>
                        <w:right w:val="none" w:sz="0" w:space="0" w:color="auto"/>
                      </w:divBdr>
                      <w:divsChild>
                        <w:div w:id="1225333886">
                          <w:marLeft w:val="0"/>
                          <w:marRight w:val="0"/>
                          <w:marTop w:val="0"/>
                          <w:marBottom w:val="0"/>
                          <w:divBdr>
                            <w:top w:val="none" w:sz="0" w:space="0" w:color="auto"/>
                            <w:left w:val="none" w:sz="0" w:space="0" w:color="auto"/>
                            <w:bottom w:val="none" w:sz="0" w:space="0" w:color="auto"/>
                            <w:right w:val="none" w:sz="0" w:space="0" w:color="auto"/>
                          </w:divBdr>
                          <w:divsChild>
                            <w:div w:id="12850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1164">
                      <w:marLeft w:val="0"/>
                      <w:marRight w:val="0"/>
                      <w:marTop w:val="0"/>
                      <w:marBottom w:val="225"/>
                      <w:divBdr>
                        <w:top w:val="none" w:sz="0" w:space="0" w:color="auto"/>
                        <w:left w:val="none" w:sz="0" w:space="0" w:color="auto"/>
                        <w:bottom w:val="none" w:sz="0" w:space="0" w:color="auto"/>
                        <w:right w:val="none" w:sz="0" w:space="0" w:color="auto"/>
                      </w:divBdr>
                    </w:div>
                    <w:div w:id="435634045">
                      <w:marLeft w:val="0"/>
                      <w:marRight w:val="0"/>
                      <w:marTop w:val="0"/>
                      <w:marBottom w:val="0"/>
                      <w:divBdr>
                        <w:top w:val="none" w:sz="0" w:space="0" w:color="auto"/>
                        <w:left w:val="none" w:sz="0" w:space="0" w:color="auto"/>
                        <w:bottom w:val="none" w:sz="0" w:space="0" w:color="auto"/>
                        <w:right w:val="none" w:sz="0" w:space="0" w:color="auto"/>
                      </w:divBdr>
                    </w:div>
                    <w:div w:id="86594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7514">
              <w:marLeft w:val="0"/>
              <w:marRight w:val="0"/>
              <w:marTop w:val="0"/>
              <w:marBottom w:val="0"/>
              <w:divBdr>
                <w:top w:val="none" w:sz="0" w:space="0" w:color="auto"/>
                <w:left w:val="none" w:sz="0" w:space="0" w:color="auto"/>
                <w:bottom w:val="none" w:sz="0" w:space="0" w:color="auto"/>
                <w:right w:val="none" w:sz="0" w:space="0" w:color="auto"/>
              </w:divBdr>
              <w:divsChild>
                <w:div w:id="1305961404">
                  <w:marLeft w:val="0"/>
                  <w:marRight w:val="0"/>
                  <w:marTop w:val="0"/>
                  <w:marBottom w:val="0"/>
                  <w:divBdr>
                    <w:top w:val="none" w:sz="0" w:space="0" w:color="auto"/>
                    <w:left w:val="none" w:sz="0" w:space="0" w:color="auto"/>
                    <w:bottom w:val="none" w:sz="0" w:space="0" w:color="auto"/>
                    <w:right w:val="none" w:sz="0" w:space="0" w:color="auto"/>
                  </w:divBdr>
                  <w:divsChild>
                    <w:div w:id="1227062344">
                      <w:marLeft w:val="0"/>
                      <w:marRight w:val="0"/>
                      <w:marTop w:val="0"/>
                      <w:marBottom w:val="0"/>
                      <w:divBdr>
                        <w:top w:val="none" w:sz="0" w:space="0" w:color="auto"/>
                        <w:left w:val="none" w:sz="0" w:space="0" w:color="auto"/>
                        <w:bottom w:val="none" w:sz="0" w:space="0" w:color="auto"/>
                        <w:right w:val="none" w:sz="0" w:space="0" w:color="auto"/>
                      </w:divBdr>
                      <w:divsChild>
                        <w:div w:id="186605126">
                          <w:marLeft w:val="0"/>
                          <w:marRight w:val="0"/>
                          <w:marTop w:val="0"/>
                          <w:marBottom w:val="0"/>
                          <w:divBdr>
                            <w:top w:val="none" w:sz="0" w:space="0" w:color="auto"/>
                            <w:left w:val="none" w:sz="0" w:space="0" w:color="auto"/>
                            <w:bottom w:val="none" w:sz="0" w:space="0" w:color="auto"/>
                            <w:right w:val="none" w:sz="0" w:space="0" w:color="auto"/>
                          </w:divBdr>
                        </w:div>
                      </w:divsChild>
                    </w:div>
                    <w:div w:id="876042176">
                      <w:marLeft w:val="0"/>
                      <w:marRight w:val="0"/>
                      <w:marTop w:val="0"/>
                      <w:marBottom w:val="0"/>
                      <w:divBdr>
                        <w:top w:val="none" w:sz="0" w:space="0" w:color="auto"/>
                        <w:left w:val="none" w:sz="0" w:space="0" w:color="auto"/>
                        <w:bottom w:val="none" w:sz="0" w:space="0" w:color="auto"/>
                        <w:right w:val="none" w:sz="0" w:space="0" w:color="auto"/>
                      </w:divBdr>
                      <w:divsChild>
                        <w:div w:id="1067070082">
                          <w:marLeft w:val="0"/>
                          <w:marRight w:val="0"/>
                          <w:marTop w:val="0"/>
                          <w:marBottom w:val="0"/>
                          <w:divBdr>
                            <w:top w:val="none" w:sz="0" w:space="0" w:color="auto"/>
                            <w:left w:val="none" w:sz="0" w:space="0" w:color="auto"/>
                            <w:bottom w:val="none" w:sz="0" w:space="0" w:color="auto"/>
                            <w:right w:val="none" w:sz="0" w:space="0" w:color="auto"/>
                          </w:divBdr>
                          <w:divsChild>
                            <w:div w:id="247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04255">
                      <w:marLeft w:val="0"/>
                      <w:marRight w:val="0"/>
                      <w:marTop w:val="0"/>
                      <w:marBottom w:val="225"/>
                      <w:divBdr>
                        <w:top w:val="none" w:sz="0" w:space="0" w:color="auto"/>
                        <w:left w:val="none" w:sz="0" w:space="0" w:color="auto"/>
                        <w:bottom w:val="none" w:sz="0" w:space="0" w:color="auto"/>
                        <w:right w:val="none" w:sz="0" w:space="0" w:color="auto"/>
                      </w:divBdr>
                    </w:div>
                    <w:div w:id="928345069">
                      <w:marLeft w:val="0"/>
                      <w:marRight w:val="0"/>
                      <w:marTop w:val="0"/>
                      <w:marBottom w:val="0"/>
                      <w:divBdr>
                        <w:top w:val="none" w:sz="0" w:space="0" w:color="auto"/>
                        <w:left w:val="none" w:sz="0" w:space="0" w:color="auto"/>
                        <w:bottom w:val="none" w:sz="0" w:space="0" w:color="auto"/>
                        <w:right w:val="none" w:sz="0" w:space="0" w:color="auto"/>
                      </w:divBdr>
                    </w:div>
                    <w:div w:id="46925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761031">
          <w:marLeft w:val="-210"/>
          <w:marRight w:val="-210"/>
          <w:marTop w:val="0"/>
          <w:marBottom w:val="0"/>
          <w:divBdr>
            <w:top w:val="none" w:sz="0" w:space="0" w:color="auto"/>
            <w:left w:val="none" w:sz="0" w:space="0" w:color="auto"/>
            <w:bottom w:val="none" w:sz="0" w:space="0" w:color="auto"/>
            <w:right w:val="none" w:sz="0" w:space="0" w:color="auto"/>
          </w:divBdr>
          <w:divsChild>
            <w:div w:id="88697246">
              <w:marLeft w:val="0"/>
              <w:marRight w:val="0"/>
              <w:marTop w:val="0"/>
              <w:marBottom w:val="0"/>
              <w:divBdr>
                <w:top w:val="none" w:sz="0" w:space="0" w:color="auto"/>
                <w:left w:val="none" w:sz="0" w:space="0" w:color="auto"/>
                <w:bottom w:val="none" w:sz="0" w:space="0" w:color="auto"/>
                <w:right w:val="none" w:sz="0" w:space="0" w:color="auto"/>
              </w:divBdr>
              <w:divsChild>
                <w:div w:id="1232158528">
                  <w:marLeft w:val="0"/>
                  <w:marRight w:val="0"/>
                  <w:marTop w:val="0"/>
                  <w:marBottom w:val="0"/>
                  <w:divBdr>
                    <w:top w:val="none" w:sz="0" w:space="0" w:color="auto"/>
                    <w:left w:val="none" w:sz="0" w:space="0" w:color="auto"/>
                    <w:bottom w:val="none" w:sz="0" w:space="0" w:color="auto"/>
                    <w:right w:val="none" w:sz="0" w:space="0" w:color="auto"/>
                  </w:divBdr>
                  <w:divsChild>
                    <w:div w:id="1202860026">
                      <w:marLeft w:val="0"/>
                      <w:marRight w:val="0"/>
                      <w:marTop w:val="0"/>
                      <w:marBottom w:val="0"/>
                      <w:divBdr>
                        <w:top w:val="none" w:sz="0" w:space="0" w:color="auto"/>
                        <w:left w:val="none" w:sz="0" w:space="0" w:color="auto"/>
                        <w:bottom w:val="none" w:sz="0" w:space="0" w:color="auto"/>
                        <w:right w:val="none" w:sz="0" w:space="0" w:color="auto"/>
                      </w:divBdr>
                      <w:divsChild>
                        <w:div w:id="1225681959">
                          <w:marLeft w:val="0"/>
                          <w:marRight w:val="0"/>
                          <w:marTop w:val="0"/>
                          <w:marBottom w:val="0"/>
                          <w:divBdr>
                            <w:top w:val="none" w:sz="0" w:space="0" w:color="auto"/>
                            <w:left w:val="none" w:sz="0" w:space="0" w:color="auto"/>
                            <w:bottom w:val="none" w:sz="0" w:space="0" w:color="auto"/>
                            <w:right w:val="none" w:sz="0" w:space="0" w:color="auto"/>
                          </w:divBdr>
                        </w:div>
                      </w:divsChild>
                    </w:div>
                    <w:div w:id="747455914">
                      <w:marLeft w:val="0"/>
                      <w:marRight w:val="0"/>
                      <w:marTop w:val="0"/>
                      <w:marBottom w:val="0"/>
                      <w:divBdr>
                        <w:top w:val="none" w:sz="0" w:space="0" w:color="auto"/>
                        <w:left w:val="none" w:sz="0" w:space="0" w:color="auto"/>
                        <w:bottom w:val="none" w:sz="0" w:space="0" w:color="auto"/>
                        <w:right w:val="none" w:sz="0" w:space="0" w:color="auto"/>
                      </w:divBdr>
                      <w:divsChild>
                        <w:div w:id="1579556897">
                          <w:marLeft w:val="0"/>
                          <w:marRight w:val="0"/>
                          <w:marTop w:val="0"/>
                          <w:marBottom w:val="0"/>
                          <w:divBdr>
                            <w:top w:val="none" w:sz="0" w:space="0" w:color="auto"/>
                            <w:left w:val="none" w:sz="0" w:space="0" w:color="auto"/>
                            <w:bottom w:val="none" w:sz="0" w:space="0" w:color="auto"/>
                            <w:right w:val="none" w:sz="0" w:space="0" w:color="auto"/>
                          </w:divBdr>
                          <w:divsChild>
                            <w:div w:id="35134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881762">
                      <w:marLeft w:val="0"/>
                      <w:marRight w:val="0"/>
                      <w:marTop w:val="0"/>
                      <w:marBottom w:val="225"/>
                      <w:divBdr>
                        <w:top w:val="none" w:sz="0" w:space="0" w:color="auto"/>
                        <w:left w:val="none" w:sz="0" w:space="0" w:color="auto"/>
                        <w:bottom w:val="none" w:sz="0" w:space="0" w:color="auto"/>
                        <w:right w:val="none" w:sz="0" w:space="0" w:color="auto"/>
                      </w:divBdr>
                    </w:div>
                    <w:div w:id="634455624">
                      <w:marLeft w:val="0"/>
                      <w:marRight w:val="0"/>
                      <w:marTop w:val="0"/>
                      <w:marBottom w:val="0"/>
                      <w:divBdr>
                        <w:top w:val="none" w:sz="0" w:space="0" w:color="auto"/>
                        <w:left w:val="none" w:sz="0" w:space="0" w:color="auto"/>
                        <w:bottom w:val="none" w:sz="0" w:space="0" w:color="auto"/>
                        <w:right w:val="none" w:sz="0" w:space="0" w:color="auto"/>
                      </w:divBdr>
                    </w:div>
                    <w:div w:id="1936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11136">
              <w:marLeft w:val="0"/>
              <w:marRight w:val="0"/>
              <w:marTop w:val="0"/>
              <w:marBottom w:val="0"/>
              <w:divBdr>
                <w:top w:val="none" w:sz="0" w:space="0" w:color="auto"/>
                <w:left w:val="none" w:sz="0" w:space="0" w:color="auto"/>
                <w:bottom w:val="none" w:sz="0" w:space="0" w:color="auto"/>
                <w:right w:val="none" w:sz="0" w:space="0" w:color="auto"/>
              </w:divBdr>
              <w:divsChild>
                <w:div w:id="1209337811">
                  <w:marLeft w:val="0"/>
                  <w:marRight w:val="0"/>
                  <w:marTop w:val="0"/>
                  <w:marBottom w:val="0"/>
                  <w:divBdr>
                    <w:top w:val="none" w:sz="0" w:space="0" w:color="auto"/>
                    <w:left w:val="none" w:sz="0" w:space="0" w:color="auto"/>
                    <w:bottom w:val="none" w:sz="0" w:space="0" w:color="auto"/>
                    <w:right w:val="none" w:sz="0" w:space="0" w:color="auto"/>
                  </w:divBdr>
                  <w:divsChild>
                    <w:div w:id="1670324823">
                      <w:marLeft w:val="0"/>
                      <w:marRight w:val="0"/>
                      <w:marTop w:val="0"/>
                      <w:marBottom w:val="0"/>
                      <w:divBdr>
                        <w:top w:val="none" w:sz="0" w:space="0" w:color="auto"/>
                        <w:left w:val="none" w:sz="0" w:space="0" w:color="auto"/>
                        <w:bottom w:val="none" w:sz="0" w:space="0" w:color="auto"/>
                        <w:right w:val="none" w:sz="0" w:space="0" w:color="auto"/>
                      </w:divBdr>
                      <w:divsChild>
                        <w:div w:id="2065715472">
                          <w:marLeft w:val="0"/>
                          <w:marRight w:val="0"/>
                          <w:marTop w:val="0"/>
                          <w:marBottom w:val="0"/>
                          <w:divBdr>
                            <w:top w:val="none" w:sz="0" w:space="0" w:color="auto"/>
                            <w:left w:val="none" w:sz="0" w:space="0" w:color="auto"/>
                            <w:bottom w:val="none" w:sz="0" w:space="0" w:color="auto"/>
                            <w:right w:val="none" w:sz="0" w:space="0" w:color="auto"/>
                          </w:divBdr>
                        </w:div>
                      </w:divsChild>
                    </w:div>
                    <w:div w:id="47261920">
                      <w:marLeft w:val="0"/>
                      <w:marRight w:val="0"/>
                      <w:marTop w:val="0"/>
                      <w:marBottom w:val="0"/>
                      <w:divBdr>
                        <w:top w:val="none" w:sz="0" w:space="0" w:color="auto"/>
                        <w:left w:val="none" w:sz="0" w:space="0" w:color="auto"/>
                        <w:bottom w:val="none" w:sz="0" w:space="0" w:color="auto"/>
                        <w:right w:val="none" w:sz="0" w:space="0" w:color="auto"/>
                      </w:divBdr>
                      <w:divsChild>
                        <w:div w:id="1245724603">
                          <w:marLeft w:val="0"/>
                          <w:marRight w:val="0"/>
                          <w:marTop w:val="0"/>
                          <w:marBottom w:val="0"/>
                          <w:divBdr>
                            <w:top w:val="none" w:sz="0" w:space="0" w:color="auto"/>
                            <w:left w:val="none" w:sz="0" w:space="0" w:color="auto"/>
                            <w:bottom w:val="none" w:sz="0" w:space="0" w:color="auto"/>
                            <w:right w:val="none" w:sz="0" w:space="0" w:color="auto"/>
                          </w:divBdr>
                          <w:divsChild>
                            <w:div w:id="1341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04902">
                      <w:marLeft w:val="0"/>
                      <w:marRight w:val="0"/>
                      <w:marTop w:val="0"/>
                      <w:marBottom w:val="225"/>
                      <w:divBdr>
                        <w:top w:val="none" w:sz="0" w:space="0" w:color="auto"/>
                        <w:left w:val="none" w:sz="0" w:space="0" w:color="auto"/>
                        <w:bottom w:val="none" w:sz="0" w:space="0" w:color="auto"/>
                        <w:right w:val="none" w:sz="0" w:space="0" w:color="auto"/>
                      </w:divBdr>
                    </w:div>
                    <w:div w:id="1919244386">
                      <w:marLeft w:val="0"/>
                      <w:marRight w:val="0"/>
                      <w:marTop w:val="0"/>
                      <w:marBottom w:val="0"/>
                      <w:divBdr>
                        <w:top w:val="none" w:sz="0" w:space="0" w:color="auto"/>
                        <w:left w:val="none" w:sz="0" w:space="0" w:color="auto"/>
                        <w:bottom w:val="none" w:sz="0" w:space="0" w:color="auto"/>
                        <w:right w:val="none" w:sz="0" w:space="0" w:color="auto"/>
                      </w:divBdr>
                    </w:div>
                    <w:div w:id="12455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78734">
              <w:marLeft w:val="0"/>
              <w:marRight w:val="0"/>
              <w:marTop w:val="0"/>
              <w:marBottom w:val="0"/>
              <w:divBdr>
                <w:top w:val="none" w:sz="0" w:space="0" w:color="auto"/>
                <w:left w:val="none" w:sz="0" w:space="0" w:color="auto"/>
                <w:bottom w:val="none" w:sz="0" w:space="0" w:color="auto"/>
                <w:right w:val="none" w:sz="0" w:space="0" w:color="auto"/>
              </w:divBdr>
              <w:divsChild>
                <w:div w:id="1573270697">
                  <w:marLeft w:val="0"/>
                  <w:marRight w:val="0"/>
                  <w:marTop w:val="0"/>
                  <w:marBottom w:val="0"/>
                  <w:divBdr>
                    <w:top w:val="none" w:sz="0" w:space="0" w:color="auto"/>
                    <w:left w:val="none" w:sz="0" w:space="0" w:color="auto"/>
                    <w:bottom w:val="none" w:sz="0" w:space="0" w:color="auto"/>
                    <w:right w:val="none" w:sz="0" w:space="0" w:color="auto"/>
                  </w:divBdr>
                  <w:divsChild>
                    <w:div w:id="930047117">
                      <w:marLeft w:val="0"/>
                      <w:marRight w:val="0"/>
                      <w:marTop w:val="0"/>
                      <w:marBottom w:val="0"/>
                      <w:divBdr>
                        <w:top w:val="none" w:sz="0" w:space="0" w:color="auto"/>
                        <w:left w:val="none" w:sz="0" w:space="0" w:color="auto"/>
                        <w:bottom w:val="none" w:sz="0" w:space="0" w:color="auto"/>
                        <w:right w:val="none" w:sz="0" w:space="0" w:color="auto"/>
                      </w:divBdr>
                      <w:divsChild>
                        <w:div w:id="1269117006">
                          <w:marLeft w:val="0"/>
                          <w:marRight w:val="0"/>
                          <w:marTop w:val="0"/>
                          <w:marBottom w:val="0"/>
                          <w:divBdr>
                            <w:top w:val="none" w:sz="0" w:space="0" w:color="auto"/>
                            <w:left w:val="none" w:sz="0" w:space="0" w:color="auto"/>
                            <w:bottom w:val="none" w:sz="0" w:space="0" w:color="auto"/>
                            <w:right w:val="none" w:sz="0" w:space="0" w:color="auto"/>
                          </w:divBdr>
                        </w:div>
                      </w:divsChild>
                    </w:div>
                    <w:div w:id="1603032050">
                      <w:marLeft w:val="0"/>
                      <w:marRight w:val="0"/>
                      <w:marTop w:val="0"/>
                      <w:marBottom w:val="0"/>
                      <w:divBdr>
                        <w:top w:val="none" w:sz="0" w:space="0" w:color="auto"/>
                        <w:left w:val="none" w:sz="0" w:space="0" w:color="auto"/>
                        <w:bottom w:val="none" w:sz="0" w:space="0" w:color="auto"/>
                        <w:right w:val="none" w:sz="0" w:space="0" w:color="auto"/>
                      </w:divBdr>
                      <w:divsChild>
                        <w:div w:id="1972057798">
                          <w:marLeft w:val="0"/>
                          <w:marRight w:val="0"/>
                          <w:marTop w:val="0"/>
                          <w:marBottom w:val="0"/>
                          <w:divBdr>
                            <w:top w:val="none" w:sz="0" w:space="0" w:color="auto"/>
                            <w:left w:val="none" w:sz="0" w:space="0" w:color="auto"/>
                            <w:bottom w:val="none" w:sz="0" w:space="0" w:color="auto"/>
                            <w:right w:val="none" w:sz="0" w:space="0" w:color="auto"/>
                          </w:divBdr>
                          <w:divsChild>
                            <w:div w:id="16529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18647">
                      <w:marLeft w:val="0"/>
                      <w:marRight w:val="0"/>
                      <w:marTop w:val="0"/>
                      <w:marBottom w:val="225"/>
                      <w:divBdr>
                        <w:top w:val="none" w:sz="0" w:space="0" w:color="auto"/>
                        <w:left w:val="none" w:sz="0" w:space="0" w:color="auto"/>
                        <w:bottom w:val="none" w:sz="0" w:space="0" w:color="auto"/>
                        <w:right w:val="none" w:sz="0" w:space="0" w:color="auto"/>
                      </w:divBdr>
                    </w:div>
                    <w:div w:id="2107574532">
                      <w:marLeft w:val="0"/>
                      <w:marRight w:val="0"/>
                      <w:marTop w:val="0"/>
                      <w:marBottom w:val="0"/>
                      <w:divBdr>
                        <w:top w:val="none" w:sz="0" w:space="0" w:color="auto"/>
                        <w:left w:val="none" w:sz="0" w:space="0" w:color="auto"/>
                        <w:bottom w:val="none" w:sz="0" w:space="0" w:color="auto"/>
                        <w:right w:val="none" w:sz="0" w:space="0" w:color="auto"/>
                      </w:divBdr>
                    </w:div>
                    <w:div w:id="171607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149590">
          <w:marLeft w:val="-210"/>
          <w:marRight w:val="-210"/>
          <w:marTop w:val="0"/>
          <w:marBottom w:val="0"/>
          <w:divBdr>
            <w:top w:val="none" w:sz="0" w:space="0" w:color="auto"/>
            <w:left w:val="none" w:sz="0" w:space="0" w:color="auto"/>
            <w:bottom w:val="none" w:sz="0" w:space="0" w:color="auto"/>
            <w:right w:val="none" w:sz="0" w:space="0" w:color="auto"/>
          </w:divBdr>
          <w:divsChild>
            <w:div w:id="187649302">
              <w:marLeft w:val="0"/>
              <w:marRight w:val="0"/>
              <w:marTop w:val="0"/>
              <w:marBottom w:val="0"/>
              <w:divBdr>
                <w:top w:val="none" w:sz="0" w:space="0" w:color="auto"/>
                <w:left w:val="none" w:sz="0" w:space="0" w:color="auto"/>
                <w:bottom w:val="none" w:sz="0" w:space="0" w:color="auto"/>
                <w:right w:val="none" w:sz="0" w:space="0" w:color="auto"/>
              </w:divBdr>
              <w:divsChild>
                <w:div w:id="2046369658">
                  <w:marLeft w:val="0"/>
                  <w:marRight w:val="0"/>
                  <w:marTop w:val="0"/>
                  <w:marBottom w:val="0"/>
                  <w:divBdr>
                    <w:top w:val="none" w:sz="0" w:space="0" w:color="auto"/>
                    <w:left w:val="none" w:sz="0" w:space="0" w:color="auto"/>
                    <w:bottom w:val="none" w:sz="0" w:space="0" w:color="auto"/>
                    <w:right w:val="none" w:sz="0" w:space="0" w:color="auto"/>
                  </w:divBdr>
                  <w:divsChild>
                    <w:div w:id="878666934">
                      <w:marLeft w:val="0"/>
                      <w:marRight w:val="0"/>
                      <w:marTop w:val="0"/>
                      <w:marBottom w:val="0"/>
                      <w:divBdr>
                        <w:top w:val="none" w:sz="0" w:space="0" w:color="auto"/>
                        <w:left w:val="none" w:sz="0" w:space="0" w:color="auto"/>
                        <w:bottom w:val="none" w:sz="0" w:space="0" w:color="auto"/>
                        <w:right w:val="none" w:sz="0" w:space="0" w:color="auto"/>
                      </w:divBdr>
                      <w:divsChild>
                        <w:div w:id="1899783637">
                          <w:marLeft w:val="0"/>
                          <w:marRight w:val="0"/>
                          <w:marTop w:val="0"/>
                          <w:marBottom w:val="0"/>
                          <w:divBdr>
                            <w:top w:val="none" w:sz="0" w:space="0" w:color="auto"/>
                            <w:left w:val="none" w:sz="0" w:space="0" w:color="auto"/>
                            <w:bottom w:val="none" w:sz="0" w:space="0" w:color="auto"/>
                            <w:right w:val="none" w:sz="0" w:space="0" w:color="auto"/>
                          </w:divBdr>
                        </w:div>
                      </w:divsChild>
                    </w:div>
                    <w:div w:id="233780635">
                      <w:marLeft w:val="0"/>
                      <w:marRight w:val="0"/>
                      <w:marTop w:val="0"/>
                      <w:marBottom w:val="0"/>
                      <w:divBdr>
                        <w:top w:val="none" w:sz="0" w:space="0" w:color="auto"/>
                        <w:left w:val="none" w:sz="0" w:space="0" w:color="auto"/>
                        <w:bottom w:val="none" w:sz="0" w:space="0" w:color="auto"/>
                        <w:right w:val="none" w:sz="0" w:space="0" w:color="auto"/>
                      </w:divBdr>
                      <w:divsChild>
                        <w:div w:id="1783836202">
                          <w:marLeft w:val="0"/>
                          <w:marRight w:val="0"/>
                          <w:marTop w:val="0"/>
                          <w:marBottom w:val="0"/>
                          <w:divBdr>
                            <w:top w:val="none" w:sz="0" w:space="0" w:color="auto"/>
                            <w:left w:val="none" w:sz="0" w:space="0" w:color="auto"/>
                            <w:bottom w:val="none" w:sz="0" w:space="0" w:color="auto"/>
                            <w:right w:val="none" w:sz="0" w:space="0" w:color="auto"/>
                          </w:divBdr>
                          <w:divsChild>
                            <w:div w:id="103088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83688">
                      <w:marLeft w:val="0"/>
                      <w:marRight w:val="0"/>
                      <w:marTop w:val="0"/>
                      <w:marBottom w:val="225"/>
                      <w:divBdr>
                        <w:top w:val="none" w:sz="0" w:space="0" w:color="auto"/>
                        <w:left w:val="none" w:sz="0" w:space="0" w:color="auto"/>
                        <w:bottom w:val="none" w:sz="0" w:space="0" w:color="auto"/>
                        <w:right w:val="none" w:sz="0" w:space="0" w:color="auto"/>
                      </w:divBdr>
                    </w:div>
                    <w:div w:id="1090126697">
                      <w:marLeft w:val="0"/>
                      <w:marRight w:val="0"/>
                      <w:marTop w:val="0"/>
                      <w:marBottom w:val="0"/>
                      <w:divBdr>
                        <w:top w:val="none" w:sz="0" w:space="0" w:color="auto"/>
                        <w:left w:val="none" w:sz="0" w:space="0" w:color="auto"/>
                        <w:bottom w:val="none" w:sz="0" w:space="0" w:color="auto"/>
                        <w:right w:val="none" w:sz="0" w:space="0" w:color="auto"/>
                      </w:divBdr>
                    </w:div>
                    <w:div w:id="158479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55395">
              <w:marLeft w:val="0"/>
              <w:marRight w:val="0"/>
              <w:marTop w:val="0"/>
              <w:marBottom w:val="0"/>
              <w:divBdr>
                <w:top w:val="none" w:sz="0" w:space="0" w:color="auto"/>
                <w:left w:val="none" w:sz="0" w:space="0" w:color="auto"/>
                <w:bottom w:val="none" w:sz="0" w:space="0" w:color="auto"/>
                <w:right w:val="none" w:sz="0" w:space="0" w:color="auto"/>
              </w:divBdr>
              <w:divsChild>
                <w:div w:id="655692262">
                  <w:marLeft w:val="0"/>
                  <w:marRight w:val="0"/>
                  <w:marTop w:val="0"/>
                  <w:marBottom w:val="0"/>
                  <w:divBdr>
                    <w:top w:val="none" w:sz="0" w:space="0" w:color="auto"/>
                    <w:left w:val="none" w:sz="0" w:space="0" w:color="auto"/>
                    <w:bottom w:val="none" w:sz="0" w:space="0" w:color="auto"/>
                    <w:right w:val="none" w:sz="0" w:space="0" w:color="auto"/>
                  </w:divBdr>
                  <w:divsChild>
                    <w:div w:id="241918676">
                      <w:marLeft w:val="0"/>
                      <w:marRight w:val="0"/>
                      <w:marTop w:val="0"/>
                      <w:marBottom w:val="0"/>
                      <w:divBdr>
                        <w:top w:val="none" w:sz="0" w:space="0" w:color="auto"/>
                        <w:left w:val="none" w:sz="0" w:space="0" w:color="auto"/>
                        <w:bottom w:val="none" w:sz="0" w:space="0" w:color="auto"/>
                        <w:right w:val="none" w:sz="0" w:space="0" w:color="auto"/>
                      </w:divBdr>
                      <w:divsChild>
                        <w:div w:id="1928148843">
                          <w:marLeft w:val="0"/>
                          <w:marRight w:val="0"/>
                          <w:marTop w:val="0"/>
                          <w:marBottom w:val="0"/>
                          <w:divBdr>
                            <w:top w:val="none" w:sz="0" w:space="0" w:color="auto"/>
                            <w:left w:val="none" w:sz="0" w:space="0" w:color="auto"/>
                            <w:bottom w:val="none" w:sz="0" w:space="0" w:color="auto"/>
                            <w:right w:val="none" w:sz="0" w:space="0" w:color="auto"/>
                          </w:divBdr>
                        </w:div>
                      </w:divsChild>
                    </w:div>
                    <w:div w:id="899904252">
                      <w:marLeft w:val="0"/>
                      <w:marRight w:val="0"/>
                      <w:marTop w:val="0"/>
                      <w:marBottom w:val="0"/>
                      <w:divBdr>
                        <w:top w:val="none" w:sz="0" w:space="0" w:color="auto"/>
                        <w:left w:val="none" w:sz="0" w:space="0" w:color="auto"/>
                        <w:bottom w:val="none" w:sz="0" w:space="0" w:color="auto"/>
                        <w:right w:val="none" w:sz="0" w:space="0" w:color="auto"/>
                      </w:divBdr>
                      <w:divsChild>
                        <w:div w:id="1019819744">
                          <w:marLeft w:val="0"/>
                          <w:marRight w:val="0"/>
                          <w:marTop w:val="0"/>
                          <w:marBottom w:val="0"/>
                          <w:divBdr>
                            <w:top w:val="none" w:sz="0" w:space="0" w:color="auto"/>
                            <w:left w:val="none" w:sz="0" w:space="0" w:color="auto"/>
                            <w:bottom w:val="none" w:sz="0" w:space="0" w:color="auto"/>
                            <w:right w:val="none" w:sz="0" w:space="0" w:color="auto"/>
                          </w:divBdr>
                          <w:divsChild>
                            <w:div w:id="21139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2008">
                      <w:marLeft w:val="0"/>
                      <w:marRight w:val="0"/>
                      <w:marTop w:val="0"/>
                      <w:marBottom w:val="225"/>
                      <w:divBdr>
                        <w:top w:val="none" w:sz="0" w:space="0" w:color="auto"/>
                        <w:left w:val="none" w:sz="0" w:space="0" w:color="auto"/>
                        <w:bottom w:val="none" w:sz="0" w:space="0" w:color="auto"/>
                        <w:right w:val="none" w:sz="0" w:space="0" w:color="auto"/>
                      </w:divBdr>
                    </w:div>
                    <w:div w:id="2072994783">
                      <w:marLeft w:val="0"/>
                      <w:marRight w:val="0"/>
                      <w:marTop w:val="0"/>
                      <w:marBottom w:val="0"/>
                      <w:divBdr>
                        <w:top w:val="none" w:sz="0" w:space="0" w:color="auto"/>
                        <w:left w:val="none" w:sz="0" w:space="0" w:color="auto"/>
                        <w:bottom w:val="none" w:sz="0" w:space="0" w:color="auto"/>
                        <w:right w:val="none" w:sz="0" w:space="0" w:color="auto"/>
                      </w:divBdr>
                    </w:div>
                    <w:div w:id="197062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504640">
              <w:marLeft w:val="0"/>
              <w:marRight w:val="0"/>
              <w:marTop w:val="0"/>
              <w:marBottom w:val="0"/>
              <w:divBdr>
                <w:top w:val="none" w:sz="0" w:space="0" w:color="auto"/>
                <w:left w:val="none" w:sz="0" w:space="0" w:color="auto"/>
                <w:bottom w:val="none" w:sz="0" w:space="0" w:color="auto"/>
                <w:right w:val="none" w:sz="0" w:space="0" w:color="auto"/>
              </w:divBdr>
              <w:divsChild>
                <w:div w:id="1533421747">
                  <w:marLeft w:val="0"/>
                  <w:marRight w:val="0"/>
                  <w:marTop w:val="0"/>
                  <w:marBottom w:val="0"/>
                  <w:divBdr>
                    <w:top w:val="none" w:sz="0" w:space="0" w:color="auto"/>
                    <w:left w:val="none" w:sz="0" w:space="0" w:color="auto"/>
                    <w:bottom w:val="none" w:sz="0" w:space="0" w:color="auto"/>
                    <w:right w:val="none" w:sz="0" w:space="0" w:color="auto"/>
                  </w:divBdr>
                  <w:divsChild>
                    <w:div w:id="1721511911">
                      <w:marLeft w:val="0"/>
                      <w:marRight w:val="0"/>
                      <w:marTop w:val="0"/>
                      <w:marBottom w:val="0"/>
                      <w:divBdr>
                        <w:top w:val="none" w:sz="0" w:space="0" w:color="auto"/>
                        <w:left w:val="none" w:sz="0" w:space="0" w:color="auto"/>
                        <w:bottom w:val="none" w:sz="0" w:space="0" w:color="auto"/>
                        <w:right w:val="none" w:sz="0" w:space="0" w:color="auto"/>
                      </w:divBdr>
                      <w:divsChild>
                        <w:div w:id="1418406020">
                          <w:marLeft w:val="0"/>
                          <w:marRight w:val="0"/>
                          <w:marTop w:val="0"/>
                          <w:marBottom w:val="0"/>
                          <w:divBdr>
                            <w:top w:val="none" w:sz="0" w:space="0" w:color="auto"/>
                            <w:left w:val="none" w:sz="0" w:space="0" w:color="auto"/>
                            <w:bottom w:val="none" w:sz="0" w:space="0" w:color="auto"/>
                            <w:right w:val="none" w:sz="0" w:space="0" w:color="auto"/>
                          </w:divBdr>
                        </w:div>
                      </w:divsChild>
                    </w:div>
                    <w:div w:id="1988320985">
                      <w:marLeft w:val="0"/>
                      <w:marRight w:val="0"/>
                      <w:marTop w:val="0"/>
                      <w:marBottom w:val="0"/>
                      <w:divBdr>
                        <w:top w:val="none" w:sz="0" w:space="0" w:color="auto"/>
                        <w:left w:val="none" w:sz="0" w:space="0" w:color="auto"/>
                        <w:bottom w:val="none" w:sz="0" w:space="0" w:color="auto"/>
                        <w:right w:val="none" w:sz="0" w:space="0" w:color="auto"/>
                      </w:divBdr>
                      <w:divsChild>
                        <w:div w:id="1707606383">
                          <w:marLeft w:val="0"/>
                          <w:marRight w:val="0"/>
                          <w:marTop w:val="0"/>
                          <w:marBottom w:val="0"/>
                          <w:divBdr>
                            <w:top w:val="none" w:sz="0" w:space="0" w:color="auto"/>
                            <w:left w:val="none" w:sz="0" w:space="0" w:color="auto"/>
                            <w:bottom w:val="none" w:sz="0" w:space="0" w:color="auto"/>
                            <w:right w:val="none" w:sz="0" w:space="0" w:color="auto"/>
                          </w:divBdr>
                          <w:divsChild>
                            <w:div w:id="8818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78646">
                      <w:marLeft w:val="0"/>
                      <w:marRight w:val="0"/>
                      <w:marTop w:val="0"/>
                      <w:marBottom w:val="225"/>
                      <w:divBdr>
                        <w:top w:val="none" w:sz="0" w:space="0" w:color="auto"/>
                        <w:left w:val="none" w:sz="0" w:space="0" w:color="auto"/>
                        <w:bottom w:val="none" w:sz="0" w:space="0" w:color="auto"/>
                        <w:right w:val="none" w:sz="0" w:space="0" w:color="auto"/>
                      </w:divBdr>
                    </w:div>
                    <w:div w:id="1084305208">
                      <w:marLeft w:val="0"/>
                      <w:marRight w:val="0"/>
                      <w:marTop w:val="0"/>
                      <w:marBottom w:val="0"/>
                      <w:divBdr>
                        <w:top w:val="none" w:sz="0" w:space="0" w:color="auto"/>
                        <w:left w:val="none" w:sz="0" w:space="0" w:color="auto"/>
                        <w:bottom w:val="none" w:sz="0" w:space="0" w:color="auto"/>
                        <w:right w:val="none" w:sz="0" w:space="0" w:color="auto"/>
                      </w:divBdr>
                    </w:div>
                    <w:div w:id="17334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375980">
          <w:marLeft w:val="-210"/>
          <w:marRight w:val="-210"/>
          <w:marTop w:val="0"/>
          <w:marBottom w:val="0"/>
          <w:divBdr>
            <w:top w:val="none" w:sz="0" w:space="0" w:color="auto"/>
            <w:left w:val="none" w:sz="0" w:space="0" w:color="auto"/>
            <w:bottom w:val="none" w:sz="0" w:space="0" w:color="auto"/>
            <w:right w:val="none" w:sz="0" w:space="0" w:color="auto"/>
          </w:divBdr>
          <w:divsChild>
            <w:div w:id="1646154422">
              <w:marLeft w:val="0"/>
              <w:marRight w:val="0"/>
              <w:marTop w:val="0"/>
              <w:marBottom w:val="0"/>
              <w:divBdr>
                <w:top w:val="none" w:sz="0" w:space="0" w:color="auto"/>
                <w:left w:val="none" w:sz="0" w:space="0" w:color="auto"/>
                <w:bottom w:val="none" w:sz="0" w:space="0" w:color="auto"/>
                <w:right w:val="none" w:sz="0" w:space="0" w:color="auto"/>
              </w:divBdr>
              <w:divsChild>
                <w:div w:id="1535343577">
                  <w:marLeft w:val="0"/>
                  <w:marRight w:val="0"/>
                  <w:marTop w:val="0"/>
                  <w:marBottom w:val="0"/>
                  <w:divBdr>
                    <w:top w:val="none" w:sz="0" w:space="0" w:color="auto"/>
                    <w:left w:val="none" w:sz="0" w:space="0" w:color="auto"/>
                    <w:bottom w:val="none" w:sz="0" w:space="0" w:color="auto"/>
                    <w:right w:val="none" w:sz="0" w:space="0" w:color="auto"/>
                  </w:divBdr>
                  <w:divsChild>
                    <w:div w:id="581912733">
                      <w:marLeft w:val="0"/>
                      <w:marRight w:val="0"/>
                      <w:marTop w:val="0"/>
                      <w:marBottom w:val="0"/>
                      <w:divBdr>
                        <w:top w:val="none" w:sz="0" w:space="0" w:color="auto"/>
                        <w:left w:val="none" w:sz="0" w:space="0" w:color="auto"/>
                        <w:bottom w:val="none" w:sz="0" w:space="0" w:color="auto"/>
                        <w:right w:val="none" w:sz="0" w:space="0" w:color="auto"/>
                      </w:divBdr>
                      <w:divsChild>
                        <w:div w:id="468667141">
                          <w:marLeft w:val="0"/>
                          <w:marRight w:val="0"/>
                          <w:marTop w:val="0"/>
                          <w:marBottom w:val="0"/>
                          <w:divBdr>
                            <w:top w:val="none" w:sz="0" w:space="0" w:color="auto"/>
                            <w:left w:val="none" w:sz="0" w:space="0" w:color="auto"/>
                            <w:bottom w:val="none" w:sz="0" w:space="0" w:color="auto"/>
                            <w:right w:val="none" w:sz="0" w:space="0" w:color="auto"/>
                          </w:divBdr>
                        </w:div>
                      </w:divsChild>
                    </w:div>
                    <w:div w:id="513761103">
                      <w:marLeft w:val="0"/>
                      <w:marRight w:val="0"/>
                      <w:marTop w:val="0"/>
                      <w:marBottom w:val="0"/>
                      <w:divBdr>
                        <w:top w:val="none" w:sz="0" w:space="0" w:color="auto"/>
                        <w:left w:val="none" w:sz="0" w:space="0" w:color="auto"/>
                        <w:bottom w:val="none" w:sz="0" w:space="0" w:color="auto"/>
                        <w:right w:val="none" w:sz="0" w:space="0" w:color="auto"/>
                      </w:divBdr>
                      <w:divsChild>
                        <w:div w:id="317615459">
                          <w:marLeft w:val="0"/>
                          <w:marRight w:val="0"/>
                          <w:marTop w:val="0"/>
                          <w:marBottom w:val="0"/>
                          <w:divBdr>
                            <w:top w:val="none" w:sz="0" w:space="0" w:color="auto"/>
                            <w:left w:val="none" w:sz="0" w:space="0" w:color="auto"/>
                            <w:bottom w:val="none" w:sz="0" w:space="0" w:color="auto"/>
                            <w:right w:val="none" w:sz="0" w:space="0" w:color="auto"/>
                          </w:divBdr>
                          <w:divsChild>
                            <w:div w:id="156286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15414">
                      <w:marLeft w:val="0"/>
                      <w:marRight w:val="0"/>
                      <w:marTop w:val="0"/>
                      <w:marBottom w:val="225"/>
                      <w:divBdr>
                        <w:top w:val="none" w:sz="0" w:space="0" w:color="auto"/>
                        <w:left w:val="none" w:sz="0" w:space="0" w:color="auto"/>
                        <w:bottom w:val="none" w:sz="0" w:space="0" w:color="auto"/>
                        <w:right w:val="none" w:sz="0" w:space="0" w:color="auto"/>
                      </w:divBdr>
                    </w:div>
                    <w:div w:id="168838786">
                      <w:marLeft w:val="0"/>
                      <w:marRight w:val="0"/>
                      <w:marTop w:val="0"/>
                      <w:marBottom w:val="0"/>
                      <w:divBdr>
                        <w:top w:val="none" w:sz="0" w:space="0" w:color="auto"/>
                        <w:left w:val="none" w:sz="0" w:space="0" w:color="auto"/>
                        <w:bottom w:val="none" w:sz="0" w:space="0" w:color="auto"/>
                        <w:right w:val="none" w:sz="0" w:space="0" w:color="auto"/>
                      </w:divBdr>
                    </w:div>
                    <w:div w:id="1115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115177">
      <w:bodyDiv w:val="1"/>
      <w:marLeft w:val="0"/>
      <w:marRight w:val="0"/>
      <w:marTop w:val="0"/>
      <w:marBottom w:val="0"/>
      <w:divBdr>
        <w:top w:val="none" w:sz="0" w:space="0" w:color="auto"/>
        <w:left w:val="none" w:sz="0" w:space="0" w:color="auto"/>
        <w:bottom w:val="none" w:sz="0" w:space="0" w:color="auto"/>
        <w:right w:val="none" w:sz="0" w:space="0" w:color="auto"/>
      </w:divBdr>
      <w:divsChild>
        <w:div w:id="496309248">
          <w:marLeft w:val="0"/>
          <w:marRight w:val="0"/>
          <w:marTop w:val="0"/>
          <w:marBottom w:val="0"/>
          <w:divBdr>
            <w:top w:val="none" w:sz="0" w:space="0" w:color="auto"/>
            <w:left w:val="none" w:sz="0" w:space="0" w:color="auto"/>
            <w:bottom w:val="none" w:sz="0" w:space="0" w:color="auto"/>
            <w:right w:val="none" w:sz="0" w:space="0" w:color="auto"/>
          </w:divBdr>
          <w:divsChild>
            <w:div w:id="253366000">
              <w:marLeft w:val="0"/>
              <w:marRight w:val="0"/>
              <w:marTop w:val="0"/>
              <w:marBottom w:val="0"/>
              <w:divBdr>
                <w:top w:val="none" w:sz="0" w:space="0" w:color="auto"/>
                <w:left w:val="none" w:sz="0" w:space="0" w:color="auto"/>
                <w:bottom w:val="none" w:sz="0" w:space="0" w:color="auto"/>
                <w:right w:val="none" w:sz="0" w:space="0" w:color="auto"/>
              </w:divBdr>
              <w:divsChild>
                <w:div w:id="1718965735">
                  <w:marLeft w:val="0"/>
                  <w:marRight w:val="0"/>
                  <w:marTop w:val="0"/>
                  <w:marBottom w:val="75"/>
                  <w:divBdr>
                    <w:top w:val="none" w:sz="0" w:space="0" w:color="auto"/>
                    <w:left w:val="none" w:sz="0" w:space="0" w:color="auto"/>
                    <w:bottom w:val="none" w:sz="0" w:space="0" w:color="auto"/>
                    <w:right w:val="none" w:sz="0" w:space="0" w:color="auto"/>
                  </w:divBdr>
                  <w:divsChild>
                    <w:div w:id="8730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38884">
          <w:marLeft w:val="360"/>
          <w:marRight w:val="0"/>
          <w:marTop w:val="0"/>
          <w:marBottom w:val="0"/>
          <w:divBdr>
            <w:top w:val="none" w:sz="0" w:space="0" w:color="auto"/>
            <w:left w:val="none" w:sz="0" w:space="0" w:color="auto"/>
            <w:bottom w:val="none" w:sz="0" w:space="0" w:color="auto"/>
            <w:right w:val="none" w:sz="0" w:space="0" w:color="auto"/>
          </w:divBdr>
        </w:div>
        <w:div w:id="2035645300">
          <w:marLeft w:val="0"/>
          <w:marRight w:val="0"/>
          <w:marTop w:val="0"/>
          <w:marBottom w:val="105"/>
          <w:divBdr>
            <w:top w:val="none" w:sz="0" w:space="0" w:color="auto"/>
            <w:left w:val="none" w:sz="0" w:space="0" w:color="auto"/>
            <w:bottom w:val="none" w:sz="0" w:space="0" w:color="auto"/>
            <w:right w:val="none" w:sz="0" w:space="0" w:color="auto"/>
          </w:divBdr>
        </w:div>
        <w:div w:id="722290767">
          <w:marLeft w:val="0"/>
          <w:marRight w:val="0"/>
          <w:marTop w:val="0"/>
          <w:marBottom w:val="0"/>
          <w:divBdr>
            <w:top w:val="none" w:sz="0" w:space="0" w:color="auto"/>
            <w:left w:val="none" w:sz="0" w:space="0" w:color="auto"/>
            <w:bottom w:val="none" w:sz="0" w:space="0" w:color="auto"/>
            <w:right w:val="none" w:sz="0" w:space="0" w:color="auto"/>
          </w:divBdr>
          <w:divsChild>
            <w:div w:id="975335179">
              <w:marLeft w:val="0"/>
              <w:marRight w:val="0"/>
              <w:marTop w:val="0"/>
              <w:marBottom w:val="0"/>
              <w:divBdr>
                <w:top w:val="none" w:sz="0" w:space="0" w:color="auto"/>
                <w:left w:val="none" w:sz="0" w:space="0" w:color="auto"/>
                <w:bottom w:val="none" w:sz="0" w:space="0" w:color="auto"/>
                <w:right w:val="none" w:sz="0" w:space="0" w:color="auto"/>
              </w:divBdr>
              <w:divsChild>
                <w:div w:id="723331293">
                  <w:marLeft w:val="0"/>
                  <w:marRight w:val="0"/>
                  <w:marTop w:val="0"/>
                  <w:marBottom w:val="75"/>
                  <w:divBdr>
                    <w:top w:val="none" w:sz="0" w:space="0" w:color="auto"/>
                    <w:left w:val="none" w:sz="0" w:space="0" w:color="auto"/>
                    <w:bottom w:val="none" w:sz="0" w:space="0" w:color="auto"/>
                    <w:right w:val="none" w:sz="0" w:space="0" w:color="auto"/>
                  </w:divBdr>
                  <w:divsChild>
                    <w:div w:id="5993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28182">
          <w:marLeft w:val="360"/>
          <w:marRight w:val="0"/>
          <w:marTop w:val="0"/>
          <w:marBottom w:val="0"/>
          <w:divBdr>
            <w:top w:val="none" w:sz="0" w:space="0" w:color="auto"/>
            <w:left w:val="none" w:sz="0" w:space="0" w:color="auto"/>
            <w:bottom w:val="none" w:sz="0" w:space="0" w:color="auto"/>
            <w:right w:val="none" w:sz="0" w:space="0" w:color="auto"/>
          </w:divBdr>
        </w:div>
        <w:div w:id="1833987398">
          <w:marLeft w:val="0"/>
          <w:marRight w:val="0"/>
          <w:marTop w:val="0"/>
          <w:marBottom w:val="105"/>
          <w:divBdr>
            <w:top w:val="none" w:sz="0" w:space="0" w:color="auto"/>
            <w:left w:val="none" w:sz="0" w:space="0" w:color="auto"/>
            <w:bottom w:val="none" w:sz="0" w:space="0" w:color="auto"/>
            <w:right w:val="none" w:sz="0" w:space="0" w:color="auto"/>
          </w:divBdr>
        </w:div>
        <w:div w:id="588272163">
          <w:marLeft w:val="0"/>
          <w:marRight w:val="0"/>
          <w:marTop w:val="0"/>
          <w:marBottom w:val="0"/>
          <w:divBdr>
            <w:top w:val="none" w:sz="0" w:space="0" w:color="auto"/>
            <w:left w:val="none" w:sz="0" w:space="0" w:color="auto"/>
            <w:bottom w:val="none" w:sz="0" w:space="0" w:color="auto"/>
            <w:right w:val="none" w:sz="0" w:space="0" w:color="auto"/>
          </w:divBdr>
          <w:divsChild>
            <w:div w:id="1449465992">
              <w:marLeft w:val="0"/>
              <w:marRight w:val="0"/>
              <w:marTop w:val="0"/>
              <w:marBottom w:val="0"/>
              <w:divBdr>
                <w:top w:val="none" w:sz="0" w:space="0" w:color="auto"/>
                <w:left w:val="none" w:sz="0" w:space="0" w:color="auto"/>
                <w:bottom w:val="none" w:sz="0" w:space="0" w:color="auto"/>
                <w:right w:val="none" w:sz="0" w:space="0" w:color="auto"/>
              </w:divBdr>
              <w:divsChild>
                <w:div w:id="1203590219">
                  <w:marLeft w:val="0"/>
                  <w:marRight w:val="0"/>
                  <w:marTop w:val="0"/>
                  <w:marBottom w:val="75"/>
                  <w:divBdr>
                    <w:top w:val="none" w:sz="0" w:space="0" w:color="auto"/>
                    <w:left w:val="none" w:sz="0" w:space="0" w:color="auto"/>
                    <w:bottom w:val="none" w:sz="0" w:space="0" w:color="auto"/>
                    <w:right w:val="none" w:sz="0" w:space="0" w:color="auto"/>
                  </w:divBdr>
                  <w:divsChild>
                    <w:div w:id="21467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6807">
          <w:marLeft w:val="360"/>
          <w:marRight w:val="0"/>
          <w:marTop w:val="0"/>
          <w:marBottom w:val="0"/>
          <w:divBdr>
            <w:top w:val="none" w:sz="0" w:space="0" w:color="auto"/>
            <w:left w:val="none" w:sz="0" w:space="0" w:color="auto"/>
            <w:bottom w:val="none" w:sz="0" w:space="0" w:color="auto"/>
            <w:right w:val="none" w:sz="0" w:space="0" w:color="auto"/>
          </w:divBdr>
        </w:div>
        <w:div w:id="1818572314">
          <w:marLeft w:val="0"/>
          <w:marRight w:val="0"/>
          <w:marTop w:val="0"/>
          <w:marBottom w:val="105"/>
          <w:divBdr>
            <w:top w:val="none" w:sz="0" w:space="0" w:color="auto"/>
            <w:left w:val="none" w:sz="0" w:space="0" w:color="auto"/>
            <w:bottom w:val="none" w:sz="0" w:space="0" w:color="auto"/>
            <w:right w:val="none" w:sz="0" w:space="0" w:color="auto"/>
          </w:divBdr>
        </w:div>
        <w:div w:id="484274521">
          <w:marLeft w:val="0"/>
          <w:marRight w:val="0"/>
          <w:marTop w:val="0"/>
          <w:marBottom w:val="0"/>
          <w:divBdr>
            <w:top w:val="none" w:sz="0" w:space="0" w:color="auto"/>
            <w:left w:val="none" w:sz="0" w:space="0" w:color="auto"/>
            <w:bottom w:val="none" w:sz="0" w:space="0" w:color="auto"/>
            <w:right w:val="none" w:sz="0" w:space="0" w:color="auto"/>
          </w:divBdr>
          <w:divsChild>
            <w:div w:id="1169324098">
              <w:marLeft w:val="0"/>
              <w:marRight w:val="0"/>
              <w:marTop w:val="0"/>
              <w:marBottom w:val="0"/>
              <w:divBdr>
                <w:top w:val="none" w:sz="0" w:space="0" w:color="auto"/>
                <w:left w:val="none" w:sz="0" w:space="0" w:color="auto"/>
                <w:bottom w:val="none" w:sz="0" w:space="0" w:color="auto"/>
                <w:right w:val="none" w:sz="0" w:space="0" w:color="auto"/>
              </w:divBdr>
              <w:divsChild>
                <w:div w:id="1436246281">
                  <w:marLeft w:val="0"/>
                  <w:marRight w:val="0"/>
                  <w:marTop w:val="0"/>
                  <w:marBottom w:val="75"/>
                  <w:divBdr>
                    <w:top w:val="none" w:sz="0" w:space="0" w:color="auto"/>
                    <w:left w:val="none" w:sz="0" w:space="0" w:color="auto"/>
                    <w:bottom w:val="none" w:sz="0" w:space="0" w:color="auto"/>
                    <w:right w:val="none" w:sz="0" w:space="0" w:color="auto"/>
                  </w:divBdr>
                  <w:divsChild>
                    <w:div w:id="17685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6186">
          <w:marLeft w:val="360"/>
          <w:marRight w:val="0"/>
          <w:marTop w:val="0"/>
          <w:marBottom w:val="0"/>
          <w:divBdr>
            <w:top w:val="none" w:sz="0" w:space="0" w:color="auto"/>
            <w:left w:val="none" w:sz="0" w:space="0" w:color="auto"/>
            <w:bottom w:val="none" w:sz="0" w:space="0" w:color="auto"/>
            <w:right w:val="none" w:sz="0" w:space="0" w:color="auto"/>
          </w:divBdr>
        </w:div>
        <w:div w:id="962882472">
          <w:marLeft w:val="0"/>
          <w:marRight w:val="0"/>
          <w:marTop w:val="0"/>
          <w:marBottom w:val="105"/>
          <w:divBdr>
            <w:top w:val="none" w:sz="0" w:space="0" w:color="auto"/>
            <w:left w:val="none" w:sz="0" w:space="0" w:color="auto"/>
            <w:bottom w:val="none" w:sz="0" w:space="0" w:color="auto"/>
            <w:right w:val="none" w:sz="0" w:space="0" w:color="auto"/>
          </w:divBdr>
        </w:div>
        <w:div w:id="1869022023">
          <w:marLeft w:val="0"/>
          <w:marRight w:val="0"/>
          <w:marTop w:val="0"/>
          <w:marBottom w:val="0"/>
          <w:divBdr>
            <w:top w:val="none" w:sz="0" w:space="0" w:color="auto"/>
            <w:left w:val="none" w:sz="0" w:space="0" w:color="auto"/>
            <w:bottom w:val="none" w:sz="0" w:space="0" w:color="auto"/>
            <w:right w:val="none" w:sz="0" w:space="0" w:color="auto"/>
          </w:divBdr>
          <w:divsChild>
            <w:div w:id="1403790908">
              <w:marLeft w:val="0"/>
              <w:marRight w:val="0"/>
              <w:marTop w:val="0"/>
              <w:marBottom w:val="0"/>
              <w:divBdr>
                <w:top w:val="none" w:sz="0" w:space="0" w:color="auto"/>
                <w:left w:val="none" w:sz="0" w:space="0" w:color="auto"/>
                <w:bottom w:val="none" w:sz="0" w:space="0" w:color="auto"/>
                <w:right w:val="none" w:sz="0" w:space="0" w:color="auto"/>
              </w:divBdr>
              <w:divsChild>
                <w:div w:id="1103189440">
                  <w:marLeft w:val="0"/>
                  <w:marRight w:val="0"/>
                  <w:marTop w:val="0"/>
                  <w:marBottom w:val="75"/>
                  <w:divBdr>
                    <w:top w:val="none" w:sz="0" w:space="0" w:color="auto"/>
                    <w:left w:val="none" w:sz="0" w:space="0" w:color="auto"/>
                    <w:bottom w:val="none" w:sz="0" w:space="0" w:color="auto"/>
                    <w:right w:val="none" w:sz="0" w:space="0" w:color="auto"/>
                  </w:divBdr>
                  <w:divsChild>
                    <w:div w:id="9689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31302">
          <w:marLeft w:val="360"/>
          <w:marRight w:val="0"/>
          <w:marTop w:val="0"/>
          <w:marBottom w:val="0"/>
          <w:divBdr>
            <w:top w:val="none" w:sz="0" w:space="0" w:color="auto"/>
            <w:left w:val="none" w:sz="0" w:space="0" w:color="auto"/>
            <w:bottom w:val="none" w:sz="0" w:space="0" w:color="auto"/>
            <w:right w:val="none" w:sz="0" w:space="0" w:color="auto"/>
          </w:divBdr>
        </w:div>
        <w:div w:id="634413033">
          <w:marLeft w:val="0"/>
          <w:marRight w:val="0"/>
          <w:marTop w:val="0"/>
          <w:marBottom w:val="105"/>
          <w:divBdr>
            <w:top w:val="none" w:sz="0" w:space="0" w:color="auto"/>
            <w:left w:val="none" w:sz="0" w:space="0" w:color="auto"/>
            <w:bottom w:val="none" w:sz="0" w:space="0" w:color="auto"/>
            <w:right w:val="none" w:sz="0" w:space="0" w:color="auto"/>
          </w:divBdr>
        </w:div>
        <w:div w:id="1534028589">
          <w:marLeft w:val="0"/>
          <w:marRight w:val="0"/>
          <w:marTop w:val="0"/>
          <w:marBottom w:val="0"/>
          <w:divBdr>
            <w:top w:val="none" w:sz="0" w:space="0" w:color="auto"/>
            <w:left w:val="none" w:sz="0" w:space="0" w:color="auto"/>
            <w:bottom w:val="none" w:sz="0" w:space="0" w:color="auto"/>
            <w:right w:val="none" w:sz="0" w:space="0" w:color="auto"/>
          </w:divBdr>
          <w:divsChild>
            <w:div w:id="1410425979">
              <w:marLeft w:val="0"/>
              <w:marRight w:val="0"/>
              <w:marTop w:val="0"/>
              <w:marBottom w:val="0"/>
              <w:divBdr>
                <w:top w:val="none" w:sz="0" w:space="0" w:color="auto"/>
                <w:left w:val="none" w:sz="0" w:space="0" w:color="auto"/>
                <w:bottom w:val="none" w:sz="0" w:space="0" w:color="auto"/>
                <w:right w:val="none" w:sz="0" w:space="0" w:color="auto"/>
              </w:divBdr>
              <w:divsChild>
                <w:div w:id="736249152">
                  <w:marLeft w:val="0"/>
                  <w:marRight w:val="0"/>
                  <w:marTop w:val="0"/>
                  <w:marBottom w:val="75"/>
                  <w:divBdr>
                    <w:top w:val="none" w:sz="0" w:space="0" w:color="auto"/>
                    <w:left w:val="none" w:sz="0" w:space="0" w:color="auto"/>
                    <w:bottom w:val="none" w:sz="0" w:space="0" w:color="auto"/>
                    <w:right w:val="none" w:sz="0" w:space="0" w:color="auto"/>
                  </w:divBdr>
                  <w:divsChild>
                    <w:div w:id="10030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338303">
          <w:marLeft w:val="360"/>
          <w:marRight w:val="0"/>
          <w:marTop w:val="0"/>
          <w:marBottom w:val="0"/>
          <w:divBdr>
            <w:top w:val="none" w:sz="0" w:space="0" w:color="auto"/>
            <w:left w:val="none" w:sz="0" w:space="0" w:color="auto"/>
            <w:bottom w:val="none" w:sz="0" w:space="0" w:color="auto"/>
            <w:right w:val="none" w:sz="0" w:space="0" w:color="auto"/>
          </w:divBdr>
        </w:div>
        <w:div w:id="1242518911">
          <w:marLeft w:val="0"/>
          <w:marRight w:val="0"/>
          <w:marTop w:val="0"/>
          <w:marBottom w:val="105"/>
          <w:divBdr>
            <w:top w:val="none" w:sz="0" w:space="0" w:color="auto"/>
            <w:left w:val="none" w:sz="0" w:space="0" w:color="auto"/>
            <w:bottom w:val="none" w:sz="0" w:space="0" w:color="auto"/>
            <w:right w:val="none" w:sz="0" w:space="0" w:color="auto"/>
          </w:divBdr>
        </w:div>
        <w:div w:id="1829320581">
          <w:marLeft w:val="0"/>
          <w:marRight w:val="0"/>
          <w:marTop w:val="0"/>
          <w:marBottom w:val="0"/>
          <w:divBdr>
            <w:top w:val="none" w:sz="0" w:space="0" w:color="auto"/>
            <w:left w:val="none" w:sz="0" w:space="0" w:color="auto"/>
            <w:bottom w:val="none" w:sz="0" w:space="0" w:color="auto"/>
            <w:right w:val="none" w:sz="0" w:space="0" w:color="auto"/>
          </w:divBdr>
          <w:divsChild>
            <w:div w:id="1955406346">
              <w:marLeft w:val="0"/>
              <w:marRight w:val="0"/>
              <w:marTop w:val="0"/>
              <w:marBottom w:val="0"/>
              <w:divBdr>
                <w:top w:val="none" w:sz="0" w:space="0" w:color="auto"/>
                <w:left w:val="none" w:sz="0" w:space="0" w:color="auto"/>
                <w:bottom w:val="none" w:sz="0" w:space="0" w:color="auto"/>
                <w:right w:val="none" w:sz="0" w:space="0" w:color="auto"/>
              </w:divBdr>
              <w:divsChild>
                <w:div w:id="1545560657">
                  <w:marLeft w:val="0"/>
                  <w:marRight w:val="0"/>
                  <w:marTop w:val="0"/>
                  <w:marBottom w:val="75"/>
                  <w:divBdr>
                    <w:top w:val="none" w:sz="0" w:space="0" w:color="auto"/>
                    <w:left w:val="none" w:sz="0" w:space="0" w:color="auto"/>
                    <w:bottom w:val="none" w:sz="0" w:space="0" w:color="auto"/>
                    <w:right w:val="none" w:sz="0" w:space="0" w:color="auto"/>
                  </w:divBdr>
                  <w:divsChild>
                    <w:div w:id="9993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75413">
          <w:marLeft w:val="360"/>
          <w:marRight w:val="0"/>
          <w:marTop w:val="0"/>
          <w:marBottom w:val="0"/>
          <w:divBdr>
            <w:top w:val="none" w:sz="0" w:space="0" w:color="auto"/>
            <w:left w:val="none" w:sz="0" w:space="0" w:color="auto"/>
            <w:bottom w:val="none" w:sz="0" w:space="0" w:color="auto"/>
            <w:right w:val="none" w:sz="0" w:space="0" w:color="auto"/>
          </w:divBdr>
        </w:div>
        <w:div w:id="1342127953">
          <w:marLeft w:val="0"/>
          <w:marRight w:val="0"/>
          <w:marTop w:val="0"/>
          <w:marBottom w:val="105"/>
          <w:divBdr>
            <w:top w:val="none" w:sz="0" w:space="0" w:color="auto"/>
            <w:left w:val="none" w:sz="0" w:space="0" w:color="auto"/>
            <w:bottom w:val="none" w:sz="0" w:space="0" w:color="auto"/>
            <w:right w:val="none" w:sz="0" w:space="0" w:color="auto"/>
          </w:divBdr>
        </w:div>
        <w:div w:id="1369259628">
          <w:marLeft w:val="0"/>
          <w:marRight w:val="0"/>
          <w:marTop w:val="0"/>
          <w:marBottom w:val="0"/>
          <w:divBdr>
            <w:top w:val="none" w:sz="0" w:space="0" w:color="auto"/>
            <w:left w:val="none" w:sz="0" w:space="0" w:color="auto"/>
            <w:bottom w:val="none" w:sz="0" w:space="0" w:color="auto"/>
            <w:right w:val="none" w:sz="0" w:space="0" w:color="auto"/>
          </w:divBdr>
          <w:divsChild>
            <w:div w:id="761800629">
              <w:marLeft w:val="0"/>
              <w:marRight w:val="0"/>
              <w:marTop w:val="0"/>
              <w:marBottom w:val="0"/>
              <w:divBdr>
                <w:top w:val="none" w:sz="0" w:space="0" w:color="auto"/>
                <w:left w:val="none" w:sz="0" w:space="0" w:color="auto"/>
                <w:bottom w:val="none" w:sz="0" w:space="0" w:color="auto"/>
                <w:right w:val="none" w:sz="0" w:space="0" w:color="auto"/>
              </w:divBdr>
              <w:divsChild>
                <w:div w:id="1825463560">
                  <w:marLeft w:val="0"/>
                  <w:marRight w:val="0"/>
                  <w:marTop w:val="0"/>
                  <w:marBottom w:val="75"/>
                  <w:divBdr>
                    <w:top w:val="none" w:sz="0" w:space="0" w:color="auto"/>
                    <w:left w:val="none" w:sz="0" w:space="0" w:color="auto"/>
                    <w:bottom w:val="none" w:sz="0" w:space="0" w:color="auto"/>
                    <w:right w:val="none" w:sz="0" w:space="0" w:color="auto"/>
                  </w:divBdr>
                  <w:divsChild>
                    <w:div w:id="15325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29511">
          <w:marLeft w:val="360"/>
          <w:marRight w:val="0"/>
          <w:marTop w:val="0"/>
          <w:marBottom w:val="0"/>
          <w:divBdr>
            <w:top w:val="none" w:sz="0" w:space="0" w:color="auto"/>
            <w:left w:val="none" w:sz="0" w:space="0" w:color="auto"/>
            <w:bottom w:val="none" w:sz="0" w:space="0" w:color="auto"/>
            <w:right w:val="none" w:sz="0" w:space="0" w:color="auto"/>
          </w:divBdr>
        </w:div>
        <w:div w:id="2077243740">
          <w:marLeft w:val="0"/>
          <w:marRight w:val="0"/>
          <w:marTop w:val="0"/>
          <w:marBottom w:val="105"/>
          <w:divBdr>
            <w:top w:val="none" w:sz="0" w:space="0" w:color="auto"/>
            <w:left w:val="none" w:sz="0" w:space="0" w:color="auto"/>
            <w:bottom w:val="none" w:sz="0" w:space="0" w:color="auto"/>
            <w:right w:val="none" w:sz="0" w:space="0" w:color="auto"/>
          </w:divBdr>
        </w:div>
        <w:div w:id="1285385838">
          <w:marLeft w:val="0"/>
          <w:marRight w:val="0"/>
          <w:marTop w:val="0"/>
          <w:marBottom w:val="0"/>
          <w:divBdr>
            <w:top w:val="none" w:sz="0" w:space="0" w:color="auto"/>
            <w:left w:val="none" w:sz="0" w:space="0" w:color="auto"/>
            <w:bottom w:val="none" w:sz="0" w:space="0" w:color="auto"/>
            <w:right w:val="none" w:sz="0" w:space="0" w:color="auto"/>
          </w:divBdr>
          <w:divsChild>
            <w:div w:id="1210726176">
              <w:marLeft w:val="0"/>
              <w:marRight w:val="0"/>
              <w:marTop w:val="0"/>
              <w:marBottom w:val="0"/>
              <w:divBdr>
                <w:top w:val="none" w:sz="0" w:space="0" w:color="auto"/>
                <w:left w:val="none" w:sz="0" w:space="0" w:color="auto"/>
                <w:bottom w:val="none" w:sz="0" w:space="0" w:color="auto"/>
                <w:right w:val="none" w:sz="0" w:space="0" w:color="auto"/>
              </w:divBdr>
              <w:divsChild>
                <w:div w:id="1962422074">
                  <w:marLeft w:val="0"/>
                  <w:marRight w:val="0"/>
                  <w:marTop w:val="0"/>
                  <w:marBottom w:val="75"/>
                  <w:divBdr>
                    <w:top w:val="none" w:sz="0" w:space="0" w:color="auto"/>
                    <w:left w:val="none" w:sz="0" w:space="0" w:color="auto"/>
                    <w:bottom w:val="none" w:sz="0" w:space="0" w:color="auto"/>
                    <w:right w:val="none" w:sz="0" w:space="0" w:color="auto"/>
                  </w:divBdr>
                  <w:divsChild>
                    <w:div w:id="8355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452">
          <w:marLeft w:val="360"/>
          <w:marRight w:val="0"/>
          <w:marTop w:val="0"/>
          <w:marBottom w:val="0"/>
          <w:divBdr>
            <w:top w:val="none" w:sz="0" w:space="0" w:color="auto"/>
            <w:left w:val="none" w:sz="0" w:space="0" w:color="auto"/>
            <w:bottom w:val="none" w:sz="0" w:space="0" w:color="auto"/>
            <w:right w:val="none" w:sz="0" w:space="0" w:color="auto"/>
          </w:divBdr>
        </w:div>
        <w:div w:id="836649183">
          <w:marLeft w:val="0"/>
          <w:marRight w:val="0"/>
          <w:marTop w:val="0"/>
          <w:marBottom w:val="105"/>
          <w:divBdr>
            <w:top w:val="none" w:sz="0" w:space="0" w:color="auto"/>
            <w:left w:val="none" w:sz="0" w:space="0" w:color="auto"/>
            <w:bottom w:val="none" w:sz="0" w:space="0" w:color="auto"/>
            <w:right w:val="none" w:sz="0" w:space="0" w:color="auto"/>
          </w:divBdr>
        </w:div>
        <w:div w:id="1586457219">
          <w:marLeft w:val="0"/>
          <w:marRight w:val="0"/>
          <w:marTop w:val="0"/>
          <w:marBottom w:val="0"/>
          <w:divBdr>
            <w:top w:val="none" w:sz="0" w:space="0" w:color="auto"/>
            <w:left w:val="none" w:sz="0" w:space="0" w:color="auto"/>
            <w:bottom w:val="none" w:sz="0" w:space="0" w:color="auto"/>
            <w:right w:val="none" w:sz="0" w:space="0" w:color="auto"/>
          </w:divBdr>
          <w:divsChild>
            <w:div w:id="2105608118">
              <w:marLeft w:val="0"/>
              <w:marRight w:val="0"/>
              <w:marTop w:val="0"/>
              <w:marBottom w:val="0"/>
              <w:divBdr>
                <w:top w:val="none" w:sz="0" w:space="0" w:color="auto"/>
                <w:left w:val="none" w:sz="0" w:space="0" w:color="auto"/>
                <w:bottom w:val="none" w:sz="0" w:space="0" w:color="auto"/>
                <w:right w:val="none" w:sz="0" w:space="0" w:color="auto"/>
              </w:divBdr>
              <w:divsChild>
                <w:div w:id="228465232">
                  <w:marLeft w:val="0"/>
                  <w:marRight w:val="0"/>
                  <w:marTop w:val="0"/>
                  <w:marBottom w:val="75"/>
                  <w:divBdr>
                    <w:top w:val="none" w:sz="0" w:space="0" w:color="auto"/>
                    <w:left w:val="none" w:sz="0" w:space="0" w:color="auto"/>
                    <w:bottom w:val="none" w:sz="0" w:space="0" w:color="auto"/>
                    <w:right w:val="none" w:sz="0" w:space="0" w:color="auto"/>
                  </w:divBdr>
                  <w:divsChild>
                    <w:div w:id="12417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0745">
          <w:marLeft w:val="360"/>
          <w:marRight w:val="0"/>
          <w:marTop w:val="0"/>
          <w:marBottom w:val="0"/>
          <w:divBdr>
            <w:top w:val="none" w:sz="0" w:space="0" w:color="auto"/>
            <w:left w:val="none" w:sz="0" w:space="0" w:color="auto"/>
            <w:bottom w:val="none" w:sz="0" w:space="0" w:color="auto"/>
            <w:right w:val="none" w:sz="0" w:space="0" w:color="auto"/>
          </w:divBdr>
        </w:div>
        <w:div w:id="876966236">
          <w:marLeft w:val="0"/>
          <w:marRight w:val="0"/>
          <w:marTop w:val="0"/>
          <w:marBottom w:val="10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ore.frost.com/global-metal-additive-manufacturing-market-for-commercial-aviation.html?" TargetMode="External"/><Relationship Id="rId299" Type="http://schemas.openxmlformats.org/officeDocument/2006/relationships/hyperlink" Target="https://store.frost.com/global-c4isr-market-assessment-8477.html?" TargetMode="External"/><Relationship Id="rId21" Type="http://schemas.openxmlformats.org/officeDocument/2006/relationships/hyperlink" Target="https://www.technavio.com/report/global-aerostat-systems-market-2015-2019" TargetMode="External"/><Relationship Id="rId63" Type="http://schemas.openxmlformats.org/officeDocument/2006/relationships/hyperlink" Target="https://store.frost.com/analysis-of-the-u-s-defense-geospatial-market.html" TargetMode="External"/><Relationship Id="rId159" Type="http://schemas.openxmlformats.org/officeDocument/2006/relationships/hyperlink" Target="https://store.frost.com/2011-defense-outlook.html?" TargetMode="External"/><Relationship Id="rId324" Type="http://schemas.openxmlformats.org/officeDocument/2006/relationships/hyperlink" Target="https://store.frost.com/analysis-of-the-indian-electronics-manufacturing-services-market.html?" TargetMode="External"/><Relationship Id="rId366" Type="http://schemas.openxmlformats.org/officeDocument/2006/relationships/hyperlink" Target="https://store.frost.com/innovations-in-3d-printing-materials.html?" TargetMode="External"/><Relationship Id="rId170" Type="http://schemas.openxmlformats.org/officeDocument/2006/relationships/hyperlink" Target="https://store.frost.com/u-s-department-of-defense-dod-2017-budget-assessment.html?" TargetMode="External"/><Relationship Id="rId226" Type="http://schemas.openxmlformats.org/officeDocument/2006/relationships/hyperlink" Target="https://store.frost.com/global-defense-outlook.html?" TargetMode="External"/><Relationship Id="rId433" Type="http://schemas.openxmlformats.org/officeDocument/2006/relationships/hyperlink" Target="javascript:;" TargetMode="External"/><Relationship Id="rId268" Type="http://schemas.openxmlformats.org/officeDocument/2006/relationships/hyperlink" Target="https://store.frost.com/dod-c4isr.html?" TargetMode="External"/><Relationship Id="rId32" Type="http://schemas.openxmlformats.org/officeDocument/2006/relationships/image" Target="media/image7.jpeg"/><Relationship Id="rId74" Type="http://schemas.openxmlformats.org/officeDocument/2006/relationships/hyperlink" Target="https://store.frost.com/analysis-of-global-rfid-in-aerospace-and-defense-market.html" TargetMode="External"/><Relationship Id="rId128" Type="http://schemas.openxmlformats.org/officeDocument/2006/relationships/hyperlink" Target="https://store.frost.com/commercial-aircraft-fuel-systems-market.html?" TargetMode="External"/><Relationship Id="rId335" Type="http://schemas.openxmlformats.org/officeDocument/2006/relationships/hyperlink" Target="https://store.frost.com/global-market-for-smart-handheld-metrology-devices-forecast-to-2023.html?" TargetMode="External"/><Relationship Id="rId377" Type="http://schemas.openxmlformats.org/officeDocument/2006/relationships/hyperlink" Target="https://store.frost.com/smart-glass-innovations-in-construction-and-electronics-industries-advanced-coatings-surface-technology.html?" TargetMode="External"/><Relationship Id="rId5" Type="http://schemas.openxmlformats.org/officeDocument/2006/relationships/footnotes" Target="footnotes.xml"/><Relationship Id="rId181" Type="http://schemas.openxmlformats.org/officeDocument/2006/relationships/hyperlink" Target="https://store.frost.com/u-s-explosive-detection-systems-markets.html?" TargetMode="External"/><Relationship Id="rId237" Type="http://schemas.openxmlformats.org/officeDocument/2006/relationships/hyperlink" Target="https://store.frost.com/us-dod-2015-budget-assessment.html?" TargetMode="External"/><Relationship Id="rId402" Type="http://schemas.openxmlformats.org/officeDocument/2006/relationships/hyperlink" Target="https://store.frost.com/southeast-asian-surface-mount-technology-smt-equipment-hardware-market-forecast-to-2020.html?" TargetMode="External"/><Relationship Id="rId279" Type="http://schemas.openxmlformats.org/officeDocument/2006/relationships/hyperlink" Target="https://store.frost.com/innovations-in-multi-material-joining-technologies-technical-insights.html?" TargetMode="External"/><Relationship Id="rId444" Type="http://schemas.openxmlformats.org/officeDocument/2006/relationships/hyperlink" Target="javascript:;" TargetMode="External"/><Relationship Id="rId43" Type="http://schemas.openxmlformats.org/officeDocument/2006/relationships/hyperlink" Target="https://www.technavio.com/report/global-helicopter-simulators-market-2014-2018" TargetMode="External"/><Relationship Id="rId139" Type="http://schemas.openxmlformats.org/officeDocument/2006/relationships/hyperlink" Target="https://store.frost.com/top-50-emerging-technologies-growth-opportunities-of-strategic-imperative-19853.html?" TargetMode="External"/><Relationship Id="rId290" Type="http://schemas.openxmlformats.org/officeDocument/2006/relationships/hyperlink" Target="https://store.frost.com/nanotechnology-innovations-for-military-applications-nanotech-toe.html?" TargetMode="External"/><Relationship Id="rId304" Type="http://schemas.openxmlformats.org/officeDocument/2006/relationships/hyperlink" Target="https://store.frost.com/global-military-and-civil-helicopter-market-assessment.html?" TargetMode="External"/><Relationship Id="rId346" Type="http://schemas.openxmlformats.org/officeDocument/2006/relationships/hyperlink" Target="https://store.frost.com/polymers-in-3d-printing-plastics-advisor-toe.html?" TargetMode="External"/><Relationship Id="rId388" Type="http://schemas.openxmlformats.org/officeDocument/2006/relationships/hyperlink" Target="https://store.frost.com/plastics-for-automotive-interiors-and-engine-assemblies-plastics-advisor-toe.html?" TargetMode="External"/><Relationship Id="rId85" Type="http://schemas.openxmlformats.org/officeDocument/2006/relationships/hyperlink" Target="https://store.frost.com/global-test-measurement-and-instrumentation-market.html?" TargetMode="External"/><Relationship Id="rId150" Type="http://schemas.openxmlformats.org/officeDocument/2006/relationships/hyperlink" Target="https://store.frost.com/u-s-dod-enterprise-it-market.html?" TargetMode="External"/><Relationship Id="rId192" Type="http://schemas.openxmlformats.org/officeDocument/2006/relationships/hyperlink" Target="https://store.frost.com/european-sea-port-security-market.html?" TargetMode="External"/><Relationship Id="rId206" Type="http://schemas.openxmlformats.org/officeDocument/2006/relationships/hyperlink" Target="https://store.frost.com/u-s-military-avionics-market-assessment.html?" TargetMode="External"/><Relationship Id="rId413" Type="http://schemas.openxmlformats.org/officeDocument/2006/relationships/hyperlink" Target="https://store.frost.com/ceramic-nanocomposites-as-a-high-performance-alternative-for-traditional-ceramic-materials.html?" TargetMode="External"/><Relationship Id="rId248" Type="http://schemas.openxmlformats.org/officeDocument/2006/relationships/hyperlink" Target="https://store.frost.com/us-dod-foreign-military-sales.html?" TargetMode="External"/><Relationship Id="rId455" Type="http://schemas.openxmlformats.org/officeDocument/2006/relationships/hyperlink" Target="https://server7.kproxy.com/products/engineering-periodicals.html" TargetMode="External"/><Relationship Id="rId12" Type="http://schemas.openxmlformats.org/officeDocument/2006/relationships/image" Target="media/image2.jpeg"/><Relationship Id="rId108" Type="http://schemas.openxmlformats.org/officeDocument/2006/relationships/hyperlink" Target="https://store.frost.com/coating-innovations-for-energy-aerospace-and-defence-and-healthcare-applications.html?" TargetMode="External"/><Relationship Id="rId315" Type="http://schemas.openxmlformats.org/officeDocument/2006/relationships/hyperlink" Target="https://store.frost.com/global-commercial-avionics-market-forecast-to-2030.html?" TargetMode="External"/><Relationship Id="rId357" Type="http://schemas.openxmlformats.org/officeDocument/2006/relationships/hyperlink" Target="https://store.frost.com/innovations-in-the-chocolate-industry-industrial-bioprocessing-toe.html?" TargetMode="External"/><Relationship Id="rId54" Type="http://schemas.openxmlformats.org/officeDocument/2006/relationships/hyperlink" Target="https://store.frost.com/decision-support-database-aircraft-products-and-services.html" TargetMode="External"/><Relationship Id="rId96" Type="http://schemas.openxmlformats.org/officeDocument/2006/relationships/hyperlink" Target="https://store.frost.com/aerospace-defense-emerging-countries.html?" TargetMode="External"/><Relationship Id="rId161" Type="http://schemas.openxmlformats.org/officeDocument/2006/relationships/hyperlink" Target="https://store.frost.com/2011-defense-outlook.html?" TargetMode="External"/><Relationship Id="rId217" Type="http://schemas.openxmlformats.org/officeDocument/2006/relationships/hyperlink" Target="https://store.frost.com/government-cyber-security.html?" TargetMode="External"/><Relationship Id="rId399" Type="http://schemas.openxmlformats.org/officeDocument/2006/relationships/hyperlink" Target="https://store.frost.com/adaptive-robotics-for-flexible-manufacturing-technical-insights.html?" TargetMode="External"/><Relationship Id="rId259" Type="http://schemas.openxmlformats.org/officeDocument/2006/relationships/hyperlink" Target="https://store.frost.com/u-s-dod-c4isr-services-market.html?" TargetMode="External"/><Relationship Id="rId424" Type="http://schemas.openxmlformats.org/officeDocument/2006/relationships/hyperlink" Target="javascript:;" TargetMode="External"/><Relationship Id="rId23" Type="http://schemas.openxmlformats.org/officeDocument/2006/relationships/hyperlink" Target="https://www.technavio.com/report/global-military-aerospace-engine-and-engine-parts-market-2015-2019" TargetMode="External"/><Relationship Id="rId119" Type="http://schemas.openxmlformats.org/officeDocument/2006/relationships/hyperlink" Target="https://store.frost.com/global-commercial-cabin-interiors-market-forecast-to-2020.html?" TargetMode="External"/><Relationship Id="rId270" Type="http://schemas.openxmlformats.org/officeDocument/2006/relationships/hyperlink" Target="https://store.frost.com/plastics-for-the-automotive-aerospace-building-and-construction-and-packaging-industries.html?" TargetMode="External"/><Relationship Id="rId291" Type="http://schemas.openxmlformats.org/officeDocument/2006/relationships/hyperlink" Target="https://store.frost.com/the-middle-east-and-africa-defence-market-assessment.html?" TargetMode="External"/><Relationship Id="rId305" Type="http://schemas.openxmlformats.org/officeDocument/2006/relationships/hyperlink" Target="https://store.frost.com/global-military-and-civil-helicopter-market-assessment.html?" TargetMode="External"/><Relationship Id="rId326" Type="http://schemas.openxmlformats.org/officeDocument/2006/relationships/hyperlink" Target="https://store.frost.com/analysis-of-the-indian-electronics-manufacturing-services-market.html?" TargetMode="External"/><Relationship Id="rId347" Type="http://schemas.openxmlformats.org/officeDocument/2006/relationships/hyperlink" Target="https://store.frost.com/polymers-in-3d-printing-plastics-advisor-toe.html?" TargetMode="External"/><Relationship Id="rId44" Type="http://schemas.openxmlformats.org/officeDocument/2006/relationships/image" Target="media/image10.jpeg"/><Relationship Id="rId65" Type="http://schemas.openxmlformats.org/officeDocument/2006/relationships/image" Target="media/image13.png"/><Relationship Id="rId86" Type="http://schemas.openxmlformats.org/officeDocument/2006/relationships/hyperlink" Target="https://store.frost.com/plastics-and-composites-for-the-aerospace-industry.html?" TargetMode="External"/><Relationship Id="rId130" Type="http://schemas.openxmlformats.org/officeDocument/2006/relationships/hyperlink" Target="https://store.frost.com/commercial-aircraft-fuel-systems-market.html?" TargetMode="External"/><Relationship Id="rId151" Type="http://schemas.openxmlformats.org/officeDocument/2006/relationships/hyperlink" Target="https://store.frost.com/u-s-dod-enterprise-it-market.html?" TargetMode="External"/><Relationship Id="rId368" Type="http://schemas.openxmlformats.org/officeDocument/2006/relationships/hyperlink" Target="https://store.frost.com/innovations-in-3d-printing-materials.html?" TargetMode="External"/><Relationship Id="rId389" Type="http://schemas.openxmlformats.org/officeDocument/2006/relationships/hyperlink" Target="https://store.frost.com/plastics-for-automotive-interiors-and-engine-assemblies-plastics-advisor-toe.html?" TargetMode="External"/><Relationship Id="rId172" Type="http://schemas.openxmlformats.org/officeDocument/2006/relationships/hyperlink" Target="https://store.frost.com/us-dod-budget-assessment-2018-2022.html?" TargetMode="External"/><Relationship Id="rId193" Type="http://schemas.openxmlformats.org/officeDocument/2006/relationships/hyperlink" Target="https://store.frost.com/european-sea-port-security-market.html?" TargetMode="External"/><Relationship Id="rId207" Type="http://schemas.openxmlformats.org/officeDocument/2006/relationships/hyperlink" Target="https://store.frost.com/u-s-department-of-defense-intelligence-community-overview.html?" TargetMode="External"/><Relationship Id="rId228" Type="http://schemas.openxmlformats.org/officeDocument/2006/relationships/hyperlink" Target="https://store.frost.com/us-dod-anti-access-area-denial-challenges.html?" TargetMode="External"/><Relationship Id="rId249" Type="http://schemas.openxmlformats.org/officeDocument/2006/relationships/hyperlink" Target="https://store.frost.com/security-competitive-profiles-2956.html?" TargetMode="External"/><Relationship Id="rId414" Type="http://schemas.openxmlformats.org/officeDocument/2006/relationships/hyperlink" Target="https://store.frost.com/world-product-lifecycle-management-solutions-markets.html?" TargetMode="External"/><Relationship Id="rId435" Type="http://schemas.openxmlformats.org/officeDocument/2006/relationships/hyperlink" Target="javascript:;" TargetMode="External"/><Relationship Id="rId456" Type="http://schemas.openxmlformats.org/officeDocument/2006/relationships/image" Target="media/image19.png"/><Relationship Id="rId13" Type="http://schemas.openxmlformats.org/officeDocument/2006/relationships/hyperlink" Target="https://www.technavio.com/report/global-commercial-aircraft-gas-turbine-engine-market" TargetMode="External"/><Relationship Id="rId109" Type="http://schemas.openxmlformats.org/officeDocument/2006/relationships/hyperlink" Target="https://store.frost.com/coating-innovations-for-energy-aerospace-and-defence-and-healthcare-applications.html?" TargetMode="External"/><Relationship Id="rId260" Type="http://schemas.openxmlformats.org/officeDocument/2006/relationships/hyperlink" Target="https://store.frost.com/u-s-dod-c4isr-services-market.html?" TargetMode="External"/><Relationship Id="rId281" Type="http://schemas.openxmlformats.org/officeDocument/2006/relationships/hyperlink" Target="https://store.frost.com/innovations-in-multi-material-joining-technologies-technical-insights.html?" TargetMode="External"/><Relationship Id="rId316" Type="http://schemas.openxmlformats.org/officeDocument/2006/relationships/hyperlink" Target="https://store.frost.com/global-commercial-avionics-market-forecast-to-2030.html?" TargetMode="External"/><Relationship Id="rId337" Type="http://schemas.openxmlformats.org/officeDocument/2006/relationships/hyperlink" Target="https://store.frost.com/research-advances-in-biomimetic-coatings.html?" TargetMode="External"/><Relationship Id="rId34" Type="http://schemas.openxmlformats.org/officeDocument/2006/relationships/hyperlink" Target="https://www.technavio.com/report/global-aviation-test-equipment-market-2014-2018" TargetMode="External"/><Relationship Id="rId55" Type="http://schemas.openxmlformats.org/officeDocument/2006/relationships/hyperlink" Target="https://store.frost.com/security-technologies-advances-in-chemical-and-biological-detection-technologies-technical-insights.html" TargetMode="External"/><Relationship Id="rId76" Type="http://schemas.openxmlformats.org/officeDocument/2006/relationships/hyperlink" Target="https://store.frost.com/analysis-of-global-rfid-in-aerospace-and-defense-market.html" TargetMode="External"/><Relationship Id="rId97" Type="http://schemas.openxmlformats.org/officeDocument/2006/relationships/hyperlink" Target="https://store.frost.com/aerospace-defense-emerging-countries.html?" TargetMode="External"/><Relationship Id="rId120" Type="http://schemas.openxmlformats.org/officeDocument/2006/relationships/hyperlink" Target="https://store.frost.com/global-commercial-cabin-interiors-market-forecast-to-2020.html?" TargetMode="External"/><Relationship Id="rId141" Type="http://schemas.openxmlformats.org/officeDocument/2006/relationships/hyperlink" Target="https://store.frost.com/u-s-government-cots-it-procurement-vehicles-market.html?" TargetMode="External"/><Relationship Id="rId358" Type="http://schemas.openxmlformats.org/officeDocument/2006/relationships/hyperlink" Target="https://store.frost.com/innovations-in-the-chocolate-industry-industrial-bioprocessing-toe.html?" TargetMode="External"/><Relationship Id="rId379" Type="http://schemas.openxmlformats.org/officeDocument/2006/relationships/hyperlink" Target="https://store.frost.com/thermal-barrier-coatings-advanced-coatings-surface-toe.html?" TargetMode="External"/><Relationship Id="rId7" Type="http://schemas.openxmlformats.org/officeDocument/2006/relationships/hyperlink" Target="https://www.technavio.com/report/global-aircraft-cabin-lighting-market" TargetMode="External"/><Relationship Id="rId162" Type="http://schemas.openxmlformats.org/officeDocument/2006/relationships/hyperlink" Target="https://store.frost.com/us-dod-training-and-simulation-market-forecast-to-2021.html?" TargetMode="External"/><Relationship Id="rId183" Type="http://schemas.openxmlformats.org/officeDocument/2006/relationships/hyperlink" Target="https://store.frost.com/dod-2013-budget.html?" TargetMode="External"/><Relationship Id="rId218" Type="http://schemas.openxmlformats.org/officeDocument/2006/relationships/hyperlink" Target="https://store.frost.com/government-cyber-security.html?" TargetMode="External"/><Relationship Id="rId239" Type="http://schemas.openxmlformats.org/officeDocument/2006/relationships/hyperlink" Target="https://store.frost.com/us-dod-2015-budget-assessment.html?" TargetMode="External"/><Relationship Id="rId390" Type="http://schemas.openxmlformats.org/officeDocument/2006/relationships/hyperlink" Target="https://store.frost.com/innovations-in-glass-fibers-high-tech-materials-toe.html?" TargetMode="External"/><Relationship Id="rId404" Type="http://schemas.openxmlformats.org/officeDocument/2006/relationships/hyperlink" Target="https://store.frost.com/southeast-asian-surface-mount-technology-smt-equipment-hardware-market-forecast-to-2020.html?" TargetMode="External"/><Relationship Id="rId425" Type="http://schemas.openxmlformats.org/officeDocument/2006/relationships/hyperlink" Target="javascript:;" TargetMode="External"/><Relationship Id="rId446" Type="http://schemas.openxmlformats.org/officeDocument/2006/relationships/hyperlink" Target="javascript:;" TargetMode="External"/><Relationship Id="rId250" Type="http://schemas.openxmlformats.org/officeDocument/2006/relationships/hyperlink" Target="https://store.frost.com/security-competitive-profiles-2956.html?" TargetMode="External"/><Relationship Id="rId271" Type="http://schemas.openxmlformats.org/officeDocument/2006/relationships/hyperlink" Target="https://store.frost.com/plastics-for-the-automotive-aerospace-building-and-construction-and-packaging-industries.html?" TargetMode="External"/><Relationship Id="rId292" Type="http://schemas.openxmlformats.org/officeDocument/2006/relationships/hyperlink" Target="https://store.frost.com/the-middle-east-and-africa-defence-market-assessment.html?" TargetMode="External"/><Relationship Id="rId306" Type="http://schemas.openxmlformats.org/officeDocument/2006/relationships/hyperlink" Target="https://store.frost.com/frost-sullivan-awards-for-world-commercial-helicopter-market.html?" TargetMode="External"/><Relationship Id="rId24" Type="http://schemas.openxmlformats.org/officeDocument/2006/relationships/image" Target="media/image5.jpeg"/><Relationship Id="rId45" Type="http://schemas.openxmlformats.org/officeDocument/2006/relationships/hyperlink" Target="https://www.technavio.com/report/global-helicopter-simulators-market-2014-2018" TargetMode="External"/><Relationship Id="rId66" Type="http://schemas.openxmlformats.org/officeDocument/2006/relationships/hyperlink" Target="https://store.frost.com/high-tech-materials-alert-novel-method-to-quantify-the-use-of-polysaccharide-gums-in-food-products-infusion-techniques-for-producing-aerospace-components-using-benzoxazine-resin.html" TargetMode="External"/><Relationship Id="rId87" Type="http://schemas.openxmlformats.org/officeDocument/2006/relationships/hyperlink" Target="https://store.frost.com/plastics-and-composites-for-the-aerospace-industry.html?" TargetMode="External"/><Relationship Id="rId110" Type="http://schemas.openxmlformats.org/officeDocument/2006/relationships/hyperlink" Target="https://store.frost.com/material-innovations-for-water-desalination-energy-storage-bioengineering-aerospace-and-construction-applications.html?" TargetMode="External"/><Relationship Id="rId131" Type="http://schemas.openxmlformats.org/officeDocument/2006/relationships/hyperlink" Target="https://store.frost.com/global-aerospace-sealants-market-forecast-to-2023.html?" TargetMode="External"/><Relationship Id="rId327" Type="http://schemas.openxmlformats.org/officeDocument/2006/relationships/hyperlink" Target="https://store.frost.com/high-tech-materials-recent-innovations-in-glass-fiber-reinforcements.html?" TargetMode="External"/><Relationship Id="rId348" Type="http://schemas.openxmlformats.org/officeDocument/2006/relationships/hyperlink" Target="https://store.frost.com/polymers-in-3d-printing-plastics-advisor-toe.html?" TargetMode="External"/><Relationship Id="rId369" Type="http://schemas.openxmlformats.org/officeDocument/2006/relationships/hyperlink" Target="https://store.frost.com/global-calipers-and-micrometers-market-forecast-to-2019.html?" TargetMode="External"/><Relationship Id="rId152" Type="http://schemas.openxmlformats.org/officeDocument/2006/relationships/hyperlink" Target="https://store.frost.com/u-s-dod-enterprise-it-market.html?" TargetMode="External"/><Relationship Id="rId173" Type="http://schemas.openxmlformats.org/officeDocument/2006/relationships/hyperlink" Target="https://store.frost.com/us-dod-budget-assessment-2018-2022.html?" TargetMode="External"/><Relationship Id="rId194" Type="http://schemas.openxmlformats.org/officeDocument/2006/relationships/hyperlink" Target="https://store.frost.com/european-sea-port-security-market.html?" TargetMode="External"/><Relationship Id="rId208" Type="http://schemas.openxmlformats.org/officeDocument/2006/relationships/hyperlink" Target="https://store.frost.com/u-s-department-of-defense-intelligence-community-overview.html?" TargetMode="External"/><Relationship Id="rId229" Type="http://schemas.openxmlformats.org/officeDocument/2006/relationships/hyperlink" Target="https://store.frost.com/us-dod-anti-access-area-denial-challenges.html?" TargetMode="External"/><Relationship Id="rId380" Type="http://schemas.openxmlformats.org/officeDocument/2006/relationships/hyperlink" Target="https://store.frost.com/thermal-barrier-coatings-advanced-coatings-surface-toe.html?" TargetMode="External"/><Relationship Id="rId415" Type="http://schemas.openxmlformats.org/officeDocument/2006/relationships/hyperlink" Target="https://store.frost.com/world-product-lifecycle-management-solutions-markets.html?" TargetMode="External"/><Relationship Id="rId436" Type="http://schemas.openxmlformats.org/officeDocument/2006/relationships/hyperlink" Target="javascript:;" TargetMode="External"/><Relationship Id="rId457" Type="http://schemas.openxmlformats.org/officeDocument/2006/relationships/image" Target="media/image20.png"/><Relationship Id="rId240" Type="http://schemas.openxmlformats.org/officeDocument/2006/relationships/hyperlink" Target="https://store.frost.com/us-dod-2016-budget-assessment.html?" TargetMode="External"/><Relationship Id="rId261" Type="http://schemas.openxmlformats.org/officeDocument/2006/relationships/hyperlink" Target="https://store.frost.com/global-military-unmanned-maritime-systems-market-forecast-to-2021.html?" TargetMode="External"/><Relationship Id="rId14" Type="http://schemas.openxmlformats.org/officeDocument/2006/relationships/hyperlink" Target="https://www.technavio.com/report/global-commercial-aircraft-gas-turbine-engine-market" TargetMode="External"/><Relationship Id="rId35" Type="http://schemas.openxmlformats.org/officeDocument/2006/relationships/hyperlink" Target="https://www.technavio.com/report/global-aerospace-ground-handling-system-market-2014-2018" TargetMode="External"/><Relationship Id="rId56" Type="http://schemas.openxmlformats.org/officeDocument/2006/relationships/hyperlink" Target="https://store.frost.com/security-technologies-advances-in-chemical-and-biological-detection-technologies-technical-insights.html" TargetMode="External"/><Relationship Id="rId77" Type="http://schemas.openxmlformats.org/officeDocument/2006/relationships/hyperlink" Target="https://store.frost.com/analysis-of-global-rfid-in-aerospace-and-defense-market.html" TargetMode="External"/><Relationship Id="rId100" Type="http://schemas.openxmlformats.org/officeDocument/2006/relationships/hyperlink" Target="https://store.frost.com/north-american-hydraulic-components-markets-for-aerospace-applications.html?" TargetMode="External"/><Relationship Id="rId282" Type="http://schemas.openxmlformats.org/officeDocument/2006/relationships/hyperlink" Target="https://store.frost.com/composite-application-market-assessment-a-global-overview.html?" TargetMode="External"/><Relationship Id="rId317" Type="http://schemas.openxmlformats.org/officeDocument/2006/relationships/hyperlink" Target="https://store.frost.com/global-commercial-avionics-market-forecast-to-2030.html?" TargetMode="External"/><Relationship Id="rId338" Type="http://schemas.openxmlformats.org/officeDocument/2006/relationships/hyperlink" Target="https://store.frost.com/research-advances-in-biomimetic-coatings.html?" TargetMode="External"/><Relationship Id="rId359" Type="http://schemas.openxmlformats.org/officeDocument/2006/relationships/hyperlink" Target="https://store.frost.com/advancements-in-inkjet-based-3d-printing-robotics-and-material-handling.html?" TargetMode="External"/><Relationship Id="rId8" Type="http://schemas.openxmlformats.org/officeDocument/2006/relationships/image" Target="media/image1.jpeg"/><Relationship Id="rId98" Type="http://schemas.openxmlformats.org/officeDocument/2006/relationships/hyperlink" Target="https://store.frost.com/north-american-hydraulic-components-markets-for-aerospace-applications.html?" TargetMode="External"/><Relationship Id="rId121" Type="http://schemas.openxmlformats.org/officeDocument/2006/relationships/hyperlink" Target="https://store.frost.com/global-commercial-cabin-interiors-market-forecast-to-2020.html?" TargetMode="External"/><Relationship Id="rId142" Type="http://schemas.openxmlformats.org/officeDocument/2006/relationships/hyperlink" Target="https://store.frost.com/u-s-government-cots-it-procurement-vehicles-market.html?" TargetMode="External"/><Relationship Id="rId163" Type="http://schemas.openxmlformats.org/officeDocument/2006/relationships/hyperlink" Target="https://store.frost.com/us-dod-training-and-simulation-market-forecast-to-2021.html?" TargetMode="External"/><Relationship Id="rId184" Type="http://schemas.openxmlformats.org/officeDocument/2006/relationships/hyperlink" Target="https://store.frost.com/dod-2013-budget.html?" TargetMode="External"/><Relationship Id="rId219" Type="http://schemas.openxmlformats.org/officeDocument/2006/relationships/hyperlink" Target="https://store.frost.com/u-s-dod-information-technology-enterprise-networks.html?" TargetMode="External"/><Relationship Id="rId370" Type="http://schemas.openxmlformats.org/officeDocument/2006/relationships/hyperlink" Target="https://store.frost.com/global-calipers-and-micrometers-market-forecast-to-2019.html?" TargetMode="External"/><Relationship Id="rId391" Type="http://schemas.openxmlformats.org/officeDocument/2006/relationships/hyperlink" Target="https://store.frost.com/innovations-in-glass-fibers-high-tech-materials-toe.html?" TargetMode="External"/><Relationship Id="rId405" Type="http://schemas.openxmlformats.org/officeDocument/2006/relationships/hyperlink" Target="https://store.frost.com/european-large-scale-micro-metrology-market.html?" TargetMode="External"/><Relationship Id="rId426" Type="http://schemas.openxmlformats.org/officeDocument/2006/relationships/hyperlink" Target="javascript:;" TargetMode="External"/><Relationship Id="rId447" Type="http://schemas.openxmlformats.org/officeDocument/2006/relationships/hyperlink" Target="javascript:;" TargetMode="External"/><Relationship Id="rId230" Type="http://schemas.openxmlformats.org/officeDocument/2006/relationships/hyperlink" Target="https://store.frost.com/us-dod-anti-access-area-denial-challenges.html?" TargetMode="External"/><Relationship Id="rId251" Type="http://schemas.openxmlformats.org/officeDocument/2006/relationships/hyperlink" Target="https://store.frost.com/security-competitive-profiles-2956.html?" TargetMode="External"/><Relationship Id="rId25" Type="http://schemas.openxmlformats.org/officeDocument/2006/relationships/hyperlink" Target="https://www.technavio.com/report/global-military-aerospace-engine-and-engine-parts-market-2015-2019" TargetMode="External"/><Relationship Id="rId46" Type="http://schemas.openxmlformats.org/officeDocument/2006/relationships/hyperlink" Target="https://www.technavio.com/report/global-helicopter-simulators-market-2014-2018" TargetMode="External"/><Relationship Id="rId67" Type="http://schemas.openxmlformats.org/officeDocument/2006/relationships/hyperlink" Target="https://store.frost.com/high-tech-materials-alert-novel-method-to-quantify-the-use-of-polysaccharide-gums-in-food-products-infusion-techniques-for-producing-aerospace-components-using-benzoxazine-resin.html" TargetMode="External"/><Relationship Id="rId272" Type="http://schemas.openxmlformats.org/officeDocument/2006/relationships/hyperlink" Target="https://store.frost.com/plastics-for-the-automotive-aerospace-building-and-construction-and-packaging-industries.html?" TargetMode="External"/><Relationship Id="rId293" Type="http://schemas.openxmlformats.org/officeDocument/2006/relationships/hyperlink" Target="https://store.frost.com/the-middle-east-and-africa-defence-market-assessment.html?" TargetMode="External"/><Relationship Id="rId307" Type="http://schemas.openxmlformats.org/officeDocument/2006/relationships/hyperlink" Target="https://store.frost.com/frost-sullivan-awards-for-world-commercial-helicopter-market.html?" TargetMode="External"/><Relationship Id="rId328" Type="http://schemas.openxmlformats.org/officeDocument/2006/relationships/hyperlink" Target="https://store.frost.com/high-tech-materials-recent-innovations-in-glass-fiber-reinforcements.html?" TargetMode="External"/><Relationship Id="rId349" Type="http://schemas.openxmlformats.org/officeDocument/2006/relationships/hyperlink" Target="https://store.frost.com/innovations-in-aerogels-high-tech-materials-toe.html?" TargetMode="External"/><Relationship Id="rId88" Type="http://schemas.openxmlformats.org/officeDocument/2006/relationships/hyperlink" Target="https://store.frost.com/plastics-and-composites-for-the-aerospace-industry.html?" TargetMode="External"/><Relationship Id="rId111" Type="http://schemas.openxmlformats.org/officeDocument/2006/relationships/hyperlink" Target="https://store.frost.com/material-innovations-for-water-desalination-energy-storage-bioengineering-aerospace-and-construction-applications.html?" TargetMode="External"/><Relationship Id="rId132" Type="http://schemas.openxmlformats.org/officeDocument/2006/relationships/hyperlink" Target="https://store.frost.com/global-aerospace-sealants-market-forecast-to-2023.html?" TargetMode="External"/><Relationship Id="rId153" Type="http://schemas.openxmlformats.org/officeDocument/2006/relationships/hyperlink" Target="https://store.frost.com/u-s-military-training-and-simulation-market.html?" TargetMode="External"/><Relationship Id="rId174" Type="http://schemas.openxmlformats.org/officeDocument/2006/relationships/hyperlink" Target="https://store.frost.com/global-naval-shipbuilding-market-forecast-to-2026.html?" TargetMode="External"/><Relationship Id="rId195" Type="http://schemas.openxmlformats.org/officeDocument/2006/relationships/hyperlink" Target="https://store.frost.com/european-land-based-istar-vehicle-electronics-markets.html?" TargetMode="External"/><Relationship Id="rId209" Type="http://schemas.openxmlformats.org/officeDocument/2006/relationships/hyperlink" Target="https://store.frost.com/u-s-department-of-defense-intelligence-community-overview.html?" TargetMode="External"/><Relationship Id="rId360" Type="http://schemas.openxmlformats.org/officeDocument/2006/relationships/hyperlink" Target="https://store.frost.com/advancements-in-inkjet-based-3d-printing-robotics-and-material-handling.html?" TargetMode="External"/><Relationship Id="rId381" Type="http://schemas.openxmlformats.org/officeDocument/2006/relationships/hyperlink" Target="https://store.frost.com/innovations-in-smart-polymers-plastics-advisor-toe.html?" TargetMode="External"/><Relationship Id="rId416" Type="http://schemas.openxmlformats.org/officeDocument/2006/relationships/hyperlink" Target="https://store.frost.com/world-product-lifecycle-management-solutions-markets.html?" TargetMode="External"/><Relationship Id="rId220" Type="http://schemas.openxmlformats.org/officeDocument/2006/relationships/hyperlink" Target="https://store.frost.com/u-s-dod-information-technology-enterprise-networks.html?" TargetMode="External"/><Relationship Id="rId241" Type="http://schemas.openxmlformats.org/officeDocument/2006/relationships/hyperlink" Target="https://store.frost.com/us-dod-2016-budget-assessment.html?" TargetMode="External"/><Relationship Id="rId437" Type="http://schemas.openxmlformats.org/officeDocument/2006/relationships/hyperlink" Target="https://server7.kproxy.com/products/sbac-ads-standards.html" TargetMode="External"/><Relationship Id="rId458" Type="http://schemas.openxmlformats.org/officeDocument/2006/relationships/header" Target="header1.xml"/><Relationship Id="rId15" Type="http://schemas.openxmlformats.org/officeDocument/2006/relationships/hyperlink" Target="https://www.technavio.com/report/global-aerospace-products-commercial-airport-baggage-handling-systems-market" TargetMode="External"/><Relationship Id="rId36" Type="http://schemas.openxmlformats.org/officeDocument/2006/relationships/image" Target="media/image8.jpeg"/><Relationship Id="rId57" Type="http://schemas.openxmlformats.org/officeDocument/2006/relationships/hyperlink" Target="https://store.frost.com/security-technologies-advances-in-chemical-and-biological-detection-technologies-technical-insights.html" TargetMode="External"/><Relationship Id="rId262" Type="http://schemas.openxmlformats.org/officeDocument/2006/relationships/hyperlink" Target="https://store.frost.com/global-military-unmanned-maritime-systems-market-forecast-to-2021.html?" TargetMode="External"/><Relationship Id="rId283" Type="http://schemas.openxmlformats.org/officeDocument/2006/relationships/hyperlink" Target="https://store.frost.com/composite-application-market-assessment-a-global-overview.html?" TargetMode="External"/><Relationship Id="rId318" Type="http://schemas.openxmlformats.org/officeDocument/2006/relationships/hyperlink" Target="https://store.frost.com/2014-border-control-biometrics-market-assessment.html?" TargetMode="External"/><Relationship Id="rId339" Type="http://schemas.openxmlformats.org/officeDocument/2006/relationships/hyperlink" Target="https://store.frost.com/research-advances-in-biomimetic-coatings.html?" TargetMode="External"/><Relationship Id="rId78" Type="http://schemas.openxmlformats.org/officeDocument/2006/relationships/hyperlink" Target="https://store.frost.com/nanotechnology-innovations-in-the-aerospace-industry-nanotech-toe.html" TargetMode="External"/><Relationship Id="rId99" Type="http://schemas.openxmlformats.org/officeDocument/2006/relationships/hyperlink" Target="https://store.frost.com/north-american-hydraulic-components-markets-for-aerospace-applications.html?" TargetMode="External"/><Relationship Id="rId101" Type="http://schemas.openxmlformats.org/officeDocument/2006/relationships/hyperlink" Target="https://store.frost.com/coatings-for-aerospace-industry-advanced-coatings-surface-toe.html?" TargetMode="External"/><Relationship Id="rId122" Type="http://schemas.openxmlformats.org/officeDocument/2006/relationships/hyperlink" Target="https://store.frost.com/2016-global-outlook-for-the-air-transport-industry.html?" TargetMode="External"/><Relationship Id="rId143" Type="http://schemas.openxmlformats.org/officeDocument/2006/relationships/hyperlink" Target="https://store.frost.com/u-s-government-cots-it-procurement-vehicles-market.html?" TargetMode="External"/><Relationship Id="rId164" Type="http://schemas.openxmlformats.org/officeDocument/2006/relationships/hyperlink" Target="https://store.frost.com/us-dod-training-and-simulation-market-forecast-to-2021.html?" TargetMode="External"/><Relationship Id="rId185" Type="http://schemas.openxmlformats.org/officeDocument/2006/relationships/hyperlink" Target="https://store.frost.com/dod-2013-budget.html?" TargetMode="External"/><Relationship Id="rId350" Type="http://schemas.openxmlformats.org/officeDocument/2006/relationships/hyperlink" Target="https://store.frost.com/innovations-in-aerogels-high-tech-materials-toe.html?" TargetMode="External"/><Relationship Id="rId371" Type="http://schemas.openxmlformats.org/officeDocument/2006/relationships/hyperlink" Target="https://store.frost.com/global-calipers-and-micrometers-market-forecast-to-2019.html?" TargetMode="External"/><Relationship Id="rId406" Type="http://schemas.openxmlformats.org/officeDocument/2006/relationships/hyperlink" Target="https://store.frost.com/european-large-scale-micro-metrology-market.html?" TargetMode="External"/><Relationship Id="rId9" Type="http://schemas.openxmlformats.org/officeDocument/2006/relationships/hyperlink" Target="https://www.technavio.com/report/global-aircraft-cabin-lighting-market" TargetMode="External"/><Relationship Id="rId210" Type="http://schemas.openxmlformats.org/officeDocument/2006/relationships/hyperlink" Target="https://store.frost.com/atomic-electronics-transforming-consumer-electronics-sector-techvision.html?" TargetMode="External"/><Relationship Id="rId392" Type="http://schemas.openxmlformats.org/officeDocument/2006/relationships/hyperlink" Target="https://store.frost.com/innovations-in-glass-fibers-high-tech-materials-toe.html?" TargetMode="External"/><Relationship Id="rId427" Type="http://schemas.openxmlformats.org/officeDocument/2006/relationships/hyperlink" Target="javascript:;" TargetMode="External"/><Relationship Id="rId448" Type="http://schemas.openxmlformats.org/officeDocument/2006/relationships/hyperlink" Target="javascript:;" TargetMode="External"/><Relationship Id="rId26" Type="http://schemas.openxmlformats.org/officeDocument/2006/relationships/hyperlink" Target="https://www.technavio.com/report/global-military-aerospace-engine-and-engine-parts-market-2015-2019" TargetMode="External"/><Relationship Id="rId231" Type="http://schemas.openxmlformats.org/officeDocument/2006/relationships/hyperlink" Target="https://store.frost.com/us-dod-2014-budget-assessment.html?" TargetMode="External"/><Relationship Id="rId252" Type="http://schemas.openxmlformats.org/officeDocument/2006/relationships/hyperlink" Target="https://store.frost.com/analysis-of-the-u-s-department-of-defense-cloud-computing-market.html?" TargetMode="External"/><Relationship Id="rId273" Type="http://schemas.openxmlformats.org/officeDocument/2006/relationships/hyperlink" Target="https://store.frost.com/plastics-for-the-packaging-photonics-aerospace-infrastructure-and-food-industries.html?" TargetMode="External"/><Relationship Id="rId294" Type="http://schemas.openxmlformats.org/officeDocument/2006/relationships/hyperlink" Target="https://store.frost.com/security-competitive-profiles-2954.html?" TargetMode="External"/><Relationship Id="rId308" Type="http://schemas.openxmlformats.org/officeDocument/2006/relationships/hyperlink" Target="https://store.frost.com/frost-sullivan-awards-for-world-commercial-helicopter-market.html?" TargetMode="External"/><Relationship Id="rId329" Type="http://schemas.openxmlformats.org/officeDocument/2006/relationships/hyperlink" Target="https://store.frost.com/high-tech-materials-recent-innovations-in-glass-fiber-reinforcements.html?" TargetMode="External"/><Relationship Id="rId47" Type="http://schemas.openxmlformats.org/officeDocument/2006/relationships/hyperlink" Target="https://store.frost.com/advanced-manufacturing-technology-alert-collaborative-learning-algorithm-for-robots-microbots-for-carrying-out-a-wide-range-of-tasks-regenerative-plastic-for-aerospace-and-automotive-parts-and-products.html" TargetMode="External"/><Relationship Id="rId68" Type="http://schemas.openxmlformats.org/officeDocument/2006/relationships/hyperlink" Target="https://store.frost.com/security-technologies-part-2-chemical-and-biological-detection-technical-insights.html" TargetMode="External"/><Relationship Id="rId89" Type="http://schemas.openxmlformats.org/officeDocument/2006/relationships/hyperlink" Target="https://store.frost.com/plastics-for-the-aerospace-industry-plastics-advisor-alert.html?" TargetMode="External"/><Relationship Id="rId112" Type="http://schemas.openxmlformats.org/officeDocument/2006/relationships/hyperlink" Target="https://store.frost.com/material-innovations-for-water-desalination-energy-storage-bioengineering-aerospace-and-construction-applications.html?" TargetMode="External"/><Relationship Id="rId133" Type="http://schemas.openxmlformats.org/officeDocument/2006/relationships/hyperlink" Target="https://store.frost.com/global-aerospace-sealants-market-forecast-to-2023.html?" TargetMode="External"/><Relationship Id="rId154" Type="http://schemas.openxmlformats.org/officeDocument/2006/relationships/hyperlink" Target="https://store.frost.com/u-s-military-training-and-simulation-market.html?" TargetMode="External"/><Relationship Id="rId175" Type="http://schemas.openxmlformats.org/officeDocument/2006/relationships/hyperlink" Target="https://store.frost.com/global-naval-shipbuilding-market-forecast-to-2026.html?" TargetMode="External"/><Relationship Id="rId340" Type="http://schemas.openxmlformats.org/officeDocument/2006/relationships/hyperlink" Target="https://store.frost.com/anti-icing-coatings-in-north-america-advanced-coatings-surface-technology.html?" TargetMode="External"/><Relationship Id="rId361" Type="http://schemas.openxmlformats.org/officeDocument/2006/relationships/hyperlink" Target="https://store.frost.com/advancements-in-inkjet-based-3d-printing-robotics-and-material-handling.html?" TargetMode="External"/><Relationship Id="rId196" Type="http://schemas.openxmlformats.org/officeDocument/2006/relationships/hyperlink" Target="https://store.frost.com/european-land-based-istar-vehicle-electronics-markets.html?" TargetMode="External"/><Relationship Id="rId200" Type="http://schemas.openxmlformats.org/officeDocument/2006/relationships/hyperlink" Target="https://store.frost.com/u-s-dod-sonar-markets.html?" TargetMode="External"/><Relationship Id="rId382" Type="http://schemas.openxmlformats.org/officeDocument/2006/relationships/hyperlink" Target="https://store.frost.com/innovations-in-smart-polymers-plastics-advisor-toe.html?" TargetMode="External"/><Relationship Id="rId417" Type="http://schemas.openxmlformats.org/officeDocument/2006/relationships/hyperlink" Target="https://store.frost.com/analysis-of-the-global-metrology-probes-and-scanners-market.html?" TargetMode="External"/><Relationship Id="rId438" Type="http://schemas.openxmlformats.org/officeDocument/2006/relationships/hyperlink" Target="javascript:;" TargetMode="External"/><Relationship Id="rId459" Type="http://schemas.openxmlformats.org/officeDocument/2006/relationships/footer" Target="footer1.xml"/><Relationship Id="rId16" Type="http://schemas.openxmlformats.org/officeDocument/2006/relationships/image" Target="media/image3.jpeg"/><Relationship Id="rId221" Type="http://schemas.openxmlformats.org/officeDocument/2006/relationships/hyperlink" Target="https://store.frost.com/u-s-dod-information-technology-enterprise-networks.html?" TargetMode="External"/><Relationship Id="rId242" Type="http://schemas.openxmlformats.org/officeDocument/2006/relationships/hyperlink" Target="https://store.frost.com/us-dod-2016-budget-assessment.html?" TargetMode="External"/><Relationship Id="rId263" Type="http://schemas.openxmlformats.org/officeDocument/2006/relationships/hyperlink" Target="https://store.frost.com/global-military-unmanned-maritime-systems-market-forecast-to-2021.html?" TargetMode="External"/><Relationship Id="rId284" Type="http://schemas.openxmlformats.org/officeDocument/2006/relationships/hyperlink" Target="https://store.frost.com/composite-application-market-assessment-a-global-overview.html?" TargetMode="External"/><Relationship Id="rId319" Type="http://schemas.openxmlformats.org/officeDocument/2006/relationships/hyperlink" Target="https://store.frost.com/2014-border-control-biometrics-market-assessment.html?" TargetMode="External"/><Relationship Id="rId37" Type="http://schemas.openxmlformats.org/officeDocument/2006/relationships/hyperlink" Target="https://www.technavio.com/report/global-aerospace-ground-handling-system-market-2014-2018" TargetMode="External"/><Relationship Id="rId58" Type="http://schemas.openxmlformats.org/officeDocument/2006/relationships/hyperlink" Target="https://store.frost.com/breakthrough-innovations-in-optoelectronics-technical-insights.html" TargetMode="External"/><Relationship Id="rId79" Type="http://schemas.openxmlformats.org/officeDocument/2006/relationships/hyperlink" Target="https://store.frost.com/nanotechnology-innovations-in-the-aerospace-industry-nanotech-toe.html" TargetMode="External"/><Relationship Id="rId102" Type="http://schemas.openxmlformats.org/officeDocument/2006/relationships/hyperlink" Target="https://store.frost.com/coatings-for-aerospace-industry-advanced-coatings-surface-toe.html?" TargetMode="External"/><Relationship Id="rId123" Type="http://schemas.openxmlformats.org/officeDocument/2006/relationships/hyperlink" Target="https://store.frost.com/2016-global-outlook-for-the-air-transport-industry.html?" TargetMode="External"/><Relationship Id="rId144" Type="http://schemas.openxmlformats.org/officeDocument/2006/relationships/hyperlink" Target="https://store.frost.com/u-s-dod-2012-budget.html?" TargetMode="External"/><Relationship Id="rId330" Type="http://schemas.openxmlformats.org/officeDocument/2006/relationships/hyperlink" Target="https://store.frost.com/li-fi-communication-opportunities-in-homes-and-buildings-2016.html?" TargetMode="External"/><Relationship Id="rId90" Type="http://schemas.openxmlformats.org/officeDocument/2006/relationships/hyperlink" Target="https://store.frost.com/plastics-for-the-aerospace-industry-plastics-advisor-alert.html?" TargetMode="External"/><Relationship Id="rId165" Type="http://schemas.openxmlformats.org/officeDocument/2006/relationships/hyperlink" Target="https://store.frost.com/security-competitive-profiles-thales.html?" TargetMode="External"/><Relationship Id="rId186" Type="http://schemas.openxmlformats.org/officeDocument/2006/relationships/hyperlink" Target="https://store.frost.com/north-american-military-avionics-market.html?" TargetMode="External"/><Relationship Id="rId351" Type="http://schemas.openxmlformats.org/officeDocument/2006/relationships/hyperlink" Target="https://store.frost.com/innovations-in-aerogels-high-tech-materials-toe.html?" TargetMode="External"/><Relationship Id="rId372" Type="http://schemas.openxmlformats.org/officeDocument/2006/relationships/hyperlink" Target="https://store.frost.com/world-inline-metrology-markets.html?" TargetMode="External"/><Relationship Id="rId393" Type="http://schemas.openxmlformats.org/officeDocument/2006/relationships/hyperlink" Target="https://store.frost.com/nanotechnology-based-innovations-pertaining-to-carbon-nanotubes-nanotech-toe.html?" TargetMode="External"/><Relationship Id="rId407" Type="http://schemas.openxmlformats.org/officeDocument/2006/relationships/hyperlink" Target="https://store.frost.com/european-large-scale-micro-metrology-market.html?" TargetMode="External"/><Relationship Id="rId428" Type="http://schemas.openxmlformats.org/officeDocument/2006/relationships/hyperlink" Target="https://server7.kproxy.com/products/fluoroelastomers-chemical-economics-handbook.html" TargetMode="External"/><Relationship Id="rId449" Type="http://schemas.openxmlformats.org/officeDocument/2006/relationships/hyperlink" Target="javascript:;" TargetMode="External"/><Relationship Id="rId211" Type="http://schemas.openxmlformats.org/officeDocument/2006/relationships/hyperlink" Target="https://store.frost.com/atomic-electronics-transforming-consumer-electronics-sector-techvision.html?" TargetMode="External"/><Relationship Id="rId232" Type="http://schemas.openxmlformats.org/officeDocument/2006/relationships/hyperlink" Target="https://store.frost.com/us-dod-2014-budget-assessment.html?" TargetMode="External"/><Relationship Id="rId253" Type="http://schemas.openxmlformats.org/officeDocument/2006/relationships/hyperlink" Target="https://store.frost.com/analysis-of-the-u-s-department-of-defense-cloud-computing-market.html?" TargetMode="External"/><Relationship Id="rId274" Type="http://schemas.openxmlformats.org/officeDocument/2006/relationships/hyperlink" Target="https://store.frost.com/plastics-for-the-packaging-photonics-aerospace-infrastructure-and-food-industries.html?" TargetMode="External"/><Relationship Id="rId295" Type="http://schemas.openxmlformats.org/officeDocument/2006/relationships/hyperlink" Target="https://store.frost.com/security-competitive-profiles-2954.html?" TargetMode="External"/><Relationship Id="rId309" Type="http://schemas.openxmlformats.org/officeDocument/2006/relationships/hyperlink" Target="https://store.frost.com/world-airborne-surveillance-and-reconnaissance-system-markets.html?" TargetMode="External"/><Relationship Id="rId460" Type="http://schemas.openxmlformats.org/officeDocument/2006/relationships/fontTable" Target="fontTable.xml"/><Relationship Id="rId27" Type="http://schemas.openxmlformats.org/officeDocument/2006/relationships/hyperlink" Target="https://www.technavio.com/report/global-air-traffic-control-atc-equipment-market-2015-2019" TargetMode="External"/><Relationship Id="rId48" Type="http://schemas.openxmlformats.org/officeDocument/2006/relationships/image" Target="media/image11.png"/><Relationship Id="rId69" Type="http://schemas.openxmlformats.org/officeDocument/2006/relationships/hyperlink" Target="https://store.frost.com/security-technologies-part-2-chemical-and-biological-detection-technical-insights.html" TargetMode="External"/><Relationship Id="rId113" Type="http://schemas.openxmlformats.org/officeDocument/2006/relationships/hyperlink" Target="https://store.frost.com/global-commercial-mapping-and-surveying-unmanned-aerial-systems-services-market-2016.html?" TargetMode="External"/><Relationship Id="rId134" Type="http://schemas.openxmlformats.org/officeDocument/2006/relationships/hyperlink" Target="https://store.frost.com/nanoscale-explosives-and-narcotics-trace-detection-in-homeland-security.html?" TargetMode="External"/><Relationship Id="rId320" Type="http://schemas.openxmlformats.org/officeDocument/2006/relationships/hyperlink" Target="https://store.frost.com/2014-border-control-biometrics-market-assessment.html?" TargetMode="External"/><Relationship Id="rId80" Type="http://schemas.openxmlformats.org/officeDocument/2006/relationships/hyperlink" Target="https://store.frost.com/nanotechnology-innovations-in-the-aerospace-industry-nanotech-toe.html" TargetMode="External"/><Relationship Id="rId155" Type="http://schemas.openxmlformats.org/officeDocument/2006/relationships/hyperlink" Target="https://store.frost.com/u-s-military-training-and-simulation-market.html?" TargetMode="External"/><Relationship Id="rId176" Type="http://schemas.openxmlformats.org/officeDocument/2006/relationships/hyperlink" Target="https://store.frost.com/global-naval-shipbuilding-market-forecast-to-2026.html?" TargetMode="External"/><Relationship Id="rId197" Type="http://schemas.openxmlformats.org/officeDocument/2006/relationships/hyperlink" Target="https://store.frost.com/european-land-based-istar-vehicle-electronics-markets.html?" TargetMode="External"/><Relationship Id="rId341" Type="http://schemas.openxmlformats.org/officeDocument/2006/relationships/hyperlink" Target="https://store.frost.com/anti-icing-coatings-in-north-america-advanced-coatings-surface-technology.html?" TargetMode="External"/><Relationship Id="rId362" Type="http://schemas.openxmlformats.org/officeDocument/2006/relationships/hyperlink" Target="https://store.frost.com/biomimicry-applications-in-the-automotive-industry.html?" TargetMode="External"/><Relationship Id="rId383" Type="http://schemas.openxmlformats.org/officeDocument/2006/relationships/hyperlink" Target="https://store.frost.com/innovations-in-smart-polymers-plastics-advisor-toe.html?" TargetMode="External"/><Relationship Id="rId418" Type="http://schemas.openxmlformats.org/officeDocument/2006/relationships/hyperlink" Target="https://store.frost.com/analysis-of-the-global-metrology-probes-and-scanners-market.html?" TargetMode="External"/><Relationship Id="rId439" Type="http://schemas.openxmlformats.org/officeDocument/2006/relationships/hyperlink" Target="javascript:;" TargetMode="External"/><Relationship Id="rId201" Type="http://schemas.openxmlformats.org/officeDocument/2006/relationships/hyperlink" Target="https://store.frost.com/analysis-of-the-u-s-dod-soldier-and-crew-served-weapons-market.html?" TargetMode="External"/><Relationship Id="rId222" Type="http://schemas.openxmlformats.org/officeDocument/2006/relationships/hyperlink" Target="https://store.frost.com/security-competitive-profiles-2957.html?" TargetMode="External"/><Relationship Id="rId243" Type="http://schemas.openxmlformats.org/officeDocument/2006/relationships/hyperlink" Target="https://store.frost.com/u-s-government-cybersecurity-market.html?" TargetMode="External"/><Relationship Id="rId264" Type="http://schemas.openxmlformats.org/officeDocument/2006/relationships/hyperlink" Target="https://store.frost.com/us-dod-c4isr-competitive-analysis.html?" TargetMode="External"/><Relationship Id="rId285" Type="http://schemas.openxmlformats.org/officeDocument/2006/relationships/hyperlink" Target="https://store.frost.com/nanotechnology-innovations-for-defense-and-security-applications-nanotech-toe.html?" TargetMode="External"/><Relationship Id="rId450" Type="http://schemas.openxmlformats.org/officeDocument/2006/relationships/hyperlink" Target="javascript:;" TargetMode="External"/><Relationship Id="rId17" Type="http://schemas.openxmlformats.org/officeDocument/2006/relationships/hyperlink" Target="https://www.technavio.com/report/global-aerospace-products-commercial-airport-baggage-handling-systems-market" TargetMode="External"/><Relationship Id="rId38" Type="http://schemas.openxmlformats.org/officeDocument/2006/relationships/hyperlink" Target="https://www.technavio.com/report/global-aerospace-ground-handling-system-market-2014-2018" TargetMode="External"/><Relationship Id="rId59" Type="http://schemas.openxmlformats.org/officeDocument/2006/relationships/hyperlink" Target="https://store.frost.com/breakthrough-innovations-in-optoelectronics-technical-insights.html" TargetMode="External"/><Relationship Id="rId103" Type="http://schemas.openxmlformats.org/officeDocument/2006/relationships/hyperlink" Target="https://store.frost.com/coatings-for-aerospace-industry-advanced-coatings-surface-toe.html?" TargetMode="External"/><Relationship Id="rId124" Type="http://schemas.openxmlformats.org/officeDocument/2006/relationships/hyperlink" Target="https://store.frost.com/2016-global-outlook-for-the-air-transport-industry.html?" TargetMode="External"/><Relationship Id="rId310" Type="http://schemas.openxmlformats.org/officeDocument/2006/relationships/hyperlink" Target="https://store.frost.com/world-airborne-surveillance-and-reconnaissance-system-markets.html?" TargetMode="External"/><Relationship Id="rId70" Type="http://schemas.openxmlformats.org/officeDocument/2006/relationships/hyperlink" Target="https://store.frost.com/security-technologies-part-2-chemical-and-biological-detection-technical-insights.html" TargetMode="External"/><Relationship Id="rId91" Type="http://schemas.openxmlformats.org/officeDocument/2006/relationships/hyperlink" Target="https://store.frost.com/plastics-for-the-aerospace-industry-plastics-advisor-alert.html?" TargetMode="External"/><Relationship Id="rId145" Type="http://schemas.openxmlformats.org/officeDocument/2006/relationships/hyperlink" Target="https://store.frost.com/u-s-dod-2012-budget.html?" TargetMode="External"/><Relationship Id="rId166" Type="http://schemas.openxmlformats.org/officeDocument/2006/relationships/hyperlink" Target="https://store.frost.com/security-competitive-profiles-thales.html?" TargetMode="External"/><Relationship Id="rId187" Type="http://schemas.openxmlformats.org/officeDocument/2006/relationships/hyperlink" Target="https://store.frost.com/north-american-military-avionics-market.html?" TargetMode="External"/><Relationship Id="rId331" Type="http://schemas.openxmlformats.org/officeDocument/2006/relationships/image" Target="media/image16.png"/><Relationship Id="rId352" Type="http://schemas.openxmlformats.org/officeDocument/2006/relationships/hyperlink" Target="https://store.frost.com/north-america-calibration-and-repair-services-market-forecast-to-2022.html?" TargetMode="External"/><Relationship Id="rId373" Type="http://schemas.openxmlformats.org/officeDocument/2006/relationships/hyperlink" Target="https://store.frost.com/world-inline-metrology-markets.html?" TargetMode="External"/><Relationship Id="rId394" Type="http://schemas.openxmlformats.org/officeDocument/2006/relationships/hyperlink" Target="https://store.frost.com/nanotechnology-based-innovations-pertaining-to-carbon-nanotubes-nanotech-toe.html?" TargetMode="External"/><Relationship Id="rId408" Type="http://schemas.openxmlformats.org/officeDocument/2006/relationships/hyperlink" Target="https://store.frost.com/high-strength-lightweight-materials.html?" TargetMode="External"/><Relationship Id="rId429"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hyperlink" Target="https://store.frost.com/atomic-electronics-transforming-consumer-electronics-sector-techvision.html?" TargetMode="External"/><Relationship Id="rId233" Type="http://schemas.openxmlformats.org/officeDocument/2006/relationships/hyperlink" Target="https://store.frost.com/us-dod-2014-budget-assessment.html?" TargetMode="External"/><Relationship Id="rId254" Type="http://schemas.openxmlformats.org/officeDocument/2006/relationships/hyperlink" Target="https://store.frost.com/analysis-of-the-u-s-department-of-defense-cloud-computing-market.html?" TargetMode="External"/><Relationship Id="rId440" Type="http://schemas.openxmlformats.org/officeDocument/2006/relationships/hyperlink" Target="javascript:;" TargetMode="External"/><Relationship Id="rId28" Type="http://schemas.openxmlformats.org/officeDocument/2006/relationships/image" Target="media/image6.jpeg"/><Relationship Id="rId49" Type="http://schemas.openxmlformats.org/officeDocument/2006/relationships/hyperlink" Target="https://store.frost.com/advanced-manufacturing-technology-alert-collaborative-learning-algorithm-for-robots-microbots-for-carrying-out-a-wide-range-of-tasks-regenerative-plastic-for-aerospace-and-automotive-parts-and-products.html" TargetMode="External"/><Relationship Id="rId114" Type="http://schemas.openxmlformats.org/officeDocument/2006/relationships/hyperlink" Target="https://store.frost.com/global-commercial-mapping-and-surveying-unmanned-aerial-systems-services-market-2016.html?" TargetMode="External"/><Relationship Id="rId275" Type="http://schemas.openxmlformats.org/officeDocument/2006/relationships/hyperlink" Target="https://store.frost.com/plastics-for-the-packaging-photonics-aerospace-infrastructure-and-food-industries.html?" TargetMode="External"/><Relationship Id="rId296" Type="http://schemas.openxmlformats.org/officeDocument/2006/relationships/hyperlink" Target="https://store.frost.com/security-competitive-profiles-2954.html?" TargetMode="External"/><Relationship Id="rId300" Type="http://schemas.openxmlformats.org/officeDocument/2006/relationships/hyperlink" Target="https://store.frost.com/global-c4isr-market-2016.html?" TargetMode="External"/><Relationship Id="rId461" Type="http://schemas.openxmlformats.org/officeDocument/2006/relationships/theme" Target="theme/theme1.xml"/><Relationship Id="rId60" Type="http://schemas.openxmlformats.org/officeDocument/2006/relationships/hyperlink" Target="https://store.frost.com/breakthrough-innovations-in-optoelectronics-technical-insights.html" TargetMode="External"/><Relationship Id="rId81" Type="http://schemas.openxmlformats.org/officeDocument/2006/relationships/hyperlink" Target="https://store.frost.com/north-american-ems-aerospace-and-defense-market.html?" TargetMode="External"/><Relationship Id="rId135" Type="http://schemas.openxmlformats.org/officeDocument/2006/relationships/hyperlink" Target="https://store.frost.com/nanoscale-explosives-and-narcotics-trace-detection-in-homeland-security.html?" TargetMode="External"/><Relationship Id="rId156" Type="http://schemas.openxmlformats.org/officeDocument/2006/relationships/hyperlink" Target="https://store.frost.com/north-american-gps-markets.html?" TargetMode="External"/><Relationship Id="rId177" Type="http://schemas.openxmlformats.org/officeDocument/2006/relationships/hyperlink" Target="https://store.frost.com/advances-in-3d-non-contact-measurement-technologies-for-manufacturing-technical-insights.html?" TargetMode="External"/><Relationship Id="rId198" Type="http://schemas.openxmlformats.org/officeDocument/2006/relationships/hyperlink" Target="https://store.frost.com/u-s-dod-sonar-markets.html?" TargetMode="External"/><Relationship Id="rId321" Type="http://schemas.openxmlformats.org/officeDocument/2006/relationships/hyperlink" Target="https://store.frost.com/nanocoatings-nanotech-toe.html?" TargetMode="External"/><Relationship Id="rId342" Type="http://schemas.openxmlformats.org/officeDocument/2006/relationships/hyperlink" Target="https://store.frost.com/anti-icing-coatings-in-north-america-advanced-coatings-surface-technology.html?" TargetMode="External"/><Relationship Id="rId363" Type="http://schemas.openxmlformats.org/officeDocument/2006/relationships/image" Target="media/image18.png"/><Relationship Id="rId384" Type="http://schemas.openxmlformats.org/officeDocument/2006/relationships/hyperlink" Target="https://store.frost.com/plastics-in-packaging-plastics-advisor-toe.html?" TargetMode="External"/><Relationship Id="rId419" Type="http://schemas.openxmlformats.org/officeDocument/2006/relationships/hyperlink" Target="https://store.frost.com/analysis-of-the-global-metrology-probes-and-scanners-market.html?" TargetMode="External"/><Relationship Id="rId202" Type="http://schemas.openxmlformats.org/officeDocument/2006/relationships/hyperlink" Target="https://store.frost.com/analysis-of-the-u-s-dod-soldier-and-crew-served-weapons-market.html?" TargetMode="External"/><Relationship Id="rId223" Type="http://schemas.openxmlformats.org/officeDocument/2006/relationships/hyperlink" Target="https://store.frost.com/security-competitive-profiles-2957.html?" TargetMode="External"/><Relationship Id="rId244" Type="http://schemas.openxmlformats.org/officeDocument/2006/relationships/hyperlink" Target="https://store.frost.com/u-s-government-cybersecurity-market.html?" TargetMode="External"/><Relationship Id="rId430" Type="http://schemas.openxmlformats.org/officeDocument/2006/relationships/hyperlink" Target="javascript:;" TargetMode="External"/><Relationship Id="rId18" Type="http://schemas.openxmlformats.org/officeDocument/2006/relationships/hyperlink" Target="https://www.technavio.com/report/global-aerospace-products-commercial-airport-baggage-handling-systems-market" TargetMode="External"/><Relationship Id="rId39" Type="http://schemas.openxmlformats.org/officeDocument/2006/relationships/hyperlink" Target="https://www.technavio.com/report/global-aerospace-and-military-auxiliary-power-unit-apu-market-2014-2018" TargetMode="External"/><Relationship Id="rId265" Type="http://schemas.openxmlformats.org/officeDocument/2006/relationships/hyperlink" Target="https://store.frost.com/us-dod-c4isr-competitive-analysis.html?" TargetMode="External"/><Relationship Id="rId286" Type="http://schemas.openxmlformats.org/officeDocument/2006/relationships/hyperlink" Target="https://store.frost.com/nanotechnology-innovations-for-defense-and-security-applications-nanotech-toe.html?" TargetMode="External"/><Relationship Id="rId451" Type="http://schemas.openxmlformats.org/officeDocument/2006/relationships/hyperlink" Target="https://server7.kproxy.com/products/abma-standards.html" TargetMode="External"/><Relationship Id="rId50" Type="http://schemas.openxmlformats.org/officeDocument/2006/relationships/hyperlink" Target="https://store.frost.com/advanced-manufacturing-technology-alert-collaborative-learning-algorithm-for-robots-microbots-for-carrying-out-a-wide-range-of-tasks-regenerative-plastic-for-aerospace-and-automotive-parts-and-products.html" TargetMode="External"/><Relationship Id="rId104" Type="http://schemas.openxmlformats.org/officeDocument/2006/relationships/hyperlink" Target="https://store.frost.com/material-developments-in-aerospace-sustainable-packaging-and-healthcare-applications.html?" TargetMode="External"/><Relationship Id="rId125" Type="http://schemas.openxmlformats.org/officeDocument/2006/relationships/hyperlink" Target="https://store.frost.com/global-uas-production-capabilities-and-flight-restrictions.html?" TargetMode="External"/><Relationship Id="rId146" Type="http://schemas.openxmlformats.org/officeDocument/2006/relationships/hyperlink" Target="https://store.frost.com/u-s-dod-2012-budget.html?" TargetMode="External"/><Relationship Id="rId167" Type="http://schemas.openxmlformats.org/officeDocument/2006/relationships/hyperlink" Target="https://store.frost.com/security-competitive-profiles-thales.html?" TargetMode="External"/><Relationship Id="rId188" Type="http://schemas.openxmlformats.org/officeDocument/2006/relationships/hyperlink" Target="https://store.frost.com/north-american-military-avionics-market.html?" TargetMode="External"/><Relationship Id="rId311" Type="http://schemas.openxmlformats.org/officeDocument/2006/relationships/hyperlink" Target="https://store.frost.com/world-airborne-surveillance-and-reconnaissance-system-markets.html?" TargetMode="External"/><Relationship Id="rId332" Type="http://schemas.openxmlformats.org/officeDocument/2006/relationships/hyperlink" Target="https://store.frost.com/li-fi-communication-opportunities-in-homes-and-buildings-2016.html?" TargetMode="External"/><Relationship Id="rId353" Type="http://schemas.openxmlformats.org/officeDocument/2006/relationships/hyperlink" Target="https://store.frost.com/north-america-calibration-and-repair-services-market-forecast-to-2022.html?" TargetMode="External"/><Relationship Id="rId374" Type="http://schemas.openxmlformats.org/officeDocument/2006/relationships/hyperlink" Target="https://store.frost.com/world-inline-metrology-markets.html?" TargetMode="External"/><Relationship Id="rId395" Type="http://schemas.openxmlformats.org/officeDocument/2006/relationships/hyperlink" Target="https://store.frost.com/nanotechnology-based-innovations-pertaining-to-carbon-nanotubes-nanotech-toe.html?" TargetMode="External"/><Relationship Id="rId409" Type="http://schemas.openxmlformats.org/officeDocument/2006/relationships/hyperlink" Target="https://store.frost.com/high-strength-lightweight-materials.html?" TargetMode="External"/><Relationship Id="rId71" Type="http://schemas.openxmlformats.org/officeDocument/2006/relationships/hyperlink" Target="https://store.frost.com/israeli-unmanned-aerial-systems.html" TargetMode="External"/><Relationship Id="rId92" Type="http://schemas.openxmlformats.org/officeDocument/2006/relationships/hyperlink" Target="https://store.frost.com/global-passenger-screening-market-forecast-to-2021.html?" TargetMode="External"/><Relationship Id="rId213" Type="http://schemas.openxmlformats.org/officeDocument/2006/relationships/hyperlink" Target="https://store.frost.com/innovations-in-indoor-gps-it-computing-and-communications-toe.html?" TargetMode="External"/><Relationship Id="rId234" Type="http://schemas.openxmlformats.org/officeDocument/2006/relationships/hyperlink" Target="https://store.frost.com/us-dod-special-operations-command-budget.html?" TargetMode="External"/><Relationship Id="rId420" Type="http://schemas.openxmlformats.org/officeDocument/2006/relationships/hyperlink" Target="https://store.frost.com/improved-product-and-material-inspection-and-testing-technologies.html?" TargetMode="External"/><Relationship Id="rId2" Type="http://schemas.openxmlformats.org/officeDocument/2006/relationships/styles" Target="styles.xml"/><Relationship Id="rId29" Type="http://schemas.openxmlformats.org/officeDocument/2006/relationships/hyperlink" Target="https://www.technavio.com/report/global-air-traffic-control-atc-equipment-market-2015-2019" TargetMode="External"/><Relationship Id="rId255" Type="http://schemas.openxmlformats.org/officeDocument/2006/relationships/hyperlink" Target="https://store.frost.com/dod-c4isr-9010.html?" TargetMode="External"/><Relationship Id="rId276" Type="http://schemas.openxmlformats.org/officeDocument/2006/relationships/hyperlink" Target="https://store.frost.com/plastics-for-the-healthcare-automotive-aerospace-building-and-construction-and-packaging-industries.html?" TargetMode="External"/><Relationship Id="rId297" Type="http://schemas.openxmlformats.org/officeDocument/2006/relationships/hyperlink" Target="https://store.frost.com/global-c4isr-market-assessment-8477.html?" TargetMode="External"/><Relationship Id="rId441" Type="http://schemas.openxmlformats.org/officeDocument/2006/relationships/hyperlink" Target="javascript:;" TargetMode="External"/><Relationship Id="rId40" Type="http://schemas.openxmlformats.org/officeDocument/2006/relationships/image" Target="media/image9.jpeg"/><Relationship Id="rId115" Type="http://schemas.openxmlformats.org/officeDocument/2006/relationships/hyperlink" Target="https://store.frost.com/global-commercial-mapping-and-surveying-unmanned-aerial-systems-services-market-2016.html?" TargetMode="External"/><Relationship Id="rId136" Type="http://schemas.openxmlformats.org/officeDocument/2006/relationships/hyperlink" Target="https://store.frost.com/nanoscale-explosives-and-narcotics-trace-detection-in-homeland-security.html?" TargetMode="External"/><Relationship Id="rId157" Type="http://schemas.openxmlformats.org/officeDocument/2006/relationships/hyperlink" Target="https://store.frost.com/north-american-gps-markets.html?" TargetMode="External"/><Relationship Id="rId178" Type="http://schemas.openxmlformats.org/officeDocument/2006/relationships/hyperlink" Target="https://store.frost.com/advances-in-3d-non-contact-measurement-technologies-for-manufacturing-technical-insights.html?" TargetMode="External"/><Relationship Id="rId301" Type="http://schemas.openxmlformats.org/officeDocument/2006/relationships/hyperlink" Target="https://store.frost.com/global-c4isr-market-2016.html?" TargetMode="External"/><Relationship Id="rId322" Type="http://schemas.openxmlformats.org/officeDocument/2006/relationships/hyperlink" Target="https://store.frost.com/nanocoatings-nanotech-toe.html?" TargetMode="External"/><Relationship Id="rId343" Type="http://schemas.openxmlformats.org/officeDocument/2006/relationships/hyperlink" Target="https://store.frost.com/nanotech-innovations-in-nanomanufacturing.html?" TargetMode="External"/><Relationship Id="rId364" Type="http://schemas.openxmlformats.org/officeDocument/2006/relationships/hyperlink" Target="https://store.frost.com/biomimicry-applications-in-the-automotive-industry.html?" TargetMode="External"/><Relationship Id="rId61" Type="http://schemas.openxmlformats.org/officeDocument/2006/relationships/hyperlink" Target="https://store.frost.com/analysis-of-the-u-s-defense-geospatial-market.html" TargetMode="External"/><Relationship Id="rId82" Type="http://schemas.openxmlformats.org/officeDocument/2006/relationships/hyperlink" Target="https://store.frost.com/north-american-ems-aerospace-and-defense-market.html?" TargetMode="External"/><Relationship Id="rId199" Type="http://schemas.openxmlformats.org/officeDocument/2006/relationships/hyperlink" Target="https://store.frost.com/u-s-dod-sonar-markets.html?" TargetMode="External"/><Relationship Id="rId203" Type="http://schemas.openxmlformats.org/officeDocument/2006/relationships/hyperlink" Target="https://store.frost.com/analysis-of-the-u-s-dod-soldier-and-crew-served-weapons-market.html?" TargetMode="External"/><Relationship Id="rId385" Type="http://schemas.openxmlformats.org/officeDocument/2006/relationships/hyperlink" Target="https://store.frost.com/plastics-in-packaging-plastics-advisor-toe.html?" TargetMode="External"/><Relationship Id="rId19" Type="http://schemas.openxmlformats.org/officeDocument/2006/relationships/hyperlink" Target="https://www.technavio.com/report/global-aerostat-systems-market-2015-2019" TargetMode="External"/><Relationship Id="rId224" Type="http://schemas.openxmlformats.org/officeDocument/2006/relationships/hyperlink" Target="https://store.frost.com/security-competitive-profiles-2957.html?" TargetMode="External"/><Relationship Id="rId245" Type="http://schemas.openxmlformats.org/officeDocument/2006/relationships/hyperlink" Target="https://store.frost.com/u-s-government-cybersecurity-market.html?" TargetMode="External"/><Relationship Id="rId266" Type="http://schemas.openxmlformats.org/officeDocument/2006/relationships/hyperlink" Target="https://store.frost.com/us-dod-c4isr-competitive-analysis.html?" TargetMode="External"/><Relationship Id="rId287" Type="http://schemas.openxmlformats.org/officeDocument/2006/relationships/hyperlink" Target="https://store.frost.com/nanotechnology-innovations-for-defense-and-security-applications-nanotech-toe.html?" TargetMode="External"/><Relationship Id="rId410" Type="http://schemas.openxmlformats.org/officeDocument/2006/relationships/hyperlink" Target="https://store.frost.com/high-strength-lightweight-materials.html?" TargetMode="External"/><Relationship Id="rId431" Type="http://schemas.openxmlformats.org/officeDocument/2006/relationships/hyperlink" Target="javascript:;" TargetMode="External"/><Relationship Id="rId452" Type="http://schemas.openxmlformats.org/officeDocument/2006/relationships/hyperlink" Target="javascript:;" TargetMode="External"/><Relationship Id="rId30" Type="http://schemas.openxmlformats.org/officeDocument/2006/relationships/hyperlink" Target="https://www.technavio.com/report/global-air-traffic-control-atc-equipment-market-2015-2019" TargetMode="External"/><Relationship Id="rId105" Type="http://schemas.openxmlformats.org/officeDocument/2006/relationships/hyperlink" Target="https://store.frost.com/material-developments-in-aerospace-sustainable-packaging-and-healthcare-applications.html?" TargetMode="External"/><Relationship Id="rId126" Type="http://schemas.openxmlformats.org/officeDocument/2006/relationships/hyperlink" Target="https://store.frost.com/global-uas-production-capabilities-and-flight-restrictions.html?" TargetMode="External"/><Relationship Id="rId147" Type="http://schemas.openxmlformats.org/officeDocument/2006/relationships/hyperlink" Target="https://store.frost.com/u-s-dod-2011-budget.html?" TargetMode="External"/><Relationship Id="rId168" Type="http://schemas.openxmlformats.org/officeDocument/2006/relationships/hyperlink" Target="https://store.frost.com/u-s-department-of-defense-dod-2017-budget-assessment.html?" TargetMode="External"/><Relationship Id="rId312" Type="http://schemas.openxmlformats.org/officeDocument/2006/relationships/hyperlink" Target="https://store.frost.com/commercial-aircraft-hydraulic-systems.html?" TargetMode="External"/><Relationship Id="rId333" Type="http://schemas.openxmlformats.org/officeDocument/2006/relationships/hyperlink" Target="https://store.frost.com/li-fi-communication-opportunities-in-homes-and-buildings-2016.html?" TargetMode="External"/><Relationship Id="rId354" Type="http://schemas.openxmlformats.org/officeDocument/2006/relationships/hyperlink" Target="https://store.frost.com/north-america-calibration-and-repair-services-market-forecast-to-2022.html?" TargetMode="External"/><Relationship Id="rId51" Type="http://schemas.openxmlformats.org/officeDocument/2006/relationships/hyperlink" Target="https://store.frost.com/decision-support-database-aircraft-products-and-services.html" TargetMode="External"/><Relationship Id="rId72" Type="http://schemas.openxmlformats.org/officeDocument/2006/relationships/hyperlink" Target="https://store.frost.com/israeli-unmanned-aerial-systems.html" TargetMode="External"/><Relationship Id="rId93" Type="http://schemas.openxmlformats.org/officeDocument/2006/relationships/hyperlink" Target="https://store.frost.com/global-passenger-screening-market-forecast-to-2021.html?" TargetMode="External"/><Relationship Id="rId189" Type="http://schemas.openxmlformats.org/officeDocument/2006/relationships/hyperlink" Target="https://store.frost.com/u-s-dod-electro-optical-infrared-systems-market.html?" TargetMode="External"/><Relationship Id="rId375" Type="http://schemas.openxmlformats.org/officeDocument/2006/relationships/hyperlink" Target="https://store.frost.com/smart-glass-innovations-in-construction-and-electronics-industries-advanced-coatings-surface-technology.html?" TargetMode="External"/><Relationship Id="rId396" Type="http://schemas.openxmlformats.org/officeDocument/2006/relationships/hyperlink" Target="https://store.frost.com/high-strength-glass-fiber-reinforcements-high-tech-materials-toe.html?" TargetMode="External"/><Relationship Id="rId3" Type="http://schemas.openxmlformats.org/officeDocument/2006/relationships/settings" Target="settings.xml"/><Relationship Id="rId214" Type="http://schemas.openxmlformats.org/officeDocument/2006/relationships/hyperlink" Target="https://store.frost.com/innovations-in-indoor-gps-it-computing-and-communications-toe.html?" TargetMode="External"/><Relationship Id="rId235" Type="http://schemas.openxmlformats.org/officeDocument/2006/relationships/hyperlink" Target="https://store.frost.com/us-dod-special-operations-command-budget.html?" TargetMode="External"/><Relationship Id="rId256" Type="http://schemas.openxmlformats.org/officeDocument/2006/relationships/hyperlink" Target="https://store.frost.com/dod-c4isr-9010.html?" TargetMode="External"/><Relationship Id="rId277" Type="http://schemas.openxmlformats.org/officeDocument/2006/relationships/hyperlink" Target="https://store.frost.com/plastics-for-the-healthcare-automotive-aerospace-building-and-construction-and-packaging-industries.html?" TargetMode="External"/><Relationship Id="rId298" Type="http://schemas.openxmlformats.org/officeDocument/2006/relationships/hyperlink" Target="https://store.frost.com/global-c4isr-market-assessment-8477.html?" TargetMode="External"/><Relationship Id="rId400" Type="http://schemas.openxmlformats.org/officeDocument/2006/relationships/hyperlink" Target="https://store.frost.com/adaptive-robotics-for-flexible-manufacturing-technical-insights.html?" TargetMode="External"/><Relationship Id="rId421" Type="http://schemas.openxmlformats.org/officeDocument/2006/relationships/hyperlink" Target="https://store.frost.com/improved-product-and-material-inspection-and-testing-technologies.html?" TargetMode="External"/><Relationship Id="rId442" Type="http://schemas.openxmlformats.org/officeDocument/2006/relationships/hyperlink" Target="https://server7.kproxy.com/products/liquid-crystal-polymers-chemical-economics-handbook.html" TargetMode="External"/><Relationship Id="rId116" Type="http://schemas.openxmlformats.org/officeDocument/2006/relationships/hyperlink" Target="https://store.frost.com/global-metal-additive-manufacturing-market-for-commercial-aviation.html?" TargetMode="External"/><Relationship Id="rId137" Type="http://schemas.openxmlformats.org/officeDocument/2006/relationships/hyperlink" Target="https://store.frost.com/top-50-emerging-technologies-growth-opportunities-of-strategic-imperative-19853.html?" TargetMode="External"/><Relationship Id="rId158" Type="http://schemas.openxmlformats.org/officeDocument/2006/relationships/hyperlink" Target="https://store.frost.com/north-american-gps-markets.html?" TargetMode="External"/><Relationship Id="rId302" Type="http://schemas.openxmlformats.org/officeDocument/2006/relationships/hyperlink" Target="https://store.frost.com/global-c4isr-market-2016.html?" TargetMode="External"/><Relationship Id="rId323" Type="http://schemas.openxmlformats.org/officeDocument/2006/relationships/hyperlink" Target="https://store.frost.com/nanocoatings-nanotech-toe.html?" TargetMode="External"/><Relationship Id="rId344" Type="http://schemas.openxmlformats.org/officeDocument/2006/relationships/hyperlink" Target="https://store.frost.com/nanotech-innovations-in-nanomanufacturing.html?" TargetMode="External"/><Relationship Id="rId20" Type="http://schemas.openxmlformats.org/officeDocument/2006/relationships/image" Target="media/image4.jpeg"/><Relationship Id="rId41" Type="http://schemas.openxmlformats.org/officeDocument/2006/relationships/hyperlink" Target="https://www.technavio.com/report/global-aerospace-and-military-auxiliary-power-unit-apu-market-2014-2018" TargetMode="External"/><Relationship Id="rId62" Type="http://schemas.openxmlformats.org/officeDocument/2006/relationships/hyperlink" Target="https://store.frost.com/analysis-of-the-u-s-defense-geospatial-market.html" TargetMode="External"/><Relationship Id="rId83" Type="http://schemas.openxmlformats.org/officeDocument/2006/relationships/hyperlink" Target="https://store.frost.com/global-test-measurement-and-instrumentation-market.html?" TargetMode="External"/><Relationship Id="rId179" Type="http://schemas.openxmlformats.org/officeDocument/2006/relationships/hyperlink" Target="https://store.frost.com/advances-in-3d-non-contact-measurement-technologies-for-manufacturing-technical-insights.html?" TargetMode="External"/><Relationship Id="rId365" Type="http://schemas.openxmlformats.org/officeDocument/2006/relationships/hyperlink" Target="https://store.frost.com/biomimicry-applications-in-the-automotive-industry.html?" TargetMode="External"/><Relationship Id="rId386" Type="http://schemas.openxmlformats.org/officeDocument/2006/relationships/hyperlink" Target="https://store.frost.com/plastics-in-packaging-plastics-advisor-toe.html?" TargetMode="External"/><Relationship Id="rId190" Type="http://schemas.openxmlformats.org/officeDocument/2006/relationships/hyperlink" Target="https://store.frost.com/u-s-dod-electro-optical-infrared-systems-market.html?" TargetMode="External"/><Relationship Id="rId204" Type="http://schemas.openxmlformats.org/officeDocument/2006/relationships/hyperlink" Target="https://store.frost.com/u-s-military-avionics-market-assessment.html?" TargetMode="External"/><Relationship Id="rId225" Type="http://schemas.openxmlformats.org/officeDocument/2006/relationships/hyperlink" Target="https://store.frost.com/global-defense-outlook.html?" TargetMode="External"/><Relationship Id="rId246" Type="http://schemas.openxmlformats.org/officeDocument/2006/relationships/hyperlink" Target="https://store.frost.com/us-dod-foreign-military-sales.html?" TargetMode="External"/><Relationship Id="rId267" Type="http://schemas.openxmlformats.org/officeDocument/2006/relationships/hyperlink" Target="https://store.frost.com/dod-c4isr.html?" TargetMode="External"/><Relationship Id="rId288" Type="http://schemas.openxmlformats.org/officeDocument/2006/relationships/hyperlink" Target="https://store.frost.com/nanotechnology-innovations-for-military-applications-nanotech-toe.html?" TargetMode="External"/><Relationship Id="rId411" Type="http://schemas.openxmlformats.org/officeDocument/2006/relationships/hyperlink" Target="https://store.frost.com/ceramic-nanocomposites-as-a-high-performance-alternative-for-traditional-ceramic-materials.html?" TargetMode="External"/><Relationship Id="rId432" Type="http://schemas.openxmlformats.org/officeDocument/2006/relationships/hyperlink" Target="javascript:;" TargetMode="External"/><Relationship Id="rId453" Type="http://schemas.openxmlformats.org/officeDocument/2006/relationships/hyperlink" Target="https://server7.kproxy.com/products/chemical-high-performance-thermoplastics-scup.html" TargetMode="External"/><Relationship Id="rId106" Type="http://schemas.openxmlformats.org/officeDocument/2006/relationships/hyperlink" Target="https://store.frost.com/material-developments-in-aerospace-sustainable-packaging-and-healthcare-applications.html?" TargetMode="External"/><Relationship Id="rId127" Type="http://schemas.openxmlformats.org/officeDocument/2006/relationships/hyperlink" Target="https://store.frost.com/global-uas-production-capabilities-and-flight-restrictions.html?" TargetMode="External"/><Relationship Id="rId313" Type="http://schemas.openxmlformats.org/officeDocument/2006/relationships/hyperlink" Target="https://store.frost.com/commercial-aircraft-hydraulic-systems.html?" TargetMode="External"/><Relationship Id="rId10" Type="http://schemas.openxmlformats.org/officeDocument/2006/relationships/hyperlink" Target="https://www.technavio.com/report/global-aircraft-cabin-lighting-market" TargetMode="External"/><Relationship Id="rId31" Type="http://schemas.openxmlformats.org/officeDocument/2006/relationships/hyperlink" Target="https://www.technavio.com/report/global-aviation-test-equipment-market-2014-2018" TargetMode="External"/><Relationship Id="rId52" Type="http://schemas.openxmlformats.org/officeDocument/2006/relationships/image" Target="media/image12.png"/><Relationship Id="rId73" Type="http://schemas.openxmlformats.org/officeDocument/2006/relationships/hyperlink" Target="https://store.frost.com/israeli-unmanned-aerial-systems.html" TargetMode="External"/><Relationship Id="rId94" Type="http://schemas.openxmlformats.org/officeDocument/2006/relationships/hyperlink" Target="https://store.frost.com/global-passenger-screening-market-forecast-to-2021.html?" TargetMode="External"/><Relationship Id="rId148" Type="http://schemas.openxmlformats.org/officeDocument/2006/relationships/hyperlink" Target="https://store.frost.com/u-s-dod-2011-budget.html?" TargetMode="External"/><Relationship Id="rId169" Type="http://schemas.openxmlformats.org/officeDocument/2006/relationships/hyperlink" Target="https://store.frost.com/u-s-department-of-defense-dod-2017-budget-assessment.html?" TargetMode="External"/><Relationship Id="rId334" Type="http://schemas.openxmlformats.org/officeDocument/2006/relationships/hyperlink" Target="https://store.frost.com/global-market-for-smart-handheld-metrology-devices-forecast-to-2023.html?" TargetMode="External"/><Relationship Id="rId355" Type="http://schemas.openxmlformats.org/officeDocument/2006/relationships/hyperlink" Target="https://store.frost.com/innovations-in-the-chocolate-industry-industrial-bioprocessing-toe.html?" TargetMode="External"/><Relationship Id="rId376" Type="http://schemas.openxmlformats.org/officeDocument/2006/relationships/hyperlink" Target="https://store.frost.com/smart-glass-innovations-in-construction-and-electronics-industries-advanced-coatings-surface-technology.html?" TargetMode="External"/><Relationship Id="rId397" Type="http://schemas.openxmlformats.org/officeDocument/2006/relationships/hyperlink" Target="https://store.frost.com/high-strength-glass-fiber-reinforcements-high-tech-materials-toe.html?" TargetMode="External"/><Relationship Id="rId4" Type="http://schemas.openxmlformats.org/officeDocument/2006/relationships/webSettings" Target="webSettings.xml"/><Relationship Id="rId180" Type="http://schemas.openxmlformats.org/officeDocument/2006/relationships/hyperlink" Target="https://store.frost.com/u-s-explosive-detection-systems-markets.html?" TargetMode="External"/><Relationship Id="rId215" Type="http://schemas.openxmlformats.org/officeDocument/2006/relationships/hyperlink" Target="https://store.frost.com/innovations-in-indoor-gps-it-computing-and-communications-toe.html?" TargetMode="External"/><Relationship Id="rId236" Type="http://schemas.openxmlformats.org/officeDocument/2006/relationships/hyperlink" Target="https://store.frost.com/us-dod-special-operations-command-budget.html?" TargetMode="External"/><Relationship Id="rId257" Type="http://schemas.openxmlformats.org/officeDocument/2006/relationships/hyperlink" Target="https://store.frost.com/dod-c4isr-9010.html?" TargetMode="External"/><Relationship Id="rId278" Type="http://schemas.openxmlformats.org/officeDocument/2006/relationships/hyperlink" Target="https://store.frost.com/plastics-for-the-healthcare-automotive-aerospace-building-and-construction-and-packaging-industries.html?" TargetMode="External"/><Relationship Id="rId401" Type="http://schemas.openxmlformats.org/officeDocument/2006/relationships/hyperlink" Target="https://store.frost.com/adaptive-robotics-for-flexible-manufacturing-technical-insights.html?" TargetMode="External"/><Relationship Id="rId422" Type="http://schemas.openxmlformats.org/officeDocument/2006/relationships/hyperlink" Target="https://store.frost.com/improved-product-and-material-inspection-and-testing-technologies.html?" TargetMode="External"/><Relationship Id="rId443" Type="http://schemas.openxmlformats.org/officeDocument/2006/relationships/hyperlink" Target="javascript:;" TargetMode="External"/><Relationship Id="rId303" Type="http://schemas.openxmlformats.org/officeDocument/2006/relationships/hyperlink" Target="https://store.frost.com/global-military-and-civil-helicopter-market-assessment.html?" TargetMode="External"/><Relationship Id="rId42" Type="http://schemas.openxmlformats.org/officeDocument/2006/relationships/hyperlink" Target="https://www.technavio.com/report/global-aerospace-and-military-auxiliary-power-unit-apu-market-2014-2018" TargetMode="External"/><Relationship Id="rId84" Type="http://schemas.openxmlformats.org/officeDocument/2006/relationships/hyperlink" Target="https://store.frost.com/global-test-measurement-and-instrumentation-market.html?" TargetMode="External"/><Relationship Id="rId138" Type="http://schemas.openxmlformats.org/officeDocument/2006/relationships/image" Target="media/image15.png"/><Relationship Id="rId345" Type="http://schemas.openxmlformats.org/officeDocument/2006/relationships/hyperlink" Target="https://store.frost.com/nanotech-innovations-in-nanomanufacturing.html?" TargetMode="External"/><Relationship Id="rId387" Type="http://schemas.openxmlformats.org/officeDocument/2006/relationships/hyperlink" Target="https://store.frost.com/plastics-for-automotive-interiors-and-engine-assemblies-plastics-advisor-toe.html?" TargetMode="External"/><Relationship Id="rId191" Type="http://schemas.openxmlformats.org/officeDocument/2006/relationships/hyperlink" Target="https://store.frost.com/u-s-dod-electro-optical-infrared-systems-market.html?" TargetMode="External"/><Relationship Id="rId205" Type="http://schemas.openxmlformats.org/officeDocument/2006/relationships/hyperlink" Target="https://store.frost.com/u-s-military-avionics-market-assessment.html?" TargetMode="External"/><Relationship Id="rId247" Type="http://schemas.openxmlformats.org/officeDocument/2006/relationships/hyperlink" Target="https://store.frost.com/us-dod-foreign-military-sales.html?" TargetMode="External"/><Relationship Id="rId412" Type="http://schemas.openxmlformats.org/officeDocument/2006/relationships/hyperlink" Target="https://store.frost.com/ceramic-nanocomposites-as-a-high-performance-alternative-for-traditional-ceramic-materials.html?" TargetMode="External"/><Relationship Id="rId107" Type="http://schemas.openxmlformats.org/officeDocument/2006/relationships/hyperlink" Target="https://store.frost.com/coating-innovations-for-energy-aerospace-and-defence-and-healthcare-applications.html?" TargetMode="External"/><Relationship Id="rId289" Type="http://schemas.openxmlformats.org/officeDocument/2006/relationships/hyperlink" Target="https://store.frost.com/nanotechnology-innovations-for-military-applications-nanotech-toe.html?" TargetMode="External"/><Relationship Id="rId454" Type="http://schemas.openxmlformats.org/officeDocument/2006/relationships/hyperlink" Target="javascript:;" TargetMode="External"/><Relationship Id="rId11" Type="http://schemas.openxmlformats.org/officeDocument/2006/relationships/hyperlink" Target="https://www.technavio.com/report/global-commercial-aircraft-gas-turbine-engine-market" TargetMode="External"/><Relationship Id="rId53" Type="http://schemas.openxmlformats.org/officeDocument/2006/relationships/hyperlink" Target="https://store.frost.com/decision-support-database-aircraft-products-and-services.html" TargetMode="External"/><Relationship Id="rId149" Type="http://schemas.openxmlformats.org/officeDocument/2006/relationships/hyperlink" Target="https://store.frost.com/u-s-dod-2011-budget.html?" TargetMode="External"/><Relationship Id="rId314" Type="http://schemas.openxmlformats.org/officeDocument/2006/relationships/hyperlink" Target="https://store.frost.com/commercial-aircraft-hydraulic-systems.html?" TargetMode="External"/><Relationship Id="rId356" Type="http://schemas.openxmlformats.org/officeDocument/2006/relationships/image" Target="media/image17.png"/><Relationship Id="rId398" Type="http://schemas.openxmlformats.org/officeDocument/2006/relationships/hyperlink" Target="https://store.frost.com/high-strength-glass-fiber-reinforcements-high-tech-materials-toe.html?" TargetMode="External"/><Relationship Id="rId95" Type="http://schemas.openxmlformats.org/officeDocument/2006/relationships/hyperlink" Target="https://store.frost.com/aerospace-defense-emerging-countries.html?" TargetMode="External"/><Relationship Id="rId160" Type="http://schemas.openxmlformats.org/officeDocument/2006/relationships/hyperlink" Target="https://store.frost.com/2011-defense-outlook.html?" TargetMode="External"/><Relationship Id="rId216" Type="http://schemas.openxmlformats.org/officeDocument/2006/relationships/hyperlink" Target="https://store.frost.com/government-cyber-security.html?" TargetMode="External"/><Relationship Id="rId423" Type="http://schemas.openxmlformats.org/officeDocument/2006/relationships/hyperlink" Target="https://server7.kproxy.com/products/aiaa-standards.html" TargetMode="External"/><Relationship Id="rId258" Type="http://schemas.openxmlformats.org/officeDocument/2006/relationships/hyperlink" Target="https://store.frost.com/u-s-dod-c4isr-services-market.html?" TargetMode="External"/><Relationship Id="rId22" Type="http://schemas.openxmlformats.org/officeDocument/2006/relationships/hyperlink" Target="https://www.technavio.com/report/global-aerostat-systems-market-2015-2019" TargetMode="External"/><Relationship Id="rId64" Type="http://schemas.openxmlformats.org/officeDocument/2006/relationships/hyperlink" Target="https://store.frost.com/high-tech-materials-alert-novel-method-to-quantify-the-use-of-polysaccharide-gums-in-food-products-infusion-techniques-for-producing-aerospace-components-using-benzoxazine-resin.html" TargetMode="External"/><Relationship Id="rId118" Type="http://schemas.openxmlformats.org/officeDocument/2006/relationships/hyperlink" Target="https://store.frost.com/global-metal-additive-manufacturing-market-for-commercial-aviation.html?" TargetMode="External"/><Relationship Id="rId325" Type="http://schemas.openxmlformats.org/officeDocument/2006/relationships/hyperlink" Target="https://store.frost.com/analysis-of-the-indian-electronics-manufacturing-services-market.html?" TargetMode="External"/><Relationship Id="rId367" Type="http://schemas.openxmlformats.org/officeDocument/2006/relationships/hyperlink" Target="https://store.frost.com/innovations-in-3d-printing-materials.html?" TargetMode="External"/><Relationship Id="rId171" Type="http://schemas.openxmlformats.org/officeDocument/2006/relationships/hyperlink" Target="https://store.frost.com/us-dod-budget-assessment-2018-2022.html?" TargetMode="External"/><Relationship Id="rId227" Type="http://schemas.openxmlformats.org/officeDocument/2006/relationships/hyperlink" Target="https://store.frost.com/global-defense-outlook.html?" TargetMode="External"/><Relationship Id="rId269" Type="http://schemas.openxmlformats.org/officeDocument/2006/relationships/hyperlink" Target="https://store.frost.com/dod-c4isr.html?" TargetMode="External"/><Relationship Id="rId434" Type="http://schemas.openxmlformats.org/officeDocument/2006/relationships/hyperlink" Target="javascript:;" TargetMode="External"/><Relationship Id="rId33" Type="http://schemas.openxmlformats.org/officeDocument/2006/relationships/hyperlink" Target="https://www.technavio.com/report/global-aviation-test-equipment-market-2014-2018" TargetMode="External"/><Relationship Id="rId129" Type="http://schemas.openxmlformats.org/officeDocument/2006/relationships/hyperlink" Target="https://store.frost.com/commercial-aircraft-fuel-systems-market.html?" TargetMode="External"/><Relationship Id="rId280" Type="http://schemas.openxmlformats.org/officeDocument/2006/relationships/hyperlink" Target="https://store.frost.com/innovations-in-multi-material-joining-technologies-technical-insights.html?" TargetMode="External"/><Relationship Id="rId336" Type="http://schemas.openxmlformats.org/officeDocument/2006/relationships/hyperlink" Target="https://store.frost.com/global-market-for-smart-handheld-metrology-devices-forecast-to-2023.html?" TargetMode="External"/><Relationship Id="rId75" Type="http://schemas.openxmlformats.org/officeDocument/2006/relationships/image" Target="media/image14.png"/><Relationship Id="rId140" Type="http://schemas.openxmlformats.org/officeDocument/2006/relationships/hyperlink" Target="https://store.frost.com/top-50-emerging-technologies-growth-opportunities-of-strategic-imperative-19853.html?" TargetMode="External"/><Relationship Id="rId182" Type="http://schemas.openxmlformats.org/officeDocument/2006/relationships/hyperlink" Target="https://store.frost.com/u-s-explosive-detection-systems-markets.html?" TargetMode="External"/><Relationship Id="rId378" Type="http://schemas.openxmlformats.org/officeDocument/2006/relationships/hyperlink" Target="https://store.frost.com/thermal-barrier-coatings-advanced-coatings-surface-toe.html?" TargetMode="External"/><Relationship Id="rId403" Type="http://schemas.openxmlformats.org/officeDocument/2006/relationships/hyperlink" Target="https://store.frost.com/southeast-asian-surface-mount-technology-smt-equipment-hardware-market-forecast-to-2020.html?" TargetMode="External"/><Relationship Id="rId6" Type="http://schemas.openxmlformats.org/officeDocument/2006/relationships/endnotes" Target="endnotes.xml"/><Relationship Id="rId238" Type="http://schemas.openxmlformats.org/officeDocument/2006/relationships/hyperlink" Target="https://store.frost.com/us-dod-2015-budget-assessment.html?" TargetMode="External"/><Relationship Id="rId445" Type="http://schemas.openxmlformats.org/officeDocument/2006/relationships/hyperlink" Target="javascrip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73</Pages>
  <Words>18458</Words>
  <Characters>105217</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smarties</dc:creator>
  <cp:keywords/>
  <dc:description/>
  <cp:lastModifiedBy>smarties</cp:lastModifiedBy>
  <cp:revision>3</cp:revision>
  <cp:lastPrinted>2017-09-12T16:04:00Z</cp:lastPrinted>
  <dcterms:created xsi:type="dcterms:W3CDTF">2017-09-12T16:04:00Z</dcterms:created>
  <dcterms:modified xsi:type="dcterms:W3CDTF">2017-09-12T16:05:00Z</dcterms:modified>
</cp:coreProperties>
</file>